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17" w:rsidRPr="00A51717" w:rsidRDefault="00A51717" w:rsidP="00A51717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>МІНІСТЕРСТВО ОСВІТИ І НАУКИ УКРАЇНИ</w:t>
      </w:r>
    </w:p>
    <w:p w:rsidR="00A51717" w:rsidRPr="00A51717" w:rsidRDefault="00A51717" w:rsidP="00A51717">
      <w:pPr>
        <w:jc w:val="center"/>
        <w:rPr>
          <w:b/>
          <w:sz w:val="28"/>
          <w:szCs w:val="28"/>
        </w:rPr>
      </w:pPr>
    </w:p>
    <w:p w:rsidR="00A51717" w:rsidRPr="00A51717" w:rsidRDefault="00A51717" w:rsidP="00A51717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 xml:space="preserve">Одеський національний технологічний університет </w:t>
      </w:r>
    </w:p>
    <w:p w:rsidR="00A51717" w:rsidRPr="00A51717" w:rsidRDefault="00A51717" w:rsidP="00A51717">
      <w:pPr>
        <w:jc w:val="both"/>
        <w:rPr>
          <w:b/>
          <w:sz w:val="28"/>
          <w:szCs w:val="28"/>
        </w:rPr>
      </w:pPr>
    </w:p>
    <w:p w:rsidR="00A51717" w:rsidRPr="00A51717" w:rsidRDefault="00A51717" w:rsidP="00A51717">
      <w:pPr>
        <w:ind w:firstLine="5812"/>
        <w:jc w:val="both"/>
        <w:rPr>
          <w:b/>
          <w:sz w:val="28"/>
          <w:szCs w:val="28"/>
        </w:rPr>
      </w:pPr>
    </w:p>
    <w:p w:rsidR="00A51717" w:rsidRPr="00A51717" w:rsidRDefault="00A51717" w:rsidP="00A51717">
      <w:pPr>
        <w:ind w:firstLine="5812"/>
        <w:jc w:val="both"/>
        <w:rPr>
          <w:b/>
          <w:sz w:val="28"/>
          <w:szCs w:val="28"/>
        </w:rPr>
      </w:pPr>
    </w:p>
    <w:p w:rsidR="00A51717" w:rsidRPr="00A51717" w:rsidRDefault="00A51717" w:rsidP="00A51717">
      <w:pPr>
        <w:ind w:firstLine="5812"/>
        <w:jc w:val="both"/>
        <w:rPr>
          <w:b/>
          <w:sz w:val="28"/>
          <w:szCs w:val="28"/>
        </w:rPr>
      </w:pPr>
    </w:p>
    <w:p w:rsidR="00A51717" w:rsidRPr="00A51717" w:rsidRDefault="00A51717" w:rsidP="00A51717">
      <w:pPr>
        <w:ind w:firstLine="5812"/>
        <w:jc w:val="both"/>
        <w:rPr>
          <w:b/>
          <w:sz w:val="28"/>
          <w:szCs w:val="28"/>
        </w:rPr>
      </w:pPr>
    </w:p>
    <w:p w:rsidR="00A51717" w:rsidRPr="00A51717" w:rsidRDefault="00A51717" w:rsidP="00A51717">
      <w:pPr>
        <w:jc w:val="right"/>
        <w:rPr>
          <w:sz w:val="28"/>
          <w:szCs w:val="28"/>
        </w:rPr>
      </w:pPr>
    </w:p>
    <w:p w:rsidR="00A51717" w:rsidRPr="00A51717" w:rsidRDefault="00A51717" w:rsidP="00A51717">
      <w:pPr>
        <w:jc w:val="center"/>
        <w:rPr>
          <w:b/>
          <w:sz w:val="28"/>
          <w:szCs w:val="28"/>
        </w:rPr>
      </w:pPr>
      <w:r w:rsidRPr="00A51717">
        <w:rPr>
          <w:b/>
          <w:sz w:val="28"/>
          <w:szCs w:val="28"/>
        </w:rPr>
        <w:t>РОБОЧА ПРОГРАМА НАВЧАЛЬНОЇ ДИСЦИПЛІНИ</w:t>
      </w:r>
    </w:p>
    <w:p w:rsidR="00A51717" w:rsidRPr="00A51717" w:rsidRDefault="00A51717" w:rsidP="00A51717">
      <w:pPr>
        <w:jc w:val="center"/>
        <w:rPr>
          <w:sz w:val="28"/>
          <w:szCs w:val="28"/>
        </w:rPr>
      </w:pPr>
    </w:p>
    <w:p w:rsidR="00A51717" w:rsidRPr="00A51717" w:rsidRDefault="00A51717" w:rsidP="00A51717">
      <w:pPr>
        <w:widowControl/>
        <w:numPr>
          <w:ilvl w:val="0"/>
          <w:numId w:val="23"/>
        </w:numPr>
        <w:suppressAutoHyphens/>
        <w:autoSpaceDE/>
        <w:autoSpaceDN/>
        <w:jc w:val="center"/>
        <w:rPr>
          <w:b/>
          <w:i/>
          <w:color w:val="993300"/>
          <w:sz w:val="28"/>
          <w:szCs w:val="28"/>
          <w:u w:val="single"/>
        </w:rPr>
      </w:pPr>
      <w:r w:rsidRPr="00A51717">
        <w:rPr>
          <w:b/>
          <w:sz w:val="28"/>
          <w:szCs w:val="28"/>
        </w:rPr>
        <w:t xml:space="preserve"> </w:t>
      </w:r>
      <w:r w:rsidRPr="00A51717">
        <w:rPr>
          <w:b/>
          <w:i/>
          <w:sz w:val="28"/>
          <w:szCs w:val="28"/>
          <w:u w:val="single"/>
        </w:rPr>
        <w:t>Процеси та елементна база систем нетрадиційної енергетики</w:t>
      </w:r>
      <w:r w:rsidRPr="00A51717">
        <w:rPr>
          <w:b/>
          <w:i/>
          <w:color w:val="993300"/>
          <w:sz w:val="28"/>
          <w:szCs w:val="28"/>
          <w:u w:val="single"/>
        </w:rPr>
        <w:t xml:space="preserve"> </w:t>
      </w:r>
    </w:p>
    <w:p w:rsidR="00A51717" w:rsidRPr="00A51717" w:rsidRDefault="00A51717" w:rsidP="00A51717">
      <w:pPr>
        <w:jc w:val="center"/>
        <w:rPr>
          <w:b/>
          <w:i/>
          <w:sz w:val="28"/>
          <w:szCs w:val="28"/>
        </w:rPr>
      </w:pPr>
      <w:r w:rsidRPr="00A51717">
        <w:rPr>
          <w:b/>
          <w:i/>
          <w:sz w:val="28"/>
          <w:szCs w:val="28"/>
        </w:rPr>
        <w:t>Назва дисципліни</w:t>
      </w:r>
    </w:p>
    <w:p w:rsidR="00A51717" w:rsidRPr="00A51717" w:rsidRDefault="00A51717" w:rsidP="00A51717">
      <w:pPr>
        <w:jc w:val="center"/>
        <w:rPr>
          <w:sz w:val="28"/>
          <w:szCs w:val="28"/>
        </w:rPr>
      </w:pPr>
    </w:p>
    <w:p w:rsidR="00A51717" w:rsidRPr="00A51717" w:rsidRDefault="00A51717" w:rsidP="00A51717">
      <w:pPr>
        <w:rPr>
          <w:sz w:val="28"/>
          <w:szCs w:val="28"/>
        </w:rPr>
      </w:pPr>
      <w:r w:rsidRPr="00A51717">
        <w:rPr>
          <w:sz w:val="28"/>
          <w:szCs w:val="28"/>
        </w:rPr>
        <w:t xml:space="preserve">                                    </w:t>
      </w:r>
      <w:r w:rsidRPr="00A51717">
        <w:rPr>
          <w:i/>
          <w:sz w:val="28"/>
          <w:szCs w:val="28"/>
          <w:u w:val="single"/>
        </w:rPr>
        <w:t>Обов’язкова</w:t>
      </w:r>
      <w:r w:rsidRPr="00A51717">
        <w:rPr>
          <w:sz w:val="28"/>
          <w:szCs w:val="28"/>
          <w:u w:val="single"/>
        </w:rPr>
        <w:t xml:space="preserve"> </w:t>
      </w:r>
      <w:r w:rsidRPr="00A51717">
        <w:rPr>
          <w:sz w:val="28"/>
          <w:szCs w:val="28"/>
        </w:rPr>
        <w:t>навчальна дисципліна</w:t>
      </w:r>
    </w:p>
    <w:p w:rsidR="00A51717" w:rsidRPr="00A51717" w:rsidRDefault="00A51717" w:rsidP="00A51717">
      <w:pPr>
        <w:rPr>
          <w:i/>
          <w:sz w:val="28"/>
          <w:szCs w:val="28"/>
        </w:rPr>
      </w:pP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  <w:t xml:space="preserve">      </w:t>
      </w:r>
      <w:r w:rsidRPr="00A51717">
        <w:rPr>
          <w:i/>
          <w:sz w:val="28"/>
          <w:szCs w:val="28"/>
        </w:rPr>
        <w:t>Обов’язкова/Вибіркова</w:t>
      </w:r>
    </w:p>
    <w:p w:rsidR="00A51717" w:rsidRPr="00A51717" w:rsidRDefault="00A51717" w:rsidP="00A51717">
      <w:pPr>
        <w:jc w:val="center"/>
        <w:rPr>
          <w:sz w:val="28"/>
          <w:szCs w:val="28"/>
        </w:rPr>
      </w:pPr>
    </w:p>
    <w:p w:rsidR="00A51717" w:rsidRPr="00A51717" w:rsidRDefault="00A51717" w:rsidP="00A51717">
      <w:pPr>
        <w:jc w:val="center"/>
        <w:rPr>
          <w:sz w:val="28"/>
          <w:szCs w:val="28"/>
        </w:rPr>
      </w:pPr>
      <w:r w:rsidRPr="00A51717">
        <w:rPr>
          <w:sz w:val="28"/>
          <w:szCs w:val="28"/>
        </w:rPr>
        <w:t xml:space="preserve">Мова навчання – </w:t>
      </w:r>
      <w:r w:rsidRPr="00A51717">
        <w:rPr>
          <w:i/>
          <w:sz w:val="28"/>
          <w:szCs w:val="28"/>
          <w:u w:val="single"/>
        </w:rPr>
        <w:t>українська</w:t>
      </w:r>
      <w:r w:rsidRPr="00A51717">
        <w:rPr>
          <w:sz w:val="28"/>
          <w:szCs w:val="28"/>
        </w:rPr>
        <w:t>___________________</w:t>
      </w:r>
    </w:p>
    <w:p w:rsidR="00A51717" w:rsidRPr="00A51717" w:rsidRDefault="00A51717" w:rsidP="00A51717">
      <w:pPr>
        <w:ind w:left="1416" w:firstLine="708"/>
        <w:jc w:val="center"/>
        <w:rPr>
          <w:i/>
          <w:sz w:val="28"/>
          <w:szCs w:val="28"/>
        </w:rPr>
      </w:pPr>
      <w:r w:rsidRPr="00A51717">
        <w:rPr>
          <w:i/>
          <w:sz w:val="28"/>
          <w:szCs w:val="28"/>
        </w:rPr>
        <w:t>українська/англійська</w:t>
      </w:r>
    </w:p>
    <w:p w:rsidR="00A51717" w:rsidRPr="00A51717" w:rsidRDefault="00A51717" w:rsidP="00A51717">
      <w:pPr>
        <w:jc w:val="center"/>
        <w:rPr>
          <w:sz w:val="28"/>
          <w:szCs w:val="28"/>
        </w:rPr>
      </w:pPr>
    </w:p>
    <w:p w:rsidR="00A51717" w:rsidRPr="00A51717" w:rsidRDefault="00A51717" w:rsidP="00A51717">
      <w:pPr>
        <w:spacing w:before="5" w:line="322" w:lineRule="exact"/>
        <w:ind w:left="532"/>
        <w:rPr>
          <w:i/>
          <w:szCs w:val="28"/>
          <w:u w:val="double"/>
        </w:rPr>
      </w:pPr>
      <w:r w:rsidRPr="00A51717">
        <w:rPr>
          <w:sz w:val="28"/>
          <w:szCs w:val="28"/>
        </w:rPr>
        <w:t xml:space="preserve">Освітньо-професійна (наукова) програма </w:t>
      </w:r>
      <w:r w:rsidRPr="00A51717">
        <w:rPr>
          <w:i/>
          <w:sz w:val="28"/>
          <w:szCs w:val="28"/>
          <w:u w:val="double"/>
        </w:rPr>
        <w:t>Нетрадиційні та відновлювальні джерела енергії</w:t>
      </w:r>
      <w:r w:rsidRPr="00A51717">
        <w:rPr>
          <w:i/>
          <w:szCs w:val="28"/>
          <w:u w:val="double"/>
        </w:rPr>
        <w:t xml:space="preserve"> </w:t>
      </w:r>
    </w:p>
    <w:p w:rsidR="00A51717" w:rsidRPr="00A51717" w:rsidRDefault="00A51717" w:rsidP="00A51717">
      <w:pPr>
        <w:spacing w:before="5" w:line="322" w:lineRule="exact"/>
        <w:ind w:left="532"/>
        <w:rPr>
          <w:i/>
          <w:sz w:val="28"/>
          <w:szCs w:val="28"/>
        </w:rPr>
      </w:pPr>
      <w:r w:rsidRPr="00A51717">
        <w:rPr>
          <w:spacing w:val="-4"/>
          <w:sz w:val="28"/>
          <w:szCs w:val="28"/>
        </w:rPr>
        <w:t xml:space="preserve">                                          </w:t>
      </w:r>
      <w:r w:rsidRPr="00A51717">
        <w:rPr>
          <w:i/>
          <w:spacing w:val="-4"/>
          <w:sz w:val="28"/>
          <w:szCs w:val="28"/>
        </w:rPr>
        <w:t>(назва ОП)</w:t>
      </w:r>
    </w:p>
    <w:p w:rsidR="00A51717" w:rsidRPr="00A51717" w:rsidRDefault="00A51717" w:rsidP="00A51717">
      <w:pPr>
        <w:spacing w:before="2"/>
        <w:ind w:left="532" w:right="1971"/>
        <w:rPr>
          <w:i/>
          <w:sz w:val="28"/>
          <w:szCs w:val="28"/>
          <w:u w:val="double"/>
        </w:rPr>
      </w:pPr>
      <w:r w:rsidRPr="00A51717">
        <w:rPr>
          <w:sz w:val="28"/>
          <w:szCs w:val="28"/>
        </w:rPr>
        <w:t xml:space="preserve">Код та найменування спеціальності </w:t>
      </w:r>
      <w:r w:rsidRPr="00A51717">
        <w:rPr>
          <w:sz w:val="28"/>
          <w:szCs w:val="28"/>
          <w:u w:val="single"/>
        </w:rPr>
        <w:t>_</w:t>
      </w:r>
      <w:r w:rsidRPr="00A51717">
        <w:rPr>
          <w:i/>
          <w:sz w:val="28"/>
          <w:szCs w:val="28"/>
          <w:u w:val="double"/>
        </w:rPr>
        <w:t>14</w:t>
      </w:r>
      <w:r>
        <w:rPr>
          <w:i/>
          <w:sz w:val="28"/>
          <w:szCs w:val="28"/>
          <w:u w:val="double"/>
        </w:rPr>
        <w:t>1</w:t>
      </w:r>
      <w:r w:rsidRPr="00A51717">
        <w:rPr>
          <w:sz w:val="28"/>
          <w:szCs w:val="28"/>
          <w:u w:val="single"/>
        </w:rPr>
        <w:t xml:space="preserve"> </w:t>
      </w:r>
      <w:r w:rsidRPr="00A51717">
        <w:rPr>
          <w:i/>
          <w:sz w:val="28"/>
          <w:szCs w:val="28"/>
          <w:u w:val="double"/>
        </w:rPr>
        <w:t xml:space="preserve">Електроенергетика, електротехніка та  електромеханіка </w:t>
      </w:r>
    </w:p>
    <w:p w:rsidR="00A51717" w:rsidRPr="00A51717" w:rsidRDefault="00A51717" w:rsidP="00A51717">
      <w:pPr>
        <w:jc w:val="both"/>
        <w:rPr>
          <w:i/>
          <w:sz w:val="28"/>
          <w:szCs w:val="28"/>
        </w:rPr>
      </w:pP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</w:r>
      <w:r w:rsidRPr="00A51717">
        <w:rPr>
          <w:sz w:val="28"/>
          <w:szCs w:val="28"/>
        </w:rPr>
        <w:tab/>
        <w:t xml:space="preserve">             </w:t>
      </w:r>
      <w:r w:rsidRPr="00A51717">
        <w:rPr>
          <w:i/>
          <w:sz w:val="28"/>
          <w:szCs w:val="28"/>
        </w:rPr>
        <w:t>(код та найменування спеціальності)</w:t>
      </w:r>
    </w:p>
    <w:p w:rsidR="00A51717" w:rsidRPr="00A51717" w:rsidRDefault="00A51717" w:rsidP="00A51717">
      <w:pPr>
        <w:jc w:val="both"/>
        <w:rPr>
          <w:sz w:val="28"/>
          <w:szCs w:val="28"/>
          <w:u w:val="single"/>
        </w:rPr>
      </w:pPr>
      <w:r w:rsidRPr="00A51717">
        <w:rPr>
          <w:sz w:val="28"/>
          <w:szCs w:val="28"/>
        </w:rPr>
        <w:t xml:space="preserve">Шифр та найменування галузі знань </w:t>
      </w:r>
      <w:r w:rsidRPr="00A51717">
        <w:rPr>
          <w:sz w:val="28"/>
          <w:szCs w:val="28"/>
          <w:u w:val="single"/>
        </w:rPr>
        <w:t>__</w:t>
      </w:r>
      <w:r w:rsidRPr="00A51717">
        <w:rPr>
          <w:i/>
          <w:sz w:val="28"/>
          <w:szCs w:val="28"/>
          <w:u w:val="double"/>
        </w:rPr>
        <w:t>14</w:t>
      </w:r>
      <w:r w:rsidRPr="00A51717">
        <w:rPr>
          <w:i/>
          <w:spacing w:val="-1"/>
          <w:sz w:val="28"/>
          <w:szCs w:val="28"/>
          <w:u w:val="double"/>
        </w:rPr>
        <w:t xml:space="preserve"> </w:t>
      </w:r>
      <w:r w:rsidRPr="00A51717">
        <w:rPr>
          <w:i/>
          <w:sz w:val="28"/>
          <w:szCs w:val="28"/>
          <w:u w:val="double"/>
        </w:rPr>
        <w:t>Електрична</w:t>
      </w:r>
      <w:r w:rsidRPr="00A51717">
        <w:rPr>
          <w:i/>
          <w:spacing w:val="-3"/>
          <w:sz w:val="28"/>
          <w:szCs w:val="28"/>
          <w:u w:val="double"/>
        </w:rPr>
        <w:t xml:space="preserve"> </w:t>
      </w:r>
      <w:r w:rsidRPr="00A51717">
        <w:rPr>
          <w:i/>
          <w:sz w:val="28"/>
          <w:szCs w:val="28"/>
          <w:u w:val="double"/>
        </w:rPr>
        <w:t>інженерія</w:t>
      </w:r>
      <w:r w:rsidRPr="00A51717">
        <w:rPr>
          <w:sz w:val="28"/>
          <w:szCs w:val="28"/>
          <w:u w:val="single"/>
        </w:rPr>
        <w:t xml:space="preserve"> _____________</w:t>
      </w:r>
    </w:p>
    <w:p w:rsidR="00A51717" w:rsidRPr="00A51717" w:rsidRDefault="00A51717" w:rsidP="00A51717">
      <w:pPr>
        <w:ind w:left="3540" w:firstLine="708"/>
        <w:jc w:val="both"/>
        <w:rPr>
          <w:sz w:val="28"/>
          <w:szCs w:val="28"/>
        </w:rPr>
      </w:pPr>
      <w:r w:rsidRPr="00A51717">
        <w:rPr>
          <w:i/>
          <w:sz w:val="28"/>
          <w:szCs w:val="28"/>
        </w:rPr>
        <w:t xml:space="preserve">   (шифр та найменування галузі знань)</w:t>
      </w:r>
    </w:p>
    <w:p w:rsidR="00A51717" w:rsidRPr="00A51717" w:rsidRDefault="00A51717" w:rsidP="00A51717">
      <w:pPr>
        <w:jc w:val="both"/>
        <w:rPr>
          <w:sz w:val="28"/>
          <w:szCs w:val="28"/>
          <w:u w:val="single"/>
        </w:rPr>
      </w:pPr>
      <w:r w:rsidRPr="00A51717">
        <w:rPr>
          <w:sz w:val="28"/>
          <w:szCs w:val="28"/>
        </w:rPr>
        <w:t xml:space="preserve">Ступінь вищої освіти </w:t>
      </w:r>
      <w:r w:rsidRPr="00A51717">
        <w:rPr>
          <w:sz w:val="28"/>
          <w:szCs w:val="28"/>
          <w:u w:val="single"/>
        </w:rPr>
        <w:t>___</w:t>
      </w:r>
      <w:r w:rsidRPr="00A51717">
        <w:rPr>
          <w:i/>
          <w:sz w:val="28"/>
          <w:szCs w:val="28"/>
          <w:u w:val="double"/>
        </w:rPr>
        <w:t>бакалавр</w:t>
      </w:r>
      <w:r w:rsidRPr="00A51717">
        <w:rPr>
          <w:sz w:val="28"/>
          <w:szCs w:val="28"/>
          <w:u w:val="single"/>
        </w:rPr>
        <w:t>_______________</w:t>
      </w:r>
    </w:p>
    <w:p w:rsidR="00A51717" w:rsidRPr="00A51717" w:rsidRDefault="00A51717" w:rsidP="00A51717">
      <w:pPr>
        <w:ind w:left="1416" w:firstLine="708"/>
        <w:rPr>
          <w:i/>
          <w:sz w:val="28"/>
          <w:szCs w:val="28"/>
        </w:rPr>
      </w:pPr>
      <w:r w:rsidRPr="00A51717">
        <w:rPr>
          <w:i/>
          <w:sz w:val="28"/>
          <w:szCs w:val="28"/>
        </w:rPr>
        <w:t xml:space="preserve">               бакалавр/магістр</w:t>
      </w: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right"/>
        <w:rPr>
          <w:sz w:val="28"/>
          <w:szCs w:val="28"/>
        </w:rPr>
      </w:pPr>
      <w:r w:rsidRPr="00A51717">
        <w:rPr>
          <w:sz w:val="28"/>
          <w:szCs w:val="28"/>
        </w:rPr>
        <w:t xml:space="preserve">Розглянуто, схвалено та затверджено </w:t>
      </w:r>
    </w:p>
    <w:p w:rsidR="00A51717" w:rsidRPr="00A51717" w:rsidRDefault="00A51717" w:rsidP="00A51717">
      <w:pPr>
        <w:jc w:val="right"/>
        <w:rPr>
          <w:sz w:val="28"/>
          <w:szCs w:val="28"/>
        </w:rPr>
      </w:pPr>
      <w:r w:rsidRPr="00A51717">
        <w:rPr>
          <w:sz w:val="28"/>
          <w:szCs w:val="28"/>
        </w:rPr>
        <w:t>Методичною радою університету</w:t>
      </w: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Pr="00A51717" w:rsidRDefault="00A51717" w:rsidP="00A51717">
      <w:pPr>
        <w:jc w:val="both"/>
        <w:rPr>
          <w:sz w:val="28"/>
          <w:szCs w:val="28"/>
        </w:rPr>
      </w:pPr>
    </w:p>
    <w:p w:rsidR="00A51717" w:rsidRDefault="00A51717" w:rsidP="00A51717">
      <w:pPr>
        <w:tabs>
          <w:tab w:val="left" w:pos="3681"/>
        </w:tabs>
        <w:rPr>
          <w:sz w:val="28"/>
          <w:szCs w:val="28"/>
        </w:rPr>
      </w:pPr>
      <w:r w:rsidRPr="00A51717">
        <w:rPr>
          <w:sz w:val="28"/>
          <w:szCs w:val="28"/>
        </w:rPr>
        <w:tab/>
        <w:t xml:space="preserve">            2022</w:t>
      </w:r>
    </w:p>
    <w:p w:rsidR="006D5D2A" w:rsidRDefault="006D5D2A" w:rsidP="00A51717">
      <w:pPr>
        <w:tabs>
          <w:tab w:val="left" w:pos="3681"/>
        </w:tabs>
        <w:rPr>
          <w:sz w:val="28"/>
          <w:szCs w:val="28"/>
        </w:rPr>
      </w:pPr>
    </w:p>
    <w:p w:rsidR="006D5D2A" w:rsidRDefault="006D5D2A" w:rsidP="00A51717">
      <w:pPr>
        <w:tabs>
          <w:tab w:val="left" w:pos="3681"/>
        </w:tabs>
        <w:rPr>
          <w:sz w:val="28"/>
          <w:szCs w:val="28"/>
        </w:rPr>
      </w:pPr>
    </w:p>
    <w:p w:rsidR="006D5D2A" w:rsidRPr="00A51717" w:rsidRDefault="006D5D2A" w:rsidP="00A51717">
      <w:pPr>
        <w:tabs>
          <w:tab w:val="left" w:pos="3681"/>
        </w:tabs>
        <w:rPr>
          <w:sz w:val="28"/>
          <w:szCs w:val="28"/>
        </w:rPr>
      </w:pPr>
    </w:p>
    <w:p w:rsidR="00265743" w:rsidRDefault="00265743">
      <w:pPr>
        <w:jc w:val="center"/>
        <w:rPr>
          <w:sz w:val="28"/>
        </w:rPr>
        <w:sectPr w:rsidR="00265743">
          <w:type w:val="continuous"/>
          <w:pgSz w:w="11910" w:h="16840"/>
          <w:pgMar w:top="760" w:right="180" w:bottom="280" w:left="600" w:header="720" w:footer="720" w:gutter="0"/>
          <w:cols w:space="720"/>
        </w:sectPr>
      </w:pPr>
    </w:p>
    <w:p w:rsidR="00265743" w:rsidRDefault="00265743">
      <w:pPr>
        <w:pStyle w:val="a3"/>
        <w:spacing w:before="5"/>
        <w:rPr>
          <w:sz w:val="15"/>
        </w:rPr>
      </w:pPr>
    </w:p>
    <w:p w:rsidR="00192AD7" w:rsidRPr="006D5D2A" w:rsidRDefault="006D5D2A" w:rsidP="00192AD7">
      <w:pPr>
        <w:rPr>
          <w:sz w:val="28"/>
          <w:szCs w:val="28"/>
        </w:rPr>
      </w:pPr>
      <w:r w:rsidRPr="00FC7EF3">
        <w:t xml:space="preserve">       </w:t>
      </w:r>
      <w:r w:rsidRPr="006D5D2A">
        <w:rPr>
          <w:sz w:val="28"/>
          <w:szCs w:val="28"/>
        </w:rPr>
        <w:t>РОЗРОБЛЕНО</w:t>
      </w:r>
      <w:r w:rsidRPr="006D5D2A">
        <w:rPr>
          <w:spacing w:val="120"/>
          <w:sz w:val="28"/>
          <w:szCs w:val="28"/>
        </w:rPr>
        <w:t xml:space="preserve"> </w:t>
      </w:r>
      <w:r w:rsidRPr="006D5D2A">
        <w:rPr>
          <w:sz w:val="28"/>
          <w:szCs w:val="28"/>
        </w:rPr>
        <w:t>ТА</w:t>
      </w:r>
      <w:r w:rsidRPr="006D5D2A">
        <w:rPr>
          <w:spacing w:val="12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ЗАБЕЗПЕЧУЄТЬСЯ: </w:t>
      </w:r>
      <w:r>
        <w:rPr>
          <w:sz w:val="28"/>
          <w:szCs w:val="28"/>
          <w:u w:val="single"/>
        </w:rPr>
        <w:t>к</w:t>
      </w:r>
      <w:r w:rsidRPr="006D5D2A">
        <w:rPr>
          <w:sz w:val="28"/>
          <w:szCs w:val="28"/>
          <w:u w:val="single"/>
        </w:rPr>
        <w:t>афедрою</w:t>
      </w:r>
      <w:r w:rsidR="00192AD7" w:rsidRPr="00192AD7">
        <w:rPr>
          <w:sz w:val="28"/>
          <w:szCs w:val="28"/>
          <w:u w:val="single"/>
        </w:rPr>
        <w:t xml:space="preserve"> </w:t>
      </w:r>
      <w:r w:rsidR="00192AD7">
        <w:rPr>
          <w:sz w:val="28"/>
          <w:szCs w:val="28"/>
          <w:u w:val="single"/>
        </w:rPr>
        <w:t xml:space="preserve">екоенергетики термодинаміки та прикладної екології, </w:t>
      </w:r>
      <w:r w:rsidR="00192AD7" w:rsidRPr="006D5D2A">
        <w:rPr>
          <w:spacing w:val="-67"/>
          <w:sz w:val="28"/>
          <w:szCs w:val="28"/>
        </w:rPr>
        <w:t xml:space="preserve">         </w:t>
      </w:r>
      <w:r w:rsidR="00192AD7" w:rsidRPr="006D5D2A">
        <w:rPr>
          <w:sz w:val="28"/>
          <w:szCs w:val="28"/>
          <w:u w:val="single"/>
        </w:rPr>
        <w:t>Одеського національного технологічного університету</w:t>
      </w:r>
    </w:p>
    <w:p w:rsidR="006D5D2A" w:rsidRPr="006D5D2A" w:rsidRDefault="006D5D2A" w:rsidP="006D5D2A">
      <w:pPr>
        <w:rPr>
          <w:spacing w:val="-67"/>
          <w:sz w:val="28"/>
          <w:szCs w:val="28"/>
        </w:rPr>
      </w:pPr>
    </w:p>
    <w:p w:rsidR="006D5D2A" w:rsidRPr="006D5D2A" w:rsidRDefault="006D5D2A" w:rsidP="006D5D2A">
      <w:pPr>
        <w:ind w:left="4361" w:right="667" w:hanging="3794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РОЗРОБНИК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(розробники):</w:t>
      </w:r>
      <w:r w:rsidRPr="006D5D2A">
        <w:rPr>
          <w:spacing w:val="53"/>
          <w:sz w:val="28"/>
          <w:szCs w:val="28"/>
        </w:rPr>
        <w:t xml:space="preserve"> </w:t>
      </w:r>
      <w:r w:rsidRPr="006D5D2A">
        <w:rPr>
          <w:sz w:val="28"/>
          <w:szCs w:val="28"/>
        </w:rPr>
        <w:t>Подмазко О.С.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</w:rPr>
        <w:t>доцент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</w:rPr>
        <w:t>кафедри</w:t>
      </w:r>
      <w:r w:rsidRPr="006D5D2A">
        <w:rPr>
          <w:spacing w:val="1"/>
          <w:sz w:val="28"/>
          <w:szCs w:val="28"/>
        </w:rPr>
        <w:t xml:space="preserve"> </w:t>
      </w:r>
      <w:r w:rsidR="00192AD7">
        <w:rPr>
          <w:sz w:val="28"/>
          <w:szCs w:val="28"/>
          <w:u w:val="single"/>
        </w:rPr>
        <w:t>екоенергетики термодинаміки та прикладної екології,</w:t>
      </w:r>
      <w:r w:rsidR="00192AD7" w:rsidRPr="006D5D2A">
        <w:rPr>
          <w:sz w:val="28"/>
          <w:szCs w:val="28"/>
          <w:u w:val="single"/>
        </w:rPr>
        <w:t xml:space="preserve"> </w:t>
      </w:r>
      <w:r w:rsidRPr="006D5D2A">
        <w:rPr>
          <w:sz w:val="28"/>
          <w:szCs w:val="28"/>
          <w:u w:val="single"/>
        </w:rPr>
        <w:t>кандидат</w:t>
      </w:r>
      <w:r w:rsidRPr="006D5D2A">
        <w:rPr>
          <w:spacing w:val="1"/>
          <w:sz w:val="28"/>
          <w:szCs w:val="28"/>
        </w:rPr>
        <w:t xml:space="preserve"> </w:t>
      </w:r>
      <w:r w:rsidRPr="006D5D2A">
        <w:rPr>
          <w:sz w:val="28"/>
          <w:szCs w:val="28"/>
          <w:u w:val="single"/>
        </w:rPr>
        <w:t>технічних</w:t>
      </w:r>
      <w:r w:rsidRPr="006D5D2A">
        <w:rPr>
          <w:spacing w:val="-2"/>
          <w:sz w:val="28"/>
          <w:szCs w:val="28"/>
          <w:u w:val="single"/>
        </w:rPr>
        <w:t xml:space="preserve"> </w:t>
      </w:r>
      <w:r w:rsidRPr="006D5D2A">
        <w:rPr>
          <w:sz w:val="28"/>
          <w:szCs w:val="28"/>
          <w:u w:val="single"/>
        </w:rPr>
        <w:t>наук, доцент</w:t>
      </w:r>
    </w:p>
    <w:p w:rsidR="006D5D2A" w:rsidRPr="006D5D2A" w:rsidRDefault="006D5D2A" w:rsidP="006D5D2A">
      <w:pPr>
        <w:spacing w:before="89"/>
        <w:ind w:left="4630"/>
        <w:rPr>
          <w:sz w:val="28"/>
          <w:szCs w:val="28"/>
        </w:rPr>
      </w:pPr>
      <w:r w:rsidRPr="006D5D2A">
        <w:rPr>
          <w:sz w:val="28"/>
          <w:szCs w:val="28"/>
        </w:rPr>
        <w:t>(вказати</w:t>
      </w:r>
      <w:r w:rsidRPr="006D5D2A">
        <w:rPr>
          <w:spacing w:val="-4"/>
          <w:sz w:val="28"/>
          <w:szCs w:val="28"/>
        </w:rPr>
        <w:t xml:space="preserve"> </w:t>
      </w:r>
      <w:r w:rsidRPr="006D5D2A">
        <w:rPr>
          <w:sz w:val="28"/>
          <w:szCs w:val="28"/>
        </w:rPr>
        <w:t>авторів,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їхні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посади,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наукові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ступені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та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вчені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звання)</w:t>
      </w:r>
    </w:p>
    <w:p w:rsidR="006D5D2A" w:rsidRPr="006D5D2A" w:rsidRDefault="006D5D2A" w:rsidP="006D5D2A">
      <w:pPr>
        <w:tabs>
          <w:tab w:val="left" w:pos="2132"/>
          <w:tab w:val="left" w:pos="2636"/>
          <w:tab w:val="left" w:pos="3964"/>
          <w:tab w:val="left" w:pos="4497"/>
          <w:tab w:val="left" w:pos="5834"/>
          <w:tab w:val="left" w:pos="7095"/>
          <w:tab w:val="left" w:pos="8911"/>
          <w:tab w:val="left" w:pos="10374"/>
        </w:tabs>
        <w:spacing w:before="254"/>
        <w:ind w:left="532" w:right="672"/>
        <w:rPr>
          <w:sz w:val="28"/>
          <w:szCs w:val="28"/>
        </w:rPr>
      </w:pPr>
      <w:r w:rsidRPr="006D5D2A">
        <w:rPr>
          <w:sz w:val="28"/>
          <w:szCs w:val="28"/>
        </w:rPr>
        <w:t>Розглянуто</w:t>
      </w:r>
      <w:r w:rsidRPr="006D5D2A">
        <w:rPr>
          <w:sz w:val="28"/>
          <w:szCs w:val="28"/>
        </w:rPr>
        <w:tab/>
        <w:t>та</w:t>
      </w:r>
      <w:r w:rsidRPr="006D5D2A">
        <w:rPr>
          <w:sz w:val="28"/>
          <w:szCs w:val="28"/>
        </w:rPr>
        <w:tab/>
        <w:t>схвалено</w:t>
      </w:r>
      <w:r w:rsidRPr="006D5D2A">
        <w:rPr>
          <w:sz w:val="28"/>
          <w:szCs w:val="28"/>
        </w:rPr>
        <w:tab/>
        <w:t>на</w:t>
      </w:r>
      <w:r w:rsidRPr="006D5D2A">
        <w:rPr>
          <w:sz w:val="28"/>
          <w:szCs w:val="28"/>
        </w:rPr>
        <w:tab/>
        <w:t>засіданні</w:t>
      </w:r>
      <w:r w:rsidRPr="006D5D2A">
        <w:rPr>
          <w:sz w:val="28"/>
          <w:szCs w:val="28"/>
        </w:rPr>
        <w:tab/>
        <w:t>кафедри</w:t>
      </w:r>
      <w:r w:rsidRPr="006D5D2A">
        <w:rPr>
          <w:sz w:val="28"/>
          <w:szCs w:val="28"/>
        </w:rPr>
        <w:tab/>
      </w:r>
      <w:r w:rsidR="00192AD7">
        <w:rPr>
          <w:sz w:val="28"/>
          <w:szCs w:val="28"/>
          <w:u w:val="single"/>
        </w:rPr>
        <w:t>екоенергетики термодинаміки та прикладної екології</w:t>
      </w:r>
      <w:r w:rsidR="00192AD7" w:rsidRPr="006D5D2A">
        <w:rPr>
          <w:sz w:val="28"/>
          <w:szCs w:val="28"/>
          <w:u w:val="single"/>
        </w:rPr>
        <w:t xml:space="preserve"> </w:t>
      </w:r>
    </w:p>
    <w:p w:rsidR="006D5D2A" w:rsidRPr="006D5D2A" w:rsidRDefault="006D5D2A" w:rsidP="006D5D2A">
      <w:pPr>
        <w:tabs>
          <w:tab w:val="left" w:pos="2606"/>
          <w:tab w:val="left" w:pos="4217"/>
          <w:tab w:val="left" w:pos="5193"/>
          <w:tab w:val="left" w:pos="6232"/>
        </w:tabs>
        <w:spacing w:line="321" w:lineRule="exact"/>
        <w:ind w:left="532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>Протокол</w:t>
      </w:r>
      <w:r w:rsidRPr="006D5D2A">
        <w:rPr>
          <w:spacing w:val="-3"/>
          <w:sz w:val="28"/>
          <w:szCs w:val="28"/>
        </w:rPr>
        <w:t xml:space="preserve"> </w:t>
      </w:r>
      <w:r w:rsidRPr="006D5D2A">
        <w:rPr>
          <w:sz w:val="28"/>
          <w:szCs w:val="28"/>
        </w:rPr>
        <w:t>від</w:t>
      </w:r>
      <w:r w:rsidRPr="006D5D2A">
        <w:rPr>
          <w:spacing w:val="-1"/>
          <w:sz w:val="28"/>
          <w:szCs w:val="28"/>
        </w:rPr>
        <w:t xml:space="preserve"> </w:t>
      </w:r>
      <w:r w:rsidRPr="006D5D2A">
        <w:rPr>
          <w:sz w:val="28"/>
          <w:szCs w:val="28"/>
        </w:rPr>
        <w:t>«</w:t>
      </w:r>
      <w:r w:rsidRPr="006D5D2A">
        <w:rPr>
          <w:sz w:val="28"/>
          <w:szCs w:val="28"/>
          <w:u w:val="single"/>
        </w:rPr>
        <w:tab/>
        <w:t>»             2022р</w:t>
      </w:r>
      <w:r w:rsidRPr="006D5D2A">
        <w:rPr>
          <w:sz w:val="28"/>
          <w:szCs w:val="28"/>
        </w:rPr>
        <w:t>.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>№___</w:t>
      </w:r>
    </w:p>
    <w:p w:rsidR="006D5D2A" w:rsidRPr="006D5D2A" w:rsidRDefault="006D5D2A" w:rsidP="006D5D2A">
      <w:pPr>
        <w:pStyle w:val="a3"/>
        <w:spacing w:before="2"/>
        <w:rPr>
          <w:sz w:val="28"/>
          <w:szCs w:val="28"/>
        </w:rPr>
      </w:pPr>
    </w:p>
    <w:p w:rsidR="006D5D2A" w:rsidRPr="006D5D2A" w:rsidRDefault="006D5D2A" w:rsidP="006D5D2A">
      <w:pPr>
        <w:ind w:firstLine="567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Завідувач</w:t>
      </w:r>
      <w:r w:rsidRPr="006D5D2A">
        <w:rPr>
          <w:spacing w:val="-2"/>
          <w:sz w:val="28"/>
          <w:szCs w:val="28"/>
        </w:rPr>
        <w:t xml:space="preserve"> </w:t>
      </w:r>
      <w:r w:rsidRPr="006D5D2A">
        <w:rPr>
          <w:sz w:val="28"/>
          <w:szCs w:val="28"/>
        </w:rPr>
        <w:t xml:space="preserve">кафедри </w:t>
      </w:r>
      <w:r w:rsidRPr="006D5D2A">
        <w:rPr>
          <w:i/>
          <w:sz w:val="28"/>
          <w:szCs w:val="28"/>
          <w:u w:val="single"/>
        </w:rPr>
        <w:t>ПІДПИСАНО</w:t>
      </w:r>
      <w:r w:rsidRPr="006D5D2A">
        <w:rPr>
          <w:sz w:val="28"/>
          <w:szCs w:val="28"/>
        </w:rPr>
        <w:tab/>
        <w:t xml:space="preserve">               </w:t>
      </w:r>
      <w:r>
        <w:rPr>
          <w:sz w:val="28"/>
          <w:szCs w:val="28"/>
          <w:u w:val="double"/>
        </w:rPr>
        <w:t>Юрій Семенюк</w:t>
      </w:r>
      <w:r w:rsidRPr="006D5D2A">
        <w:rPr>
          <w:sz w:val="28"/>
          <w:szCs w:val="28"/>
          <w:u w:val="single"/>
        </w:rPr>
        <w:t xml:space="preserve"> </w:t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  <w:t xml:space="preserve">     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6D5D2A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 xml:space="preserve">                          </w:t>
      </w:r>
      <w:r w:rsidR="00463842">
        <w:rPr>
          <w:sz w:val="28"/>
          <w:szCs w:val="28"/>
        </w:rPr>
        <w:t xml:space="preserve">                (підпис)</w:t>
      </w:r>
      <w:r w:rsidR="00463842">
        <w:rPr>
          <w:sz w:val="28"/>
          <w:szCs w:val="28"/>
        </w:rPr>
        <w:tab/>
      </w:r>
      <w:r w:rsidR="00463842">
        <w:rPr>
          <w:sz w:val="28"/>
          <w:szCs w:val="28"/>
        </w:rPr>
        <w:tab/>
      </w:r>
      <w:r w:rsidR="00463842">
        <w:rPr>
          <w:sz w:val="28"/>
          <w:szCs w:val="28"/>
        </w:rPr>
        <w:tab/>
        <w:t xml:space="preserve">                </w:t>
      </w:r>
      <w:r w:rsidRPr="006D5D2A">
        <w:rPr>
          <w:sz w:val="28"/>
          <w:szCs w:val="28"/>
        </w:rPr>
        <w:t xml:space="preserve">  </w:t>
      </w:r>
      <w:r w:rsidRPr="006D5D2A">
        <w:rPr>
          <w:sz w:val="28"/>
          <w:szCs w:val="28"/>
        </w:rPr>
        <w:tab/>
        <w:t>Ім’я, ПРІЗВИЩЕ</w:t>
      </w:r>
    </w:p>
    <w:p w:rsidR="006D5D2A" w:rsidRPr="006D5D2A" w:rsidRDefault="006D5D2A" w:rsidP="00192AD7">
      <w:pPr>
        <w:spacing w:before="2"/>
        <w:ind w:left="532" w:right="1971"/>
        <w:rPr>
          <w:sz w:val="28"/>
          <w:szCs w:val="28"/>
        </w:rPr>
      </w:pPr>
      <w:r w:rsidRPr="006D5D2A">
        <w:rPr>
          <w:sz w:val="28"/>
          <w:szCs w:val="28"/>
        </w:rPr>
        <w:t xml:space="preserve">Розглянуто та схвалено методичною радою зі спеціальності </w:t>
      </w:r>
      <w:r w:rsidRPr="006D5D2A">
        <w:rPr>
          <w:i/>
          <w:sz w:val="28"/>
          <w:szCs w:val="28"/>
          <w:u w:val="single"/>
        </w:rPr>
        <w:t>/14</w:t>
      </w:r>
      <w:r w:rsidR="00192AD7">
        <w:rPr>
          <w:i/>
          <w:sz w:val="28"/>
          <w:szCs w:val="28"/>
          <w:u w:val="single"/>
        </w:rPr>
        <w:t>1 Е</w:t>
      </w:r>
      <w:r w:rsidR="00192AD7" w:rsidRPr="00A51717">
        <w:rPr>
          <w:i/>
          <w:sz w:val="28"/>
          <w:szCs w:val="28"/>
          <w:u w:val="double"/>
        </w:rPr>
        <w:t>лектроенергетика, електротехніка та  електромеханіка</w:t>
      </w:r>
      <w:r w:rsidRPr="006D5D2A">
        <w:rPr>
          <w:i/>
          <w:sz w:val="28"/>
          <w:szCs w:val="28"/>
          <w:u w:val="single"/>
        </w:rPr>
        <w:t>/</w:t>
      </w:r>
      <w:r w:rsidRPr="006D5D2A">
        <w:rPr>
          <w:sz w:val="28"/>
          <w:szCs w:val="28"/>
        </w:rPr>
        <w:t xml:space="preserve"> галузі знань </w:t>
      </w:r>
      <w:r w:rsidRPr="006D5D2A">
        <w:rPr>
          <w:i/>
          <w:sz w:val="28"/>
          <w:szCs w:val="28"/>
        </w:rPr>
        <w:t>/</w:t>
      </w:r>
      <w:r w:rsidRPr="006D5D2A">
        <w:rPr>
          <w:i/>
          <w:sz w:val="28"/>
          <w:szCs w:val="28"/>
          <w:u w:val="single"/>
        </w:rPr>
        <w:t>14</w:t>
      </w:r>
      <w:r w:rsidRPr="006D5D2A">
        <w:rPr>
          <w:i/>
          <w:spacing w:val="-1"/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  <w:u w:val="single"/>
        </w:rPr>
        <w:t>Електрична</w:t>
      </w:r>
      <w:r w:rsidRPr="006D5D2A">
        <w:rPr>
          <w:i/>
          <w:spacing w:val="-3"/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  <w:u w:val="single"/>
        </w:rPr>
        <w:t>інженерія</w:t>
      </w:r>
      <w:r w:rsidRPr="006D5D2A">
        <w:rPr>
          <w:sz w:val="28"/>
          <w:szCs w:val="28"/>
          <w:u w:val="single"/>
        </w:rPr>
        <w:t xml:space="preserve"> </w:t>
      </w:r>
      <w:r w:rsidRPr="006D5D2A">
        <w:rPr>
          <w:i/>
          <w:sz w:val="28"/>
          <w:szCs w:val="28"/>
        </w:rPr>
        <w:t>/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192AD7">
      <w:pPr>
        <w:tabs>
          <w:tab w:val="left" w:pos="5632"/>
          <w:tab w:val="left" w:pos="6618"/>
        </w:tabs>
        <w:spacing w:before="89"/>
        <w:ind w:left="532"/>
        <w:rPr>
          <w:sz w:val="28"/>
          <w:szCs w:val="28"/>
        </w:rPr>
      </w:pPr>
      <w:r w:rsidRPr="006D5D2A">
        <w:rPr>
          <w:sz w:val="28"/>
          <w:szCs w:val="28"/>
        </w:rPr>
        <w:t xml:space="preserve">Голова ради   </w:t>
      </w:r>
      <w:r w:rsidRPr="006D5D2A">
        <w:rPr>
          <w:i/>
          <w:sz w:val="28"/>
          <w:szCs w:val="28"/>
          <w:u w:val="single"/>
        </w:rPr>
        <w:t xml:space="preserve">ПІДПИСАНО               </w:t>
      </w:r>
      <w:r w:rsidR="00463842">
        <w:rPr>
          <w:sz w:val="28"/>
          <w:szCs w:val="28"/>
        </w:rPr>
        <w:t xml:space="preserve">               </w:t>
      </w:r>
      <w:r w:rsidR="00463842" w:rsidRPr="00463842">
        <w:rPr>
          <w:sz w:val="28"/>
          <w:szCs w:val="28"/>
          <w:u w:val="single"/>
        </w:rPr>
        <w:t>Олександр Галіулін</w:t>
      </w:r>
      <w:r w:rsidRPr="00463842">
        <w:rPr>
          <w:sz w:val="28"/>
          <w:szCs w:val="28"/>
          <w:u w:val="single"/>
        </w:rPr>
        <w:tab/>
      </w:r>
      <w:r w:rsidRPr="006D5D2A">
        <w:rPr>
          <w:sz w:val="28"/>
          <w:szCs w:val="28"/>
        </w:rPr>
        <w:t xml:space="preserve">     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6D5D2A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 xml:space="preserve">                           </w:t>
      </w:r>
      <w:r w:rsidR="00463842">
        <w:rPr>
          <w:sz w:val="28"/>
          <w:szCs w:val="28"/>
        </w:rPr>
        <w:t xml:space="preserve">          </w:t>
      </w:r>
      <w:r w:rsidRPr="006D5D2A">
        <w:rPr>
          <w:sz w:val="28"/>
          <w:szCs w:val="28"/>
        </w:rPr>
        <w:t>(підпис)</w:t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</w:r>
      <w:r w:rsidRPr="006D5D2A">
        <w:rPr>
          <w:sz w:val="28"/>
          <w:szCs w:val="28"/>
        </w:rPr>
        <w:tab/>
        <w:t xml:space="preserve">                    </w:t>
      </w:r>
      <w:r w:rsidRPr="006D5D2A">
        <w:rPr>
          <w:sz w:val="28"/>
          <w:szCs w:val="28"/>
        </w:rPr>
        <w:tab/>
        <w:t>Ім’я, ПРІЗВИЩЕ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EF0470" w:rsidRDefault="006D5D2A" w:rsidP="006D5D2A">
      <w:pPr>
        <w:ind w:firstLine="567"/>
        <w:jc w:val="both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 xml:space="preserve">Гарант освітньої програми </w:t>
      </w:r>
      <w:r w:rsidRPr="00463842">
        <w:rPr>
          <w:i/>
          <w:sz w:val="28"/>
          <w:szCs w:val="28"/>
          <w:u w:val="single"/>
        </w:rPr>
        <w:t>ПІДПИСАНО</w:t>
      </w:r>
      <w:r w:rsidRPr="00463842">
        <w:rPr>
          <w:sz w:val="28"/>
          <w:szCs w:val="28"/>
          <w:u w:val="single"/>
        </w:rPr>
        <w:t xml:space="preserve"> </w:t>
      </w:r>
      <w:r w:rsidRPr="00463842">
        <w:rPr>
          <w:sz w:val="28"/>
          <w:szCs w:val="28"/>
        </w:rPr>
        <w:t xml:space="preserve"> </w:t>
      </w:r>
      <w:r w:rsidRPr="00192AD7">
        <w:rPr>
          <w:color w:val="FF0000"/>
          <w:sz w:val="28"/>
          <w:szCs w:val="28"/>
        </w:rPr>
        <w:t xml:space="preserve">       </w:t>
      </w:r>
      <w:r w:rsidR="00463842" w:rsidRPr="00EF0470">
        <w:rPr>
          <w:sz w:val="28"/>
          <w:szCs w:val="28"/>
          <w:u w:val="single"/>
        </w:rPr>
        <w:t>Лео</w:t>
      </w:r>
      <w:r w:rsidR="00EF0470" w:rsidRPr="00EF0470">
        <w:rPr>
          <w:sz w:val="28"/>
          <w:szCs w:val="28"/>
          <w:u w:val="single"/>
        </w:rPr>
        <w:t>нід Бошков</w:t>
      </w:r>
      <w:r w:rsidR="00192AD7" w:rsidRPr="00EF0470">
        <w:rPr>
          <w:sz w:val="28"/>
          <w:szCs w:val="28"/>
          <w:u w:val="single"/>
        </w:rPr>
        <w:t xml:space="preserve"> </w:t>
      </w:r>
      <w:r w:rsidRPr="00EF0470">
        <w:rPr>
          <w:sz w:val="28"/>
          <w:szCs w:val="28"/>
          <w:u w:val="single"/>
        </w:rPr>
        <w:t xml:space="preserve"> </w:t>
      </w:r>
    </w:p>
    <w:p w:rsidR="006D5D2A" w:rsidRPr="006D5D2A" w:rsidRDefault="00EF0470" w:rsidP="006D5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D2A" w:rsidRPr="006D5D2A">
        <w:rPr>
          <w:sz w:val="28"/>
          <w:szCs w:val="28"/>
        </w:rPr>
        <w:t xml:space="preserve"> (підпис)</w:t>
      </w:r>
      <w:r w:rsidR="006D5D2A" w:rsidRPr="006D5D2A">
        <w:rPr>
          <w:sz w:val="28"/>
          <w:szCs w:val="28"/>
        </w:rPr>
        <w:tab/>
      </w:r>
      <w:r w:rsidR="006D5D2A" w:rsidRPr="006D5D2A">
        <w:rPr>
          <w:sz w:val="28"/>
          <w:szCs w:val="28"/>
        </w:rPr>
        <w:tab/>
        <w:t xml:space="preserve">                 </w:t>
      </w:r>
      <w:r w:rsidR="006D5D2A" w:rsidRPr="006D5D2A">
        <w:rPr>
          <w:sz w:val="28"/>
          <w:szCs w:val="28"/>
        </w:rPr>
        <w:tab/>
        <w:t>Ім’я, ПРІЗВИЩЕ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6D5D2A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>Розглянуто та схвалено Методичною радою університету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Протокол від «__» ___________ 2022 р. №___</w:t>
      </w:r>
    </w:p>
    <w:p w:rsidR="006D5D2A" w:rsidRPr="006D5D2A" w:rsidRDefault="006D5D2A" w:rsidP="006D5D2A">
      <w:pPr>
        <w:jc w:val="both"/>
        <w:rPr>
          <w:sz w:val="28"/>
          <w:szCs w:val="28"/>
        </w:rPr>
      </w:pPr>
    </w:p>
    <w:p w:rsidR="006D5D2A" w:rsidRPr="006D5D2A" w:rsidRDefault="006D5D2A" w:rsidP="006D5D2A">
      <w:pPr>
        <w:ind w:firstLine="567"/>
        <w:jc w:val="both"/>
        <w:rPr>
          <w:sz w:val="28"/>
          <w:szCs w:val="28"/>
          <w:u w:val="single"/>
        </w:rPr>
      </w:pPr>
      <w:r w:rsidRPr="006D5D2A">
        <w:rPr>
          <w:sz w:val="28"/>
          <w:szCs w:val="28"/>
        </w:rPr>
        <w:t xml:space="preserve">Секретар Методичної ради університету </w:t>
      </w:r>
      <w:r w:rsidRPr="006D5D2A">
        <w:rPr>
          <w:i/>
          <w:sz w:val="28"/>
          <w:szCs w:val="28"/>
          <w:u w:val="single"/>
        </w:rPr>
        <w:t>ПІДПИСАНО</w:t>
      </w:r>
      <w:r w:rsidRPr="006D5D2A">
        <w:rPr>
          <w:i/>
          <w:sz w:val="28"/>
          <w:szCs w:val="28"/>
        </w:rPr>
        <w:t xml:space="preserve"> </w:t>
      </w:r>
      <w:r w:rsidRPr="006D5D2A">
        <w:rPr>
          <w:sz w:val="28"/>
          <w:szCs w:val="28"/>
        </w:rPr>
        <w:t xml:space="preserve"> </w:t>
      </w:r>
      <w:r w:rsidRPr="006D5D2A">
        <w:rPr>
          <w:sz w:val="28"/>
          <w:szCs w:val="28"/>
          <w:u w:val="single"/>
        </w:rPr>
        <w:t>Валерій МУРАХОВСЬКИЙ</w:t>
      </w:r>
    </w:p>
    <w:p w:rsidR="006D5D2A" w:rsidRPr="006D5D2A" w:rsidRDefault="00EF0470" w:rsidP="006D5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5D2A" w:rsidRPr="006D5D2A">
        <w:rPr>
          <w:sz w:val="28"/>
          <w:szCs w:val="28"/>
        </w:rPr>
        <w:t xml:space="preserve"> (підпис)</w:t>
      </w:r>
      <w:r w:rsidR="006D5D2A" w:rsidRPr="006D5D2A">
        <w:rPr>
          <w:sz w:val="28"/>
          <w:szCs w:val="28"/>
        </w:rPr>
        <w:tab/>
        <w:t xml:space="preserve">                               </w:t>
      </w:r>
      <w:r w:rsidR="006D5D2A" w:rsidRPr="006D5D2A">
        <w:rPr>
          <w:sz w:val="28"/>
          <w:szCs w:val="28"/>
        </w:rPr>
        <w:tab/>
        <w:t xml:space="preserve">       Ім’я, ПРІЗВИЩЕ</w:t>
      </w:r>
    </w:p>
    <w:p w:rsidR="006D5D2A" w:rsidRPr="006D5D2A" w:rsidRDefault="006D5D2A" w:rsidP="006D5D2A">
      <w:pPr>
        <w:ind w:firstLine="567"/>
        <w:jc w:val="both"/>
        <w:rPr>
          <w:sz w:val="28"/>
          <w:szCs w:val="28"/>
        </w:rPr>
      </w:pPr>
    </w:p>
    <w:p w:rsidR="006D5D2A" w:rsidRPr="006D5D2A" w:rsidRDefault="006D5D2A" w:rsidP="006D5D2A">
      <w:pPr>
        <w:tabs>
          <w:tab w:val="left" w:pos="2606"/>
          <w:tab w:val="left" w:pos="4419"/>
          <w:tab w:val="left" w:pos="5193"/>
          <w:tab w:val="left" w:pos="6232"/>
        </w:tabs>
        <w:ind w:left="532" w:right="4267"/>
        <w:rPr>
          <w:sz w:val="28"/>
          <w:szCs w:val="28"/>
        </w:rPr>
      </w:pPr>
      <w:r w:rsidRPr="006D5D2A">
        <w:rPr>
          <w:sz w:val="28"/>
          <w:szCs w:val="28"/>
        </w:rPr>
        <w:br w:type="page"/>
      </w:r>
    </w:p>
    <w:p w:rsidR="00265743" w:rsidRDefault="00265743">
      <w:pPr>
        <w:sectPr w:rsidR="00265743">
          <w:headerReference w:type="default" r:id="rId7"/>
          <w:pgSz w:w="11910" w:h="16840"/>
          <w:pgMar w:top="960" w:right="180" w:bottom="280" w:left="600" w:header="751" w:footer="0" w:gutter="0"/>
          <w:pgNumType w:start="2"/>
          <w:cols w:space="720"/>
        </w:sectPr>
      </w:pPr>
    </w:p>
    <w:p w:rsidR="00265743" w:rsidRDefault="00265743">
      <w:pPr>
        <w:pStyle w:val="a3"/>
        <w:spacing w:before="5"/>
        <w:rPr>
          <w:sz w:val="15"/>
        </w:rPr>
      </w:pPr>
    </w:p>
    <w:p w:rsidR="00265743" w:rsidRDefault="00256F9F">
      <w:pPr>
        <w:spacing w:before="89"/>
        <w:ind w:left="1978" w:right="2110"/>
        <w:jc w:val="center"/>
        <w:rPr>
          <w:sz w:val="28"/>
        </w:rPr>
      </w:pPr>
      <w:r>
        <w:rPr>
          <w:sz w:val="28"/>
        </w:rPr>
        <w:t>ЗМІСТ</w:t>
      </w:r>
    </w:p>
    <w:p w:rsidR="00265743" w:rsidRDefault="00265743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659"/>
        <w:gridCol w:w="9808"/>
      </w:tblGrid>
      <w:tr w:rsidR="00265743" w:rsidTr="00EF0470">
        <w:trPr>
          <w:trHeight w:val="316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Пояснювальна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 w:rsidR="00EF0470">
              <w:rPr>
                <w:sz w:val="28"/>
              </w:rPr>
              <w:t>…………………………………………………….4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 w:rsidR="00EF0470">
              <w:rPr>
                <w:sz w:val="28"/>
              </w:rPr>
              <w:t>………………………………...4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808" w:type="dxa"/>
          </w:tcPr>
          <w:p w:rsidR="00265743" w:rsidRDefault="00256F9F" w:rsidP="00EF047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Компетентності,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отримати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здобувач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 w:rsidR="00EF0470">
              <w:rPr>
                <w:sz w:val="28"/>
              </w:rPr>
              <w:t>…………….5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Міждисциплінарні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зв’язки</w:t>
            </w:r>
            <w:r w:rsidR="00EF0470">
              <w:rPr>
                <w:sz w:val="28"/>
              </w:rPr>
              <w:t>…………………………………………………6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  <w:r w:rsidR="00EF0470">
              <w:rPr>
                <w:sz w:val="28"/>
              </w:rPr>
              <w:t>…………………………7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Зміст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дисципліни:</w:t>
            </w:r>
            <w:r w:rsidR="00EF0470">
              <w:rPr>
                <w:sz w:val="28"/>
              </w:rPr>
              <w:t>…………………………………………………………..7</w:t>
            </w:r>
          </w:p>
        </w:tc>
      </w:tr>
      <w:tr w:rsidR="00265743" w:rsidTr="00EF0470">
        <w:trPr>
          <w:trHeight w:val="322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F760FD" w:rsidRDefault="00F760FD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808" w:type="dxa"/>
          </w:tcPr>
          <w:p w:rsidR="00F760FD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Програма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змістовних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 w:rsidR="00F760FD">
              <w:rPr>
                <w:sz w:val="28"/>
              </w:rPr>
              <w:t xml:space="preserve"> </w:t>
            </w:r>
            <w:r w:rsidR="00EF0470">
              <w:rPr>
                <w:sz w:val="28"/>
              </w:rPr>
              <w:t>…………………………………………….7</w:t>
            </w:r>
          </w:p>
          <w:p w:rsidR="00F760FD" w:rsidRDefault="00F760FD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3"/>
                <w:sz w:val="28"/>
              </w:rPr>
              <w:t xml:space="preserve"> практичних</w:t>
            </w:r>
            <w:r>
              <w:rPr>
                <w:spacing w:val="-6"/>
                <w:sz w:val="28"/>
              </w:rPr>
              <w:t xml:space="preserve"> занять</w:t>
            </w:r>
            <w:r w:rsidR="00EF0470">
              <w:rPr>
                <w:spacing w:val="-6"/>
                <w:sz w:val="28"/>
              </w:rPr>
              <w:t>…………………………………………………..7</w:t>
            </w:r>
          </w:p>
        </w:tc>
      </w:tr>
      <w:tr w:rsidR="00265743" w:rsidTr="00EF0470">
        <w:trPr>
          <w:trHeight w:val="322"/>
        </w:trPr>
        <w:tc>
          <w:tcPr>
            <w:tcW w:w="659" w:type="dxa"/>
          </w:tcPr>
          <w:tbl>
            <w:tblPr>
              <w:tblStyle w:val="TableNormal"/>
              <w:tblW w:w="0" w:type="auto"/>
              <w:tblInd w:w="448" w:type="dxa"/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7289"/>
            </w:tblGrid>
            <w:tr w:rsidR="007C5E88" w:rsidTr="007C5E88">
              <w:trPr>
                <w:trHeight w:val="321"/>
              </w:trPr>
              <w:tc>
                <w:tcPr>
                  <w:tcW w:w="659" w:type="dxa"/>
                </w:tcPr>
                <w:p w:rsidR="007C5E88" w:rsidRDefault="007C5E88" w:rsidP="007C5E88">
                  <w:pPr>
                    <w:pStyle w:val="TableParagraph"/>
                    <w:spacing w:line="276" w:lineRule="auto"/>
                    <w:ind w:left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2.3</w:t>
                  </w:r>
                </w:p>
              </w:tc>
              <w:tc>
                <w:tcPr>
                  <w:tcW w:w="7289" w:type="dxa"/>
                </w:tcPr>
                <w:p w:rsidR="007C5E88" w:rsidRDefault="007C5E88" w:rsidP="007C5E88">
                  <w:pPr>
                    <w:pStyle w:val="TableParagraph"/>
                    <w:spacing w:line="276" w:lineRule="auto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Перелік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завдань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самостійної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роботи</w:t>
                  </w:r>
                </w:p>
              </w:tc>
            </w:tr>
          </w:tbl>
          <w:p w:rsidR="00265743" w:rsidRDefault="00265743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</w:p>
        </w:tc>
        <w:tc>
          <w:tcPr>
            <w:tcW w:w="9808" w:type="dxa"/>
          </w:tcPr>
          <w:p w:rsidR="00265743" w:rsidRDefault="00265743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7C5E88" w:rsidP="007C5E88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56F9F">
              <w:rPr>
                <w:sz w:val="28"/>
              </w:rPr>
              <w:t>2.</w:t>
            </w:r>
            <w:r>
              <w:rPr>
                <w:sz w:val="28"/>
              </w:rPr>
              <w:t>3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 w:rsidR="00EF0470">
              <w:rPr>
                <w:sz w:val="28"/>
              </w:rPr>
              <w:t>……………………………………8</w:t>
            </w:r>
          </w:p>
        </w:tc>
      </w:tr>
      <w:tr w:rsidR="00265743" w:rsidTr="00EF0470">
        <w:trPr>
          <w:trHeight w:val="321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Критерії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 w:rsidR="00EF0470">
              <w:rPr>
                <w:sz w:val="28"/>
              </w:rPr>
              <w:t>………………………………..</w:t>
            </w:r>
            <w:r w:rsidR="00C57886">
              <w:rPr>
                <w:sz w:val="28"/>
              </w:rPr>
              <w:t>8</w:t>
            </w:r>
          </w:p>
        </w:tc>
      </w:tr>
      <w:tr w:rsidR="00265743" w:rsidTr="00EF0470">
        <w:trPr>
          <w:trHeight w:val="316"/>
        </w:trPr>
        <w:tc>
          <w:tcPr>
            <w:tcW w:w="659" w:type="dxa"/>
          </w:tcPr>
          <w:p w:rsidR="00265743" w:rsidRDefault="00256F9F" w:rsidP="007C5E88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08" w:type="dxa"/>
          </w:tcPr>
          <w:p w:rsidR="00265743" w:rsidRDefault="00256F9F" w:rsidP="007C5E88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Інформаційне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 w:rsidR="00C57886">
              <w:rPr>
                <w:sz w:val="28"/>
              </w:rPr>
              <w:t>…………………………………………………9</w:t>
            </w:r>
            <w:bookmarkStart w:id="0" w:name="_GoBack"/>
            <w:bookmarkEnd w:id="0"/>
          </w:p>
        </w:tc>
      </w:tr>
    </w:tbl>
    <w:p w:rsidR="00265743" w:rsidRDefault="00265743">
      <w:pPr>
        <w:spacing w:line="296" w:lineRule="exact"/>
        <w:rPr>
          <w:sz w:val="28"/>
        </w:rPr>
        <w:sectPr w:rsidR="00265743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spacing w:before="10"/>
        <w:rPr>
          <w:sz w:val="15"/>
        </w:rPr>
      </w:pPr>
    </w:p>
    <w:p w:rsidR="00265743" w:rsidRDefault="00256F9F" w:rsidP="000F4E22">
      <w:pPr>
        <w:pStyle w:val="1"/>
        <w:numPr>
          <w:ilvl w:val="0"/>
          <w:numId w:val="5"/>
        </w:numPr>
        <w:tabs>
          <w:tab w:val="left" w:pos="1599"/>
        </w:tabs>
        <w:contextualSpacing/>
        <w:jc w:val="both"/>
      </w:pPr>
      <w:r>
        <w:t>Пояснювальна</w:t>
      </w:r>
      <w:r>
        <w:rPr>
          <w:spacing w:val="-2"/>
        </w:rPr>
        <w:t xml:space="preserve"> </w:t>
      </w:r>
      <w:r>
        <w:t>записка</w:t>
      </w:r>
    </w:p>
    <w:p w:rsidR="00265743" w:rsidRDefault="00256F9F" w:rsidP="000F4E22">
      <w:pPr>
        <w:pStyle w:val="a4"/>
        <w:numPr>
          <w:ilvl w:val="1"/>
          <w:numId w:val="4"/>
        </w:numPr>
        <w:tabs>
          <w:tab w:val="left" w:pos="1950"/>
        </w:tabs>
        <w:spacing w:line="321" w:lineRule="exact"/>
        <w:contextualSpacing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5E736F" w:rsidRPr="005E736F" w:rsidRDefault="00256F9F" w:rsidP="005E736F">
      <w:pPr>
        <w:tabs>
          <w:tab w:val="left" w:pos="284"/>
        </w:tabs>
        <w:ind w:left="142" w:firstLine="540"/>
        <w:jc w:val="both"/>
        <w:rPr>
          <w:sz w:val="28"/>
          <w:szCs w:val="28"/>
        </w:rPr>
      </w:pPr>
      <w:r w:rsidRPr="005E736F">
        <w:rPr>
          <w:b/>
          <w:sz w:val="28"/>
          <w:szCs w:val="28"/>
        </w:rPr>
        <w:t>Мета</w:t>
      </w:r>
      <w:r w:rsidRPr="005E736F">
        <w:rPr>
          <w:sz w:val="28"/>
          <w:szCs w:val="28"/>
        </w:rPr>
        <w:t>.</w:t>
      </w:r>
      <w:r w:rsidRPr="005E736F">
        <w:rPr>
          <w:spacing w:val="1"/>
          <w:sz w:val="28"/>
          <w:szCs w:val="28"/>
        </w:rPr>
        <w:t xml:space="preserve"> </w:t>
      </w:r>
      <w:r w:rsidR="005E736F">
        <w:rPr>
          <w:sz w:val="28"/>
          <w:szCs w:val="28"/>
        </w:rPr>
        <w:t xml:space="preserve"> </w:t>
      </w:r>
      <w:r w:rsidR="005E736F" w:rsidRPr="005E736F">
        <w:rPr>
          <w:sz w:val="28"/>
          <w:szCs w:val="28"/>
        </w:rPr>
        <w:t>Метою викладання навчальної дисципліни " Процеси та елементна база систем нетрадиційної енергетики " є придбання студентами знань по вивчення процесів та елементів систем відновлюваної енергетики, робота та принцип дії теплового насоса, теплообмін</w:t>
      </w:r>
      <w:r w:rsidR="009D59EA">
        <w:rPr>
          <w:sz w:val="28"/>
          <w:szCs w:val="28"/>
        </w:rPr>
        <w:t>н</w:t>
      </w:r>
      <w:r w:rsidR="005E736F" w:rsidRPr="005E736F">
        <w:rPr>
          <w:sz w:val="28"/>
          <w:szCs w:val="28"/>
        </w:rPr>
        <w:t xml:space="preserve">их апаратів, що використовуються в системах нетрадиційної енергетики. </w:t>
      </w:r>
    </w:p>
    <w:p w:rsidR="00BE2FBB" w:rsidRPr="005E736F" w:rsidRDefault="00BE2FBB" w:rsidP="00BE2FBB">
      <w:pPr>
        <w:pStyle w:val="a5"/>
        <w:ind w:left="567" w:right="64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5743" w:rsidRPr="00C9357D" w:rsidRDefault="00256F9F" w:rsidP="00BE2FBB">
      <w:pPr>
        <w:pStyle w:val="a5"/>
        <w:tabs>
          <w:tab w:val="left" w:pos="10490"/>
        </w:tabs>
        <w:spacing w:after="0"/>
        <w:ind w:left="567" w:right="640" w:firstLine="567"/>
        <w:contextualSpacing/>
        <w:rPr>
          <w:rFonts w:ascii="Times New Roman" w:hAnsi="Times New Roman" w:cs="Times New Roman"/>
          <w:sz w:val="28"/>
        </w:rPr>
      </w:pPr>
      <w:r w:rsidRPr="00BE2FBB">
        <w:rPr>
          <w:rFonts w:ascii="Times New Roman" w:hAnsi="Times New Roman" w:cs="Times New Roman"/>
          <w:b/>
          <w:sz w:val="28"/>
        </w:rPr>
        <w:t>Завдання</w:t>
      </w:r>
      <w:r w:rsidRPr="00BE2FBB">
        <w:rPr>
          <w:rFonts w:ascii="Times New Roman" w:hAnsi="Times New Roman" w:cs="Times New Roman"/>
          <w:sz w:val="28"/>
        </w:rPr>
        <w:t xml:space="preserve">. </w:t>
      </w:r>
      <w:r w:rsidRPr="00C9357D">
        <w:rPr>
          <w:rFonts w:ascii="Times New Roman" w:hAnsi="Times New Roman" w:cs="Times New Roman"/>
          <w:sz w:val="28"/>
        </w:rPr>
        <w:t>Основними з</w:t>
      </w:r>
      <w:r w:rsidR="00D80730" w:rsidRPr="00C9357D">
        <w:rPr>
          <w:rFonts w:ascii="Times New Roman" w:hAnsi="Times New Roman" w:cs="Times New Roman"/>
          <w:sz w:val="28"/>
        </w:rPr>
        <w:t>авданнями вивчення дисципліни «</w:t>
      </w:r>
      <w:r w:rsidR="00C9357D" w:rsidRPr="00C9357D">
        <w:rPr>
          <w:rFonts w:ascii="Times New Roman" w:hAnsi="Times New Roman" w:cs="Times New Roman"/>
          <w:sz w:val="28"/>
          <w:szCs w:val="28"/>
        </w:rPr>
        <w:t xml:space="preserve">Процеси та елементна база систем нетрадиційної енергетики </w:t>
      </w:r>
      <w:r w:rsidRPr="00C9357D">
        <w:rPr>
          <w:rFonts w:ascii="Times New Roman" w:hAnsi="Times New Roman" w:cs="Times New Roman"/>
          <w:spacing w:val="-1"/>
          <w:sz w:val="28"/>
        </w:rPr>
        <w:t xml:space="preserve"> </w:t>
      </w:r>
      <w:r w:rsidRPr="00C9357D">
        <w:rPr>
          <w:rFonts w:ascii="Times New Roman" w:hAnsi="Times New Roman" w:cs="Times New Roman"/>
          <w:sz w:val="28"/>
        </w:rPr>
        <w:t>є:</w:t>
      </w:r>
    </w:p>
    <w:p w:rsidR="00C10993" w:rsidRDefault="00C10993">
      <w:pPr>
        <w:pStyle w:val="a4"/>
        <w:numPr>
          <w:ilvl w:val="2"/>
          <w:numId w:val="4"/>
        </w:numPr>
        <w:tabs>
          <w:tab w:val="left" w:pos="1962"/>
        </w:tabs>
        <w:ind w:right="665"/>
        <w:rPr>
          <w:sz w:val="28"/>
        </w:rPr>
      </w:pPr>
      <w:r>
        <w:rPr>
          <w:sz w:val="28"/>
        </w:rPr>
        <w:t>Освоєння зворотного циклу Карно.</w:t>
      </w:r>
    </w:p>
    <w:p w:rsidR="00265743" w:rsidRPr="00AC46E3" w:rsidRDefault="009B4AE4">
      <w:pPr>
        <w:pStyle w:val="a4"/>
        <w:numPr>
          <w:ilvl w:val="2"/>
          <w:numId w:val="4"/>
        </w:numPr>
        <w:tabs>
          <w:tab w:val="left" w:pos="1962"/>
        </w:tabs>
        <w:ind w:right="665"/>
        <w:rPr>
          <w:sz w:val="28"/>
        </w:rPr>
      </w:pPr>
      <w:r w:rsidRPr="00AC46E3">
        <w:rPr>
          <w:sz w:val="28"/>
        </w:rPr>
        <w:t>Визначити вихідні вимоги про</w:t>
      </w:r>
      <w:r w:rsidR="005E736F">
        <w:rPr>
          <w:sz w:val="28"/>
        </w:rPr>
        <w:t>е</w:t>
      </w:r>
      <w:r w:rsidRPr="00AC46E3">
        <w:rPr>
          <w:sz w:val="28"/>
        </w:rPr>
        <w:t xml:space="preserve">ктування </w:t>
      </w:r>
      <w:r w:rsidR="00C10993">
        <w:rPr>
          <w:sz w:val="28"/>
        </w:rPr>
        <w:t>теплового насоса</w:t>
      </w:r>
      <w:r w:rsidR="00256F9F" w:rsidRPr="00AC46E3">
        <w:rPr>
          <w:sz w:val="28"/>
        </w:rPr>
        <w:t>.</w:t>
      </w:r>
    </w:p>
    <w:p w:rsidR="00DB4C06" w:rsidRPr="00AC46E3" w:rsidRDefault="0033070F">
      <w:pPr>
        <w:pStyle w:val="a4"/>
        <w:numPr>
          <w:ilvl w:val="2"/>
          <w:numId w:val="4"/>
        </w:numPr>
        <w:tabs>
          <w:tab w:val="left" w:pos="1962"/>
        </w:tabs>
        <w:ind w:right="665"/>
        <w:rPr>
          <w:sz w:val="28"/>
        </w:rPr>
      </w:pPr>
      <w:r w:rsidRPr="00AC46E3">
        <w:rPr>
          <w:sz w:val="28"/>
        </w:rPr>
        <w:t>З</w:t>
      </w:r>
      <w:r w:rsidR="00DB4C06" w:rsidRPr="00AC46E3">
        <w:rPr>
          <w:sz w:val="28"/>
        </w:rPr>
        <w:t xml:space="preserve">дійснити техніко-економічне </w:t>
      </w:r>
      <w:r w:rsidRPr="00AC46E3">
        <w:rPr>
          <w:sz w:val="28"/>
        </w:rPr>
        <w:t>обґрунтування</w:t>
      </w:r>
      <w:r w:rsidR="00C10993">
        <w:rPr>
          <w:sz w:val="28"/>
        </w:rPr>
        <w:t xml:space="preserve"> теплового насоса</w:t>
      </w:r>
      <w:r w:rsidR="00DB4C06" w:rsidRPr="00AC46E3">
        <w:rPr>
          <w:sz w:val="28"/>
        </w:rPr>
        <w:t>.</w:t>
      </w:r>
    </w:p>
    <w:p w:rsidR="00265743" w:rsidRPr="00AC46E3" w:rsidRDefault="009B4AE4" w:rsidP="00DB4C06">
      <w:pPr>
        <w:pStyle w:val="a4"/>
        <w:numPr>
          <w:ilvl w:val="2"/>
          <w:numId w:val="4"/>
        </w:numPr>
        <w:tabs>
          <w:tab w:val="left" w:pos="1962"/>
        </w:tabs>
        <w:ind w:right="672"/>
        <w:rPr>
          <w:sz w:val="28"/>
        </w:rPr>
      </w:pPr>
      <w:r w:rsidRPr="00AC46E3">
        <w:rPr>
          <w:sz w:val="28"/>
        </w:rPr>
        <w:t>Розрахувати теплов</w:t>
      </w:r>
      <w:r w:rsidR="00C10993">
        <w:rPr>
          <w:sz w:val="28"/>
        </w:rPr>
        <w:t>і витрати  проектуємого об’єкта</w:t>
      </w:r>
      <w:r w:rsidRPr="00AC46E3">
        <w:rPr>
          <w:sz w:val="28"/>
        </w:rPr>
        <w:t>.</w:t>
      </w:r>
    </w:p>
    <w:p w:rsidR="00DB4C06" w:rsidRPr="00AC46E3" w:rsidRDefault="00DB4C06" w:rsidP="00DB4C06">
      <w:pPr>
        <w:pStyle w:val="a4"/>
        <w:numPr>
          <w:ilvl w:val="2"/>
          <w:numId w:val="4"/>
        </w:numPr>
        <w:tabs>
          <w:tab w:val="left" w:pos="1962"/>
        </w:tabs>
        <w:ind w:right="672"/>
        <w:rPr>
          <w:sz w:val="28"/>
        </w:rPr>
      </w:pPr>
      <w:r w:rsidRPr="00AC46E3">
        <w:rPr>
          <w:sz w:val="28"/>
        </w:rPr>
        <w:t xml:space="preserve">Визначити умови експлуатації системи </w:t>
      </w:r>
      <w:r w:rsidR="00C10993">
        <w:rPr>
          <w:sz w:val="28"/>
        </w:rPr>
        <w:t>теплового насоса</w:t>
      </w:r>
      <w:r w:rsidRPr="00AC46E3">
        <w:rPr>
          <w:sz w:val="28"/>
        </w:rPr>
        <w:t>.</w:t>
      </w:r>
    </w:p>
    <w:p w:rsidR="00DB4C06" w:rsidRPr="00AC46E3" w:rsidRDefault="00DB4C06" w:rsidP="00DB4C06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AC46E3">
        <w:rPr>
          <w:sz w:val="28"/>
        </w:rPr>
        <w:t>Визначити тип</w:t>
      </w:r>
      <w:r w:rsidR="004721C9">
        <w:rPr>
          <w:sz w:val="28"/>
        </w:rPr>
        <w:t xml:space="preserve">и </w:t>
      </w:r>
      <w:r w:rsidRPr="00AC46E3">
        <w:rPr>
          <w:sz w:val="28"/>
        </w:rPr>
        <w:t>систем</w:t>
      </w:r>
      <w:r w:rsidR="00C10993">
        <w:rPr>
          <w:sz w:val="28"/>
        </w:rPr>
        <w:t xml:space="preserve"> обігріву</w:t>
      </w:r>
      <w:r w:rsidRPr="00AC46E3">
        <w:rPr>
          <w:sz w:val="28"/>
        </w:rPr>
        <w:t>.</w:t>
      </w:r>
    </w:p>
    <w:p w:rsidR="00265743" w:rsidRPr="00AC46E3" w:rsidRDefault="00256F9F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AC46E3">
        <w:rPr>
          <w:sz w:val="28"/>
        </w:rPr>
        <w:t>Розробити</w:t>
      </w:r>
      <w:r w:rsidRPr="00AC46E3">
        <w:rPr>
          <w:spacing w:val="-5"/>
          <w:sz w:val="28"/>
        </w:rPr>
        <w:t xml:space="preserve"> </w:t>
      </w:r>
      <w:r w:rsidRPr="00AC46E3">
        <w:rPr>
          <w:sz w:val="28"/>
        </w:rPr>
        <w:t>план</w:t>
      </w:r>
      <w:r w:rsidRPr="00AC46E3">
        <w:rPr>
          <w:spacing w:val="-4"/>
          <w:sz w:val="28"/>
        </w:rPr>
        <w:t xml:space="preserve"> </w:t>
      </w:r>
      <w:r w:rsidRPr="00AC46E3">
        <w:rPr>
          <w:sz w:val="28"/>
        </w:rPr>
        <w:t>заходів,</w:t>
      </w:r>
      <w:r w:rsidRPr="00AC46E3">
        <w:rPr>
          <w:spacing w:val="-5"/>
          <w:sz w:val="28"/>
        </w:rPr>
        <w:t xml:space="preserve"> </w:t>
      </w:r>
      <w:r w:rsidRPr="00AC46E3">
        <w:rPr>
          <w:sz w:val="28"/>
        </w:rPr>
        <w:t>щодо</w:t>
      </w:r>
      <w:r w:rsidRPr="00AC46E3">
        <w:rPr>
          <w:spacing w:val="-4"/>
          <w:sz w:val="28"/>
        </w:rPr>
        <w:t xml:space="preserve"> </w:t>
      </w:r>
      <w:r w:rsidRPr="00AC46E3">
        <w:rPr>
          <w:sz w:val="28"/>
        </w:rPr>
        <w:t>підвищення</w:t>
      </w:r>
      <w:r w:rsidRPr="00AC46E3">
        <w:rPr>
          <w:spacing w:val="-4"/>
          <w:sz w:val="28"/>
        </w:rPr>
        <w:t xml:space="preserve"> </w:t>
      </w:r>
      <w:r w:rsidRPr="00AC46E3">
        <w:rPr>
          <w:sz w:val="28"/>
        </w:rPr>
        <w:t>енергоефективност</w:t>
      </w:r>
      <w:r w:rsidR="004721C9">
        <w:rPr>
          <w:sz w:val="28"/>
        </w:rPr>
        <w:t xml:space="preserve">і </w:t>
      </w:r>
      <w:r w:rsidR="00C10993">
        <w:rPr>
          <w:sz w:val="28"/>
        </w:rPr>
        <w:t>теплового насоса</w:t>
      </w:r>
      <w:r w:rsidR="00DB4C06" w:rsidRPr="00AC46E3">
        <w:rPr>
          <w:sz w:val="28"/>
        </w:rPr>
        <w:t>.</w:t>
      </w:r>
    </w:p>
    <w:p w:rsidR="00265743" w:rsidRPr="00C10993" w:rsidRDefault="00DB4C06" w:rsidP="00C10993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C10993">
        <w:rPr>
          <w:sz w:val="28"/>
        </w:rPr>
        <w:t xml:space="preserve">Розробити план заходів, що екологічності системи </w:t>
      </w:r>
      <w:r w:rsidR="00C10993" w:rsidRPr="00C10993">
        <w:rPr>
          <w:sz w:val="28"/>
        </w:rPr>
        <w:t>теплового насоса.</w:t>
      </w:r>
    </w:p>
    <w:p w:rsidR="00265743" w:rsidRPr="00C10993" w:rsidRDefault="00DB4C06" w:rsidP="00C10993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C10993">
        <w:rPr>
          <w:sz w:val="28"/>
        </w:rPr>
        <w:t xml:space="preserve">Обрати метод регулювання роботи системи </w:t>
      </w:r>
      <w:r w:rsidR="00C10993" w:rsidRPr="00C10993">
        <w:rPr>
          <w:sz w:val="28"/>
        </w:rPr>
        <w:t>теплового насоса.</w:t>
      </w:r>
    </w:p>
    <w:p w:rsidR="00265743" w:rsidRPr="00C10993" w:rsidRDefault="00DB4C06" w:rsidP="00C10993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C10993">
        <w:rPr>
          <w:sz w:val="28"/>
        </w:rPr>
        <w:t xml:space="preserve">Сформувати етапи монтажу системи </w:t>
      </w:r>
      <w:r w:rsidR="00C10993" w:rsidRPr="00C10993">
        <w:rPr>
          <w:sz w:val="28"/>
        </w:rPr>
        <w:t>теплового насоса.</w:t>
      </w:r>
    </w:p>
    <w:p w:rsidR="00265743" w:rsidRPr="00C10993" w:rsidRDefault="009C2620" w:rsidP="00C10993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hanging="361"/>
        <w:jc w:val="left"/>
        <w:rPr>
          <w:sz w:val="28"/>
        </w:rPr>
      </w:pPr>
      <w:r w:rsidRPr="00C10993">
        <w:rPr>
          <w:sz w:val="28"/>
        </w:rPr>
        <w:t xml:space="preserve">Питання охорони праці та безпеки функціювання системи </w:t>
      </w:r>
      <w:r w:rsidR="00C10993" w:rsidRPr="00C10993">
        <w:rPr>
          <w:sz w:val="28"/>
        </w:rPr>
        <w:t>теплового насоса.</w:t>
      </w:r>
    </w:p>
    <w:p w:rsidR="00265743" w:rsidRPr="00C10993" w:rsidRDefault="009C2620" w:rsidP="00C10993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right="669"/>
        <w:jc w:val="left"/>
        <w:rPr>
          <w:sz w:val="28"/>
        </w:rPr>
      </w:pPr>
      <w:r w:rsidRPr="00C10993">
        <w:rPr>
          <w:sz w:val="28"/>
        </w:rPr>
        <w:t xml:space="preserve">Порівняльний аналіз із конкурентними системами </w:t>
      </w:r>
      <w:r w:rsidR="00C10993" w:rsidRPr="00C10993">
        <w:rPr>
          <w:sz w:val="28"/>
        </w:rPr>
        <w:t>теплового насоса.</w:t>
      </w:r>
      <w:r w:rsidR="004721C9" w:rsidRPr="00C10993">
        <w:rPr>
          <w:sz w:val="28"/>
        </w:rPr>
        <w:t xml:space="preserve"> </w:t>
      </w:r>
      <w:r w:rsidRPr="00C10993">
        <w:rPr>
          <w:sz w:val="28"/>
        </w:rPr>
        <w:t>для визначеного об’єкту.</w:t>
      </w:r>
    </w:p>
    <w:p w:rsidR="009D59EA" w:rsidRPr="009D59EA" w:rsidRDefault="0033070F" w:rsidP="00EF0470">
      <w:pPr>
        <w:pStyle w:val="a4"/>
        <w:numPr>
          <w:ilvl w:val="2"/>
          <w:numId w:val="4"/>
        </w:numPr>
        <w:tabs>
          <w:tab w:val="left" w:pos="1962"/>
        </w:tabs>
        <w:spacing w:line="342" w:lineRule="exact"/>
        <w:ind w:right="672"/>
        <w:jc w:val="left"/>
        <w:rPr>
          <w:sz w:val="28"/>
        </w:rPr>
      </w:pPr>
      <w:r w:rsidRPr="009D59EA">
        <w:rPr>
          <w:sz w:val="28"/>
        </w:rPr>
        <w:t xml:space="preserve">Зробити економічну оцінку та дослідити окупність системи </w:t>
      </w:r>
      <w:r w:rsidR="00C10993" w:rsidRPr="009D59EA">
        <w:rPr>
          <w:sz w:val="28"/>
        </w:rPr>
        <w:t>теплового насоса.</w:t>
      </w:r>
      <w:r w:rsidR="009D59EA" w:rsidRPr="009D59EA">
        <w:rPr>
          <w:sz w:val="28"/>
        </w:rPr>
        <w:t xml:space="preserve"> </w:t>
      </w:r>
    </w:p>
    <w:p w:rsidR="00265743" w:rsidRDefault="00265743">
      <w:pPr>
        <w:pStyle w:val="a3"/>
        <w:spacing w:before="11"/>
        <w:rPr>
          <w:sz w:val="26"/>
        </w:rPr>
      </w:pPr>
    </w:p>
    <w:p w:rsidR="00265743" w:rsidRPr="000F4E22" w:rsidRDefault="00256F9F" w:rsidP="00256F9F">
      <w:pPr>
        <w:ind w:left="1241"/>
        <w:contextualSpacing/>
        <w:jc w:val="both"/>
        <w:rPr>
          <w:sz w:val="28"/>
          <w:szCs w:val="28"/>
        </w:rPr>
      </w:pPr>
      <w:r w:rsidRPr="000F4E22">
        <w:rPr>
          <w:sz w:val="28"/>
          <w:szCs w:val="28"/>
        </w:rPr>
        <w:t>У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результаті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вивчення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навчальної</w:t>
      </w:r>
      <w:r w:rsidRPr="000F4E22">
        <w:rPr>
          <w:spacing w:val="-4"/>
          <w:sz w:val="28"/>
          <w:szCs w:val="28"/>
        </w:rPr>
        <w:t xml:space="preserve"> </w:t>
      </w:r>
      <w:r w:rsidRPr="000F4E22">
        <w:rPr>
          <w:sz w:val="28"/>
          <w:szCs w:val="28"/>
        </w:rPr>
        <w:t>дисципліни</w:t>
      </w:r>
      <w:r w:rsidRPr="000F4E22">
        <w:rPr>
          <w:spacing w:val="-3"/>
          <w:sz w:val="28"/>
          <w:szCs w:val="28"/>
        </w:rPr>
        <w:t xml:space="preserve"> </w:t>
      </w:r>
      <w:r w:rsidRPr="000F4E22">
        <w:rPr>
          <w:sz w:val="28"/>
          <w:szCs w:val="28"/>
        </w:rPr>
        <w:t>студент</w:t>
      </w:r>
      <w:r w:rsidRPr="000F4E22">
        <w:rPr>
          <w:spacing w:val="-6"/>
          <w:sz w:val="28"/>
          <w:szCs w:val="28"/>
        </w:rPr>
        <w:t xml:space="preserve"> </w:t>
      </w:r>
      <w:r w:rsidRPr="000F4E22">
        <w:rPr>
          <w:sz w:val="28"/>
          <w:szCs w:val="28"/>
        </w:rPr>
        <w:t>повинен</w:t>
      </w:r>
    </w:p>
    <w:p w:rsidR="007C4594" w:rsidRDefault="007C4594" w:rsidP="007C4594">
      <w:pPr>
        <w:adjustRightInd w:val="0"/>
        <w:ind w:left="284"/>
        <w:rPr>
          <w:color w:val="000000"/>
          <w:szCs w:val="28"/>
          <w:lang w:eastAsia="uk-UA"/>
        </w:rPr>
      </w:pPr>
      <w:r>
        <w:rPr>
          <w:b/>
          <w:i/>
          <w:sz w:val="28"/>
          <w:szCs w:val="28"/>
        </w:rPr>
        <w:t xml:space="preserve">          </w:t>
      </w:r>
      <w:r w:rsidR="00256F9F" w:rsidRPr="000F4E22">
        <w:rPr>
          <w:b/>
          <w:i/>
          <w:sz w:val="28"/>
          <w:szCs w:val="28"/>
        </w:rPr>
        <w:t>знати</w:t>
      </w:r>
      <w:r w:rsidR="00256F9F" w:rsidRPr="000F4E22">
        <w:rPr>
          <w:b/>
          <w:i/>
          <w:spacing w:val="-3"/>
          <w:sz w:val="28"/>
          <w:szCs w:val="28"/>
        </w:rPr>
        <w:t xml:space="preserve"> </w:t>
      </w:r>
      <w:r w:rsidR="00256F9F" w:rsidRPr="000F4E22">
        <w:rPr>
          <w:b/>
          <w:i/>
          <w:sz w:val="28"/>
          <w:szCs w:val="28"/>
        </w:rPr>
        <w:t>:</w:t>
      </w:r>
      <w:r w:rsidRPr="007C4594">
        <w:rPr>
          <w:color w:val="000000"/>
          <w:szCs w:val="28"/>
          <w:lang w:eastAsia="uk-UA"/>
        </w:rPr>
        <w:t xml:space="preserve"> </w:t>
      </w:r>
    </w:p>
    <w:p w:rsidR="009D59EA" w:rsidRPr="009D59EA" w:rsidRDefault="009D59EA" w:rsidP="007C4594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п</w:t>
      </w:r>
      <w:r w:rsidRPr="009D59EA">
        <w:rPr>
          <w:sz w:val="28"/>
          <w:szCs w:val="28"/>
        </w:rPr>
        <w:t xml:space="preserve">ринципи роботи  теплового насоса при використанні різних джерел нетрадиційної енергетики; </w:t>
      </w:r>
    </w:p>
    <w:p w:rsidR="009D59EA" w:rsidRPr="009D59EA" w:rsidRDefault="009D59EA" w:rsidP="007C4594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 w:rsidRPr="009D59EA">
        <w:rPr>
          <w:sz w:val="28"/>
          <w:szCs w:val="28"/>
        </w:rPr>
        <w:t xml:space="preserve">основи оптимізації його робочих режимів; </w:t>
      </w:r>
    </w:p>
    <w:p w:rsidR="009D59EA" w:rsidRPr="009D59EA" w:rsidRDefault="009D59EA" w:rsidP="007C4594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 w:rsidRPr="009D59EA">
        <w:rPr>
          <w:sz w:val="28"/>
          <w:szCs w:val="28"/>
        </w:rPr>
        <w:t>методи розрахунку теплообмінних апаратів, що входять до систем нетрадиційної енергетики</w:t>
      </w:r>
      <w:r>
        <w:rPr>
          <w:sz w:val="28"/>
          <w:szCs w:val="28"/>
        </w:rPr>
        <w:t>;</w:t>
      </w:r>
      <w:r w:rsidRPr="009D59EA">
        <w:rPr>
          <w:sz w:val="28"/>
          <w:szCs w:val="28"/>
        </w:rPr>
        <w:t xml:space="preserve"> </w:t>
      </w:r>
    </w:p>
    <w:p w:rsidR="009D59EA" w:rsidRPr="009D59EA" w:rsidRDefault="009D59EA" w:rsidP="007C4594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г</w:t>
      </w:r>
      <w:r w:rsidRPr="009D59EA">
        <w:rPr>
          <w:sz w:val="28"/>
          <w:szCs w:val="28"/>
        </w:rPr>
        <w:t>ідравлічний розрахунок циркуляційного насоса</w:t>
      </w:r>
      <w:r>
        <w:rPr>
          <w:sz w:val="28"/>
          <w:szCs w:val="28"/>
        </w:rPr>
        <w:t>;</w:t>
      </w:r>
      <w:r w:rsidRPr="009D59EA">
        <w:rPr>
          <w:sz w:val="28"/>
          <w:szCs w:val="28"/>
        </w:rPr>
        <w:t xml:space="preserve"> </w:t>
      </w:r>
    </w:p>
    <w:p w:rsidR="007C4594" w:rsidRPr="009D59EA" w:rsidRDefault="009D59EA" w:rsidP="00EF0470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 w:rsidRPr="009D59EA">
        <w:rPr>
          <w:sz w:val="28"/>
          <w:szCs w:val="28"/>
        </w:rPr>
        <w:t>цикли та схеми елементної бази відновлювальної енергетики</w:t>
      </w:r>
      <w:r w:rsidR="007C4594" w:rsidRPr="009D59EA">
        <w:rPr>
          <w:color w:val="000000"/>
          <w:sz w:val="28"/>
          <w:szCs w:val="28"/>
          <w:lang w:eastAsia="uk-UA"/>
        </w:rPr>
        <w:t xml:space="preserve">;  </w:t>
      </w:r>
    </w:p>
    <w:p w:rsidR="007C4594" w:rsidRPr="007C4594" w:rsidRDefault="007C4594" w:rsidP="007C4594">
      <w:pPr>
        <w:pStyle w:val="a4"/>
        <w:numPr>
          <w:ilvl w:val="0"/>
          <w:numId w:val="19"/>
        </w:numPr>
        <w:adjustRightInd w:val="0"/>
        <w:rPr>
          <w:color w:val="000000"/>
          <w:sz w:val="28"/>
          <w:szCs w:val="28"/>
          <w:lang w:eastAsia="uk-UA"/>
        </w:rPr>
      </w:pPr>
      <w:r w:rsidRPr="007C4594">
        <w:rPr>
          <w:color w:val="000000"/>
          <w:sz w:val="28"/>
          <w:szCs w:val="28"/>
          <w:lang w:eastAsia="uk-UA"/>
        </w:rPr>
        <w:t xml:space="preserve">світові тенденції розвитку </w:t>
      </w:r>
      <w:r w:rsidR="009D59EA">
        <w:rPr>
          <w:color w:val="000000"/>
          <w:sz w:val="28"/>
          <w:szCs w:val="28"/>
          <w:lang w:eastAsia="uk-UA"/>
        </w:rPr>
        <w:t>відновлювальної енергетики</w:t>
      </w:r>
      <w:r w:rsidRPr="007C4594">
        <w:rPr>
          <w:color w:val="000000"/>
          <w:sz w:val="28"/>
          <w:szCs w:val="28"/>
          <w:lang w:eastAsia="uk-UA"/>
        </w:rPr>
        <w:t>.</w:t>
      </w:r>
    </w:p>
    <w:p w:rsidR="00265743" w:rsidRDefault="00265743" w:rsidP="00256F9F">
      <w:pPr>
        <w:pStyle w:val="a3"/>
        <w:spacing w:before="9"/>
        <w:contextualSpacing/>
        <w:jc w:val="both"/>
        <w:rPr>
          <w:sz w:val="27"/>
        </w:rPr>
      </w:pPr>
    </w:p>
    <w:p w:rsidR="00265743" w:rsidRDefault="00256F9F" w:rsidP="00256F9F">
      <w:pPr>
        <w:pStyle w:val="2"/>
        <w:contextualSpacing/>
        <w:jc w:val="both"/>
        <w:rPr>
          <w:b w:val="0"/>
          <w:i w:val="0"/>
        </w:rPr>
      </w:pPr>
      <w:r>
        <w:t>вміти</w:t>
      </w:r>
      <w:r>
        <w:rPr>
          <w:b w:val="0"/>
          <w:i w:val="0"/>
        </w:rPr>
        <w:t>:</w:t>
      </w:r>
    </w:p>
    <w:p w:rsidR="009D59EA" w:rsidRPr="009D59EA" w:rsidRDefault="009D59EA" w:rsidP="009D59EA">
      <w:pPr>
        <w:pStyle w:val="a4"/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9D59EA">
        <w:rPr>
          <w:sz w:val="28"/>
          <w:szCs w:val="28"/>
        </w:rPr>
        <w:t xml:space="preserve">кладати технічні завдання на проектування; </w:t>
      </w:r>
    </w:p>
    <w:p w:rsidR="009D59EA" w:rsidRPr="009D59EA" w:rsidRDefault="009D59EA" w:rsidP="009D59EA">
      <w:pPr>
        <w:pStyle w:val="a4"/>
        <w:numPr>
          <w:ilvl w:val="0"/>
          <w:numId w:val="19"/>
        </w:numPr>
        <w:rPr>
          <w:sz w:val="28"/>
          <w:szCs w:val="28"/>
          <w:u w:val="single"/>
        </w:rPr>
      </w:pPr>
      <w:r w:rsidRPr="009D59EA">
        <w:rPr>
          <w:sz w:val="28"/>
          <w:szCs w:val="28"/>
        </w:rPr>
        <w:t xml:space="preserve">проектувати, конструювати та досліджувати процеси та елементну базу систем нетрадиційної енергетики; </w:t>
      </w:r>
    </w:p>
    <w:p w:rsidR="009D59EA" w:rsidRPr="009D59EA" w:rsidRDefault="009D59EA" w:rsidP="009D59EA">
      <w:pPr>
        <w:pStyle w:val="a4"/>
        <w:numPr>
          <w:ilvl w:val="0"/>
          <w:numId w:val="19"/>
        </w:numPr>
        <w:rPr>
          <w:sz w:val="28"/>
          <w:szCs w:val="28"/>
          <w:u w:val="single"/>
        </w:rPr>
      </w:pPr>
      <w:r w:rsidRPr="009D59EA">
        <w:rPr>
          <w:sz w:val="28"/>
          <w:szCs w:val="28"/>
        </w:rPr>
        <w:t>розробляти комплексні проекти теплових паро компресорних насосів,</w:t>
      </w:r>
      <w:r>
        <w:rPr>
          <w:sz w:val="28"/>
          <w:szCs w:val="28"/>
        </w:rPr>
        <w:t xml:space="preserve"> </w:t>
      </w:r>
      <w:r w:rsidRPr="009D59EA">
        <w:rPr>
          <w:sz w:val="28"/>
          <w:szCs w:val="28"/>
        </w:rPr>
        <w:t>та теплообмінних апаратів</w:t>
      </w:r>
      <w:r w:rsidRPr="009D59EA">
        <w:rPr>
          <w:sz w:val="28"/>
          <w:szCs w:val="28"/>
          <w:u w:val="single"/>
        </w:rPr>
        <w:t>.</w:t>
      </w:r>
    </w:p>
    <w:p w:rsidR="00644FFB" w:rsidRPr="009D59EA" w:rsidRDefault="00644FFB" w:rsidP="00644FFB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rPr>
          <w:sz w:val="28"/>
          <w:szCs w:val="28"/>
        </w:rPr>
      </w:pPr>
      <w:r w:rsidRPr="009D59EA">
        <w:rPr>
          <w:bCs/>
          <w:iCs/>
          <w:sz w:val="28"/>
          <w:szCs w:val="28"/>
        </w:rPr>
        <w:t>в</w:t>
      </w:r>
      <w:r w:rsidRPr="009D59EA">
        <w:rPr>
          <w:sz w:val="28"/>
          <w:szCs w:val="28"/>
        </w:rPr>
        <w:t>изначати недоліки в роботі холодильної установки;</w:t>
      </w:r>
    </w:p>
    <w:p w:rsidR="00644FFB" w:rsidRPr="00644FFB" w:rsidRDefault="00644FFB" w:rsidP="00644FFB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rPr>
          <w:sz w:val="28"/>
          <w:szCs w:val="28"/>
          <w:lang w:eastAsia="ru-RU"/>
        </w:rPr>
      </w:pPr>
      <w:r w:rsidRPr="009D59EA">
        <w:rPr>
          <w:sz w:val="28"/>
          <w:szCs w:val="28"/>
        </w:rPr>
        <w:t>проводити розрахунок</w:t>
      </w:r>
      <w:r w:rsidRPr="00644FFB">
        <w:rPr>
          <w:sz w:val="28"/>
          <w:szCs w:val="28"/>
        </w:rPr>
        <w:t xml:space="preserve"> </w:t>
      </w:r>
      <w:r w:rsidRPr="00644FFB">
        <w:rPr>
          <w:color w:val="000000"/>
          <w:sz w:val="28"/>
          <w:szCs w:val="28"/>
          <w:lang w:eastAsia="uk-UA"/>
        </w:rPr>
        <w:t>основного та допом</w:t>
      </w:r>
      <w:r>
        <w:rPr>
          <w:color w:val="000000"/>
          <w:sz w:val="28"/>
          <w:szCs w:val="28"/>
          <w:lang w:eastAsia="uk-UA"/>
        </w:rPr>
        <w:t xml:space="preserve">іжного </w:t>
      </w:r>
      <w:r w:rsidR="009D59EA">
        <w:rPr>
          <w:color w:val="000000"/>
          <w:sz w:val="28"/>
          <w:szCs w:val="28"/>
          <w:lang w:eastAsia="uk-UA"/>
        </w:rPr>
        <w:t>ТН</w:t>
      </w:r>
      <w:r>
        <w:rPr>
          <w:color w:val="000000"/>
          <w:sz w:val="28"/>
          <w:szCs w:val="28"/>
          <w:lang w:eastAsia="uk-UA"/>
        </w:rPr>
        <w:t xml:space="preserve">; </w:t>
      </w:r>
    </w:p>
    <w:p w:rsidR="00644FFB" w:rsidRPr="00891DD0" w:rsidRDefault="00644FFB" w:rsidP="00644FFB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rPr>
          <w:sz w:val="28"/>
          <w:szCs w:val="28"/>
          <w:lang w:eastAsia="ru-RU"/>
        </w:rPr>
      </w:pPr>
      <w:r w:rsidRPr="00644FFB">
        <w:rPr>
          <w:color w:val="000000"/>
          <w:sz w:val="28"/>
          <w:szCs w:val="28"/>
          <w:lang w:eastAsia="uk-UA"/>
        </w:rPr>
        <w:lastRenderedPageBreak/>
        <w:t xml:space="preserve">виконувати порівняльний аналіз промислових </w:t>
      </w:r>
      <w:r w:rsidR="009D59EA">
        <w:rPr>
          <w:color w:val="000000"/>
          <w:sz w:val="28"/>
          <w:szCs w:val="28"/>
          <w:lang w:eastAsia="uk-UA"/>
        </w:rPr>
        <w:t>теплових насосів</w:t>
      </w:r>
      <w:r w:rsidRPr="00644FFB">
        <w:rPr>
          <w:color w:val="000000"/>
          <w:sz w:val="28"/>
          <w:szCs w:val="28"/>
          <w:lang w:eastAsia="uk-UA"/>
        </w:rPr>
        <w:t xml:space="preserve"> з урахуванням сучасних вимог до них.</w:t>
      </w:r>
    </w:p>
    <w:p w:rsidR="00891DD0" w:rsidRPr="00891DD0" w:rsidRDefault="00891DD0" w:rsidP="00891DD0">
      <w:pPr>
        <w:tabs>
          <w:tab w:val="left" w:pos="284"/>
          <w:tab w:val="left" w:pos="567"/>
        </w:tabs>
        <w:ind w:left="1214"/>
        <w:rPr>
          <w:sz w:val="28"/>
          <w:szCs w:val="28"/>
          <w:lang w:eastAsia="ru-RU"/>
        </w:rPr>
      </w:pPr>
    </w:p>
    <w:p w:rsidR="00265743" w:rsidRDefault="00265743">
      <w:pPr>
        <w:pStyle w:val="a3"/>
        <w:rPr>
          <w:sz w:val="30"/>
        </w:rPr>
      </w:pPr>
    </w:p>
    <w:p w:rsidR="00265743" w:rsidRDefault="00256F9F">
      <w:pPr>
        <w:pStyle w:val="1"/>
        <w:numPr>
          <w:ilvl w:val="1"/>
          <w:numId w:val="4"/>
        </w:numPr>
        <w:tabs>
          <w:tab w:val="left" w:pos="1950"/>
        </w:tabs>
        <w:spacing w:before="244" w:line="319" w:lineRule="exact"/>
        <w:ind w:hanging="990"/>
        <w:jc w:val="both"/>
      </w:pPr>
      <w:r>
        <w:t>Компетентності,</w:t>
      </w:r>
      <w:r>
        <w:rPr>
          <w:spacing w:val="-13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отримати</w:t>
      </w:r>
      <w:r>
        <w:rPr>
          <w:spacing w:val="-13"/>
        </w:rPr>
        <w:t xml:space="preserve"> </w:t>
      </w:r>
      <w:r>
        <w:t>здобувач</w:t>
      </w:r>
      <w:r>
        <w:rPr>
          <w:spacing w:val="-12"/>
        </w:rPr>
        <w:t xml:space="preserve"> </w:t>
      </w:r>
      <w:r>
        <w:t>вищої</w:t>
      </w:r>
      <w:r>
        <w:rPr>
          <w:spacing w:val="-11"/>
        </w:rPr>
        <w:t xml:space="preserve"> </w:t>
      </w:r>
      <w:r>
        <w:t>освіти</w:t>
      </w:r>
    </w:p>
    <w:p w:rsidR="00265743" w:rsidRPr="00247564" w:rsidRDefault="00256F9F" w:rsidP="007449F7">
      <w:pPr>
        <w:ind w:left="890" w:right="243"/>
        <w:jc w:val="both"/>
        <w:rPr>
          <w:sz w:val="28"/>
          <w:szCs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247564" w:rsidRPr="005E736F">
        <w:rPr>
          <w:sz w:val="28"/>
          <w:szCs w:val="28"/>
        </w:rPr>
        <w:t xml:space="preserve">Процеси та елементна база </w:t>
      </w:r>
      <w:r w:rsidR="00247564">
        <w:rPr>
          <w:sz w:val="28"/>
          <w:szCs w:val="28"/>
        </w:rPr>
        <w:t>систем нетрадиційної енергетики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Стандарті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вищої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освіти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зі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 w:rsidRPr="00247564">
          <w:rPr>
            <w:color w:val="0000FF"/>
            <w:spacing w:val="-1"/>
            <w:sz w:val="28"/>
            <w:szCs w:val="28"/>
            <w:u w:val="single" w:color="0000FF"/>
          </w:rPr>
          <w:t>спеціальності</w:t>
        </w:r>
        <w:r w:rsidRPr="00247564">
          <w:rPr>
            <w:color w:val="0000FF"/>
            <w:spacing w:val="-16"/>
            <w:sz w:val="28"/>
            <w:szCs w:val="28"/>
            <w:u w:val="single" w:color="0000FF"/>
          </w:rPr>
          <w:t xml:space="preserve"> </w:t>
        </w:r>
        <w:r w:rsidR="00247564" w:rsidRPr="00247564">
          <w:rPr>
            <w:b/>
            <w:color w:val="8DB3E2" w:themeColor="text2" w:themeTint="66"/>
            <w:sz w:val="28"/>
            <w:szCs w:val="28"/>
            <w:u w:val="single"/>
          </w:rPr>
          <w:t>141 Електроенергетика, електротехніка та  електромеханіка</w:t>
        </w:r>
        <w:r w:rsidRPr="00247564">
          <w:rPr>
            <w:color w:val="0000FF"/>
            <w:spacing w:val="-12"/>
            <w:sz w:val="28"/>
            <w:szCs w:val="28"/>
          </w:rPr>
          <w:t xml:space="preserve"> </w:t>
        </w:r>
      </w:hyperlink>
      <w:r w:rsidRPr="00247564">
        <w:rPr>
          <w:sz w:val="28"/>
          <w:szCs w:val="28"/>
        </w:rPr>
        <w:t>та</w:t>
      </w:r>
      <w:r w:rsidRPr="00247564">
        <w:rPr>
          <w:spacing w:val="-17"/>
          <w:sz w:val="28"/>
          <w:szCs w:val="28"/>
        </w:rPr>
        <w:t xml:space="preserve"> </w:t>
      </w:r>
      <w:hyperlink r:id="rId10">
        <w:r w:rsidRPr="00247564">
          <w:rPr>
            <w:color w:val="0000FF"/>
            <w:sz w:val="28"/>
            <w:szCs w:val="28"/>
            <w:u w:val="single" w:color="0000FF"/>
          </w:rPr>
          <w:t>освітньо-професійній</w:t>
        </w:r>
        <w:r w:rsidRPr="00247564">
          <w:rPr>
            <w:color w:val="0000FF"/>
            <w:spacing w:val="-16"/>
            <w:sz w:val="28"/>
            <w:szCs w:val="28"/>
            <w:u w:val="single" w:color="0000FF"/>
          </w:rPr>
          <w:t xml:space="preserve"> </w:t>
        </w:r>
        <w:r w:rsidRPr="00247564">
          <w:rPr>
            <w:color w:val="0000FF"/>
            <w:sz w:val="28"/>
            <w:szCs w:val="28"/>
            <w:u w:val="single" w:color="0000FF"/>
          </w:rPr>
          <w:t>програмі</w:t>
        </w:r>
      </w:hyperlink>
    </w:p>
    <w:p w:rsidR="00265743" w:rsidRDefault="00EF0470">
      <w:pPr>
        <w:spacing w:line="322" w:lineRule="exact"/>
        <w:ind w:left="890"/>
        <w:jc w:val="both"/>
        <w:rPr>
          <w:sz w:val="28"/>
        </w:rPr>
      </w:pPr>
      <w:hyperlink r:id="rId11">
        <w:r w:rsidR="00256F9F" w:rsidRPr="00247564">
          <w:rPr>
            <w:color w:val="0000FF"/>
            <w:spacing w:val="-3"/>
            <w:sz w:val="28"/>
            <w:szCs w:val="28"/>
            <w:u w:val="single" w:color="0000FF"/>
          </w:rPr>
          <w:t>«</w:t>
        </w:r>
        <w:r w:rsidR="00247564" w:rsidRPr="00247564">
          <w:rPr>
            <w:color w:val="8DB3E2" w:themeColor="text2" w:themeTint="66"/>
            <w:sz w:val="28"/>
            <w:szCs w:val="28"/>
          </w:rPr>
          <w:t xml:space="preserve"> </w:t>
        </w:r>
        <w:r w:rsidR="00247564" w:rsidRPr="00247564">
          <w:rPr>
            <w:color w:val="8DB3E2" w:themeColor="text2" w:themeTint="66"/>
            <w:sz w:val="28"/>
            <w:szCs w:val="28"/>
            <w:u w:val="single"/>
          </w:rPr>
          <w:t xml:space="preserve">Нетрадиційні та відновлювальні джерела енергії </w:t>
        </w:r>
        <w:r w:rsidR="00256F9F" w:rsidRPr="00247564">
          <w:rPr>
            <w:color w:val="0000FF"/>
            <w:spacing w:val="-2"/>
            <w:sz w:val="28"/>
            <w:szCs w:val="28"/>
            <w:u w:val="single" w:color="0000FF"/>
          </w:rPr>
          <w:t>»</w:t>
        </w:r>
        <w:r w:rsidR="00256F9F" w:rsidRPr="00247564">
          <w:rPr>
            <w:color w:val="0000FF"/>
            <w:spacing w:val="-11"/>
            <w:sz w:val="28"/>
            <w:szCs w:val="28"/>
          </w:rPr>
          <w:t xml:space="preserve"> </w:t>
        </w:r>
      </w:hyperlink>
      <w:r w:rsidR="00256F9F">
        <w:rPr>
          <w:spacing w:val="-2"/>
          <w:sz w:val="28"/>
        </w:rPr>
        <w:t>підготовки</w:t>
      </w:r>
      <w:r w:rsidR="00256F9F">
        <w:rPr>
          <w:spacing w:val="-9"/>
          <w:sz w:val="28"/>
        </w:rPr>
        <w:t xml:space="preserve"> </w:t>
      </w:r>
      <w:r w:rsidR="00256F9F">
        <w:rPr>
          <w:spacing w:val="-2"/>
          <w:sz w:val="28"/>
        </w:rPr>
        <w:t>бакалаврів.</w:t>
      </w:r>
    </w:p>
    <w:p w:rsidR="000D4169" w:rsidRDefault="000D4169">
      <w:pPr>
        <w:ind w:left="4383"/>
        <w:jc w:val="both"/>
        <w:rPr>
          <w:sz w:val="28"/>
        </w:rPr>
      </w:pPr>
    </w:p>
    <w:p w:rsidR="00265743" w:rsidRPr="000D4169" w:rsidRDefault="00256F9F" w:rsidP="000D4169">
      <w:pPr>
        <w:ind w:left="4383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компетентності:</w:t>
      </w:r>
    </w:p>
    <w:p w:rsidR="000F3CDD" w:rsidRDefault="000F3CDD">
      <w:pPr>
        <w:ind w:left="893" w:right="237"/>
        <w:jc w:val="both"/>
        <w:rPr>
          <w:sz w:val="28"/>
        </w:rPr>
      </w:pPr>
      <w:r>
        <w:rPr>
          <w:sz w:val="28"/>
        </w:rPr>
        <w:t>ЗК 1. Здатність до пошуку, оброблення та аналізу інформації з різних джерел.</w:t>
      </w:r>
    </w:p>
    <w:p w:rsidR="000F3CDD" w:rsidRDefault="00256F9F">
      <w:pPr>
        <w:ind w:left="893" w:right="237"/>
        <w:jc w:val="both"/>
        <w:rPr>
          <w:sz w:val="28"/>
        </w:rPr>
      </w:pPr>
      <w:r>
        <w:rPr>
          <w:sz w:val="28"/>
        </w:rPr>
        <w:t>ЗК</w:t>
      </w:r>
      <w:r>
        <w:rPr>
          <w:spacing w:val="61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 w:rsidR="000F3CDD">
        <w:rPr>
          <w:spacing w:val="4"/>
          <w:sz w:val="28"/>
        </w:rPr>
        <w:t>Здатність до проведення досліджень.</w:t>
      </w:r>
    </w:p>
    <w:p w:rsidR="00265743" w:rsidRDefault="00256F9F">
      <w:pPr>
        <w:ind w:left="893" w:right="237"/>
        <w:jc w:val="both"/>
        <w:rPr>
          <w:sz w:val="28"/>
        </w:rPr>
      </w:pPr>
      <w:r>
        <w:rPr>
          <w:sz w:val="28"/>
        </w:rPr>
        <w:t>ЗК</w:t>
      </w:r>
      <w:r>
        <w:rPr>
          <w:spacing w:val="66"/>
          <w:sz w:val="28"/>
        </w:rPr>
        <w:t xml:space="preserve"> </w:t>
      </w: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 w:rsidR="000F3CDD">
        <w:rPr>
          <w:spacing w:val="4"/>
          <w:sz w:val="28"/>
        </w:rPr>
        <w:t>Здатність вчитися і оволодівати сучасними знаннями.</w:t>
      </w:r>
    </w:p>
    <w:p w:rsidR="000F3CDD" w:rsidRDefault="00256F9F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t xml:space="preserve">ЗК 4. </w:t>
      </w:r>
      <w:r w:rsidR="000F3CDD">
        <w:rPr>
          <w:sz w:val="28"/>
        </w:rPr>
        <w:t>Здатність спілкуватися іноземною мовою в професійній сфері.</w:t>
      </w:r>
    </w:p>
    <w:p w:rsidR="000F3CDD" w:rsidRDefault="00256F9F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t>ЗК</w:t>
      </w:r>
      <w:r>
        <w:rPr>
          <w:spacing w:val="65"/>
          <w:sz w:val="28"/>
        </w:rPr>
        <w:t xml:space="preserve"> </w:t>
      </w:r>
      <w:r w:rsidR="000F3CDD">
        <w:rPr>
          <w:sz w:val="28"/>
        </w:rPr>
        <w:t>8</w:t>
      </w:r>
      <w:r>
        <w:rPr>
          <w:sz w:val="28"/>
        </w:rPr>
        <w:t>.</w:t>
      </w:r>
      <w:r w:rsidR="000F3CDD">
        <w:rPr>
          <w:sz w:val="28"/>
        </w:rPr>
        <w:t xml:space="preserve"> Здатність працювати в команді, приймати рішення, в тому числі в екстремальній ситуації, та нести за них відповідальність.</w:t>
      </w:r>
    </w:p>
    <w:p w:rsidR="00265743" w:rsidRDefault="000F3CDD">
      <w:pPr>
        <w:spacing w:before="1"/>
        <w:ind w:left="893" w:right="240"/>
        <w:jc w:val="both"/>
        <w:rPr>
          <w:sz w:val="28"/>
        </w:rPr>
      </w:pPr>
      <w:r>
        <w:rPr>
          <w:sz w:val="28"/>
        </w:rPr>
        <w:t>ЗК 11.</w:t>
      </w:r>
      <w:r w:rsidR="00256F9F">
        <w:rPr>
          <w:spacing w:val="4"/>
          <w:sz w:val="28"/>
        </w:rPr>
        <w:t xml:space="preserve"> </w:t>
      </w:r>
      <w:r>
        <w:rPr>
          <w:spacing w:val="4"/>
          <w:sz w:val="28"/>
        </w:rPr>
        <w:t>Здатність розробляти та управляти про</w:t>
      </w:r>
      <w:r w:rsidR="00644FFB">
        <w:rPr>
          <w:spacing w:val="4"/>
          <w:sz w:val="28"/>
        </w:rPr>
        <w:t>е</w:t>
      </w:r>
      <w:r>
        <w:rPr>
          <w:spacing w:val="4"/>
          <w:sz w:val="28"/>
        </w:rPr>
        <w:t>ктами.</w:t>
      </w:r>
    </w:p>
    <w:p w:rsidR="000F3CDD" w:rsidRDefault="00256F9F">
      <w:pPr>
        <w:ind w:left="893" w:right="1099"/>
        <w:rPr>
          <w:sz w:val="28"/>
        </w:rPr>
      </w:pPr>
      <w:r>
        <w:rPr>
          <w:sz w:val="28"/>
        </w:rPr>
        <w:t>ЗК</w:t>
      </w:r>
      <w:r>
        <w:rPr>
          <w:spacing w:val="1"/>
          <w:sz w:val="28"/>
        </w:rPr>
        <w:t xml:space="preserve"> </w:t>
      </w:r>
      <w:r w:rsidR="000F3CDD">
        <w:rPr>
          <w:sz w:val="28"/>
        </w:rPr>
        <w:t>12</w:t>
      </w:r>
      <w:r>
        <w:rPr>
          <w:sz w:val="28"/>
        </w:rPr>
        <w:t xml:space="preserve">. </w:t>
      </w:r>
      <w:r w:rsidR="000F3CDD">
        <w:rPr>
          <w:sz w:val="28"/>
        </w:rPr>
        <w:t>Здатність виявляти ініціативність та підприємливість.</w:t>
      </w:r>
    </w:p>
    <w:p w:rsidR="000F3CDD" w:rsidRDefault="00256F9F">
      <w:pPr>
        <w:ind w:left="893" w:right="1099"/>
        <w:rPr>
          <w:sz w:val="28"/>
        </w:rPr>
      </w:pPr>
      <w:r>
        <w:rPr>
          <w:sz w:val="28"/>
        </w:rPr>
        <w:t>ЗК</w:t>
      </w:r>
      <w:r>
        <w:rPr>
          <w:spacing w:val="55"/>
          <w:sz w:val="28"/>
        </w:rPr>
        <w:t xml:space="preserve"> </w:t>
      </w:r>
      <w:r w:rsidR="000F3CDD">
        <w:rPr>
          <w:sz w:val="28"/>
        </w:rPr>
        <w:t>14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 w:rsidR="000F3CDD">
        <w:rPr>
          <w:spacing w:val="-10"/>
          <w:sz w:val="28"/>
        </w:rPr>
        <w:t>Прагнення до збереження навколишнього середовища.</w:t>
      </w:r>
    </w:p>
    <w:p w:rsidR="00265743" w:rsidRDefault="00265743">
      <w:pPr>
        <w:pStyle w:val="a3"/>
        <w:spacing w:before="11"/>
        <w:rPr>
          <w:sz w:val="27"/>
        </w:rPr>
      </w:pPr>
    </w:p>
    <w:p w:rsidR="00265743" w:rsidRDefault="00256F9F">
      <w:pPr>
        <w:ind w:left="3026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(фахові,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предметні)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компетентності:</w:t>
      </w:r>
    </w:p>
    <w:p w:rsidR="00BE3D4F" w:rsidRDefault="00BE3D4F">
      <w:pPr>
        <w:ind w:left="893" w:right="242"/>
        <w:jc w:val="both"/>
        <w:rPr>
          <w:sz w:val="28"/>
        </w:rPr>
      </w:pPr>
      <w:r>
        <w:rPr>
          <w:sz w:val="28"/>
        </w:rPr>
        <w:t>ФК 1. Здатність демонструвати всебічні знання в галузі 14 «Електричної інженерії» зі спеціальності 14</w:t>
      </w:r>
      <w:r w:rsidR="00247564">
        <w:rPr>
          <w:sz w:val="28"/>
        </w:rPr>
        <w:t>1</w:t>
      </w:r>
      <w:r>
        <w:rPr>
          <w:sz w:val="28"/>
        </w:rPr>
        <w:t xml:space="preserve"> </w:t>
      </w:r>
      <w:r w:rsidRPr="00247564">
        <w:rPr>
          <w:sz w:val="28"/>
          <w:szCs w:val="28"/>
        </w:rPr>
        <w:t>«</w:t>
      </w:r>
      <w:r w:rsidR="00247564" w:rsidRPr="00247564">
        <w:rPr>
          <w:sz w:val="28"/>
          <w:szCs w:val="28"/>
        </w:rPr>
        <w:t>Електроенергетика, електротехніка та  електромеханіка</w:t>
      </w:r>
      <w:r>
        <w:rPr>
          <w:sz w:val="28"/>
        </w:rPr>
        <w:t xml:space="preserve">» за освітньо-науковою програмою </w:t>
      </w:r>
      <w:r w:rsidRPr="00247564">
        <w:rPr>
          <w:sz w:val="28"/>
          <w:szCs w:val="28"/>
        </w:rPr>
        <w:t>«</w:t>
      </w:r>
      <w:r w:rsidR="00247564" w:rsidRPr="00247564">
        <w:rPr>
          <w:sz w:val="28"/>
          <w:szCs w:val="28"/>
        </w:rPr>
        <w:t>Нетрадиційні та відновлювальні джерела енергії</w:t>
      </w:r>
      <w:r>
        <w:rPr>
          <w:sz w:val="28"/>
        </w:rPr>
        <w:t>» та перспективи її розвитку.</w:t>
      </w:r>
    </w:p>
    <w:p w:rsidR="00265743" w:rsidRDefault="00256F9F">
      <w:pPr>
        <w:ind w:left="893" w:right="242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 w:rsidR="00BE3D4F">
        <w:rPr>
          <w:spacing w:val="1"/>
          <w:sz w:val="28"/>
        </w:rPr>
        <w:t>Здатність застосовувати свої знання і розуміння для визначення, формулювання і вирішення складних інженерних завдань з використанням спеціальних і загальновживаних методів.</w:t>
      </w:r>
    </w:p>
    <w:p w:rsidR="00BE3D4F" w:rsidRDefault="00256F9F">
      <w:pPr>
        <w:spacing w:before="1"/>
        <w:ind w:left="893" w:right="239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 w:rsidR="00BE3D4F">
        <w:rPr>
          <w:sz w:val="28"/>
        </w:rPr>
        <w:t>5</w:t>
      </w:r>
      <w:r>
        <w:rPr>
          <w:sz w:val="28"/>
        </w:rPr>
        <w:t>.</w:t>
      </w:r>
      <w:r w:rsidR="00695BBE">
        <w:rPr>
          <w:sz w:val="28"/>
        </w:rPr>
        <w:t xml:space="preserve"> Здатність аналізувати необхідну інформацію, технічні дані, показники та результати роботи, систематизувати їх і узагальнювати з метою покращення характеристик енергетичного і теплотехнічного, холодильного обладнання, створення нових технологій і модернізації виробництва.</w:t>
      </w:r>
    </w:p>
    <w:p w:rsidR="00265743" w:rsidRDefault="00BE3D4F" w:rsidP="00AF3BE1">
      <w:pPr>
        <w:spacing w:before="1"/>
        <w:ind w:left="893" w:right="239"/>
        <w:jc w:val="both"/>
        <w:rPr>
          <w:sz w:val="28"/>
        </w:rPr>
      </w:pPr>
      <w:r>
        <w:rPr>
          <w:sz w:val="28"/>
        </w:rPr>
        <w:t>ФК 9.</w:t>
      </w:r>
      <w:r w:rsidR="00256F9F">
        <w:rPr>
          <w:spacing w:val="1"/>
          <w:sz w:val="28"/>
        </w:rPr>
        <w:t xml:space="preserve"> </w:t>
      </w:r>
      <w:r w:rsidR="00695BBE">
        <w:rPr>
          <w:spacing w:val="1"/>
          <w:sz w:val="28"/>
        </w:rPr>
        <w:t xml:space="preserve">Здатність проводити аналіз конкурентних розробок та здійснювати техніко-економічне обґрунтування, організовувати та виконувати наукові дослідження, пов’язані розробленням та впровадженням інноваційних проєктів і програм в галузі </w:t>
      </w:r>
      <w:r w:rsidR="00AF3BE1">
        <w:rPr>
          <w:sz w:val="28"/>
        </w:rPr>
        <w:t>14 «Електричної інженерії»</w:t>
      </w:r>
      <w:r w:rsidR="00AF3BE1" w:rsidRPr="00AF3BE1">
        <w:rPr>
          <w:sz w:val="28"/>
        </w:rPr>
        <w:t xml:space="preserve"> </w:t>
      </w:r>
      <w:r w:rsidR="00AF3BE1">
        <w:rPr>
          <w:sz w:val="28"/>
        </w:rPr>
        <w:t xml:space="preserve">зі </w:t>
      </w:r>
      <w:r w:rsidR="00247564">
        <w:rPr>
          <w:sz w:val="28"/>
        </w:rPr>
        <w:t xml:space="preserve">спеціальності 141 </w:t>
      </w:r>
      <w:r w:rsidR="00247564" w:rsidRPr="00247564">
        <w:rPr>
          <w:sz w:val="28"/>
          <w:szCs w:val="28"/>
        </w:rPr>
        <w:t>«Електроенергетика, електротехніка та  електромеханіка</w:t>
      </w:r>
      <w:r w:rsidR="00247564">
        <w:rPr>
          <w:sz w:val="28"/>
        </w:rPr>
        <w:t xml:space="preserve">» за освітньо-науковою програмою </w:t>
      </w:r>
      <w:r w:rsidR="00247564" w:rsidRPr="00247564">
        <w:rPr>
          <w:sz w:val="28"/>
          <w:szCs w:val="28"/>
        </w:rPr>
        <w:t>«Нетрадиційні та відновлювальні джерела енергії</w:t>
      </w:r>
      <w:r w:rsidR="00247564">
        <w:rPr>
          <w:sz w:val="28"/>
        </w:rPr>
        <w:t xml:space="preserve">» </w:t>
      </w:r>
    </w:p>
    <w:p w:rsidR="00265743" w:rsidRDefault="00256F9F">
      <w:pPr>
        <w:ind w:left="893" w:right="240"/>
        <w:jc w:val="both"/>
        <w:rPr>
          <w:sz w:val="28"/>
        </w:rPr>
      </w:pPr>
      <w:r>
        <w:rPr>
          <w:sz w:val="28"/>
        </w:rPr>
        <w:t>ФК</w:t>
      </w:r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 w:rsidR="00AF3BE1">
        <w:rPr>
          <w:spacing w:val="1"/>
          <w:sz w:val="28"/>
        </w:rPr>
        <w:t xml:space="preserve">Здатність розробляти фізичні й математичні моделі процесів в енергетичному, </w:t>
      </w:r>
      <w:r w:rsidR="00247564">
        <w:rPr>
          <w:spacing w:val="1"/>
          <w:sz w:val="28"/>
        </w:rPr>
        <w:t>електричнову</w:t>
      </w:r>
      <w:r w:rsidR="00AF3BE1">
        <w:rPr>
          <w:spacing w:val="1"/>
          <w:sz w:val="28"/>
        </w:rPr>
        <w:t xml:space="preserve"> і технологічному об</w:t>
      </w:r>
      <w:r w:rsidR="00644FFB">
        <w:rPr>
          <w:spacing w:val="1"/>
          <w:sz w:val="28"/>
        </w:rPr>
        <w:t>л</w:t>
      </w:r>
      <w:r w:rsidR="00AF3BE1">
        <w:rPr>
          <w:spacing w:val="1"/>
          <w:sz w:val="28"/>
        </w:rPr>
        <w:t>аднанні з аналізом результатів і розробкою методик розрахунку обладнання (шляхом порівняння з результатами експериментальних досліджень).</w:t>
      </w:r>
    </w:p>
    <w:p w:rsidR="00265743" w:rsidRDefault="00265743">
      <w:pPr>
        <w:pStyle w:val="a3"/>
        <w:spacing w:before="5"/>
        <w:rPr>
          <w:sz w:val="15"/>
        </w:rPr>
      </w:pPr>
    </w:p>
    <w:p w:rsidR="00265743" w:rsidRDefault="00256F9F">
      <w:pPr>
        <w:spacing w:before="89"/>
        <w:ind w:left="3944"/>
        <w:jc w:val="both"/>
        <w:rPr>
          <w:sz w:val="28"/>
        </w:rPr>
      </w:pPr>
      <w:r>
        <w:rPr>
          <w:sz w:val="28"/>
        </w:rPr>
        <w:t>Програмні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навчання: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lastRenderedPageBreak/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1"/>
          <w:sz w:val="28"/>
          <w:szCs w:val="28"/>
        </w:rPr>
        <w:t xml:space="preserve"> </w:t>
      </w:r>
      <w:r w:rsidRPr="00D90012">
        <w:rPr>
          <w:sz w:val="28"/>
          <w:szCs w:val="28"/>
        </w:rPr>
        <w:t>1.</w:t>
      </w:r>
      <w:r w:rsidRPr="00D90012">
        <w:rPr>
          <w:spacing w:val="1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>Знання і розуміння спеціальних розділів термодинаміки, теорії тепломасообміну, гідрогазодинаміки, трансформації (перетворення) енергії, технічної механіки, що лежать в основі спеціальності «</w:t>
      </w:r>
      <w:r w:rsidR="00247564" w:rsidRPr="00247564">
        <w:rPr>
          <w:sz w:val="28"/>
          <w:szCs w:val="28"/>
        </w:rPr>
        <w:t>Електроенергетика, електротехніка та  електромеханіка</w:t>
      </w:r>
      <w:r w:rsidR="00D90012" w:rsidRPr="00D90012">
        <w:rPr>
          <w:sz w:val="28"/>
          <w:szCs w:val="28"/>
        </w:rPr>
        <w:t>» відповідної спеціалізації, на рівні, необхідному для досягнення результатів освітньої програми.</w:t>
      </w:r>
    </w:p>
    <w:p w:rsidR="00265743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3</w:t>
      </w:r>
      <w:r w:rsidR="00256F9F" w:rsidRPr="00D90012">
        <w:rPr>
          <w:sz w:val="28"/>
          <w:szCs w:val="28"/>
        </w:rPr>
        <w:t>.</w:t>
      </w:r>
      <w:r w:rsidR="00256F9F" w:rsidRPr="00D90012">
        <w:rPr>
          <w:spacing w:val="1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>Здатність критично осмислювати проблеми е</w:t>
      </w:r>
      <w:r w:rsidR="009942B1">
        <w:rPr>
          <w:sz w:val="28"/>
          <w:szCs w:val="28"/>
        </w:rPr>
        <w:t>лектричної</w:t>
      </w:r>
      <w:r w:rsidR="00D90012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у тому числі на межі з іншими галузями, зокрема з інженерними науками, фізикою, хімією, екологією, економікою.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-11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5</w:t>
      </w:r>
      <w:r w:rsidRPr="00D90012">
        <w:rPr>
          <w:sz w:val="28"/>
          <w:szCs w:val="28"/>
        </w:rPr>
        <w:t>.</w:t>
      </w:r>
      <w:r w:rsidRPr="00D90012">
        <w:rPr>
          <w:spacing w:val="27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розв’язувати складні інженерні завдання і проблеми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що потребує оновлення та інтеграції знань, у тому числі в умовах неповної/недостатньої інформації та суперечливих вимог.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8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6</w:t>
      </w:r>
      <w:r w:rsidRPr="00D90012">
        <w:rPr>
          <w:sz w:val="28"/>
          <w:szCs w:val="28"/>
        </w:rPr>
        <w:t>.</w:t>
      </w:r>
      <w:r w:rsidRPr="00D90012">
        <w:rPr>
          <w:spacing w:val="56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приймати рішення з інженерних питань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9942B1" w:rsidRPr="00D90012">
        <w:rPr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 у складних і непередбачуваних умовах, у тому числі із застосуванням прогнозування та сучасних засобів підтримки прийняття рішень.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8</w:t>
      </w:r>
      <w:r w:rsidR="00256F9F" w:rsidRPr="00D90012">
        <w:rPr>
          <w:sz w:val="28"/>
          <w:szCs w:val="28"/>
        </w:rPr>
        <w:t xml:space="preserve">. </w:t>
      </w:r>
      <w:r w:rsidR="00D90012" w:rsidRPr="00D90012">
        <w:rPr>
          <w:sz w:val="28"/>
          <w:szCs w:val="28"/>
        </w:rPr>
        <w:t xml:space="preserve">Здатність розраховувати і проектувати вироби в галузі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процеси і системи, що задовольняють встановленим вимогам, які включають обізнаність про нетехнічні (суспільство, здоров'я і безпека, навколишнє середовище, економіка і промисловість) аспекти; обрання і застосовування адекватної методології проектування.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12.</w:t>
      </w:r>
      <w:r w:rsidR="00D90012" w:rsidRPr="00D90012">
        <w:rPr>
          <w:sz w:val="28"/>
          <w:szCs w:val="28"/>
        </w:rPr>
        <w:t xml:space="preserve"> Здатність планувати і виконувати експериментальні дослідження та обробку отриманих результатів в сфері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 xml:space="preserve">інженерії </w:t>
      </w:r>
      <w:r w:rsidR="00D90012" w:rsidRPr="00D90012">
        <w:rPr>
          <w:sz w:val="28"/>
          <w:szCs w:val="28"/>
        </w:rPr>
        <w:t>за допомогою інструментальних засобів (вимірювальних приладів, обчислювальної техніки), робити висновки з використанням системного аналізу, синтезу та інших методів і надавати рекомендації щодо впровадження результатів дослідження.</w:t>
      </w:r>
    </w:p>
    <w:p w:rsidR="00265743" w:rsidRPr="00D90012" w:rsidRDefault="00256F9F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</w:t>
      </w:r>
      <w:r w:rsidR="000D4169" w:rsidRPr="00D90012">
        <w:rPr>
          <w:sz w:val="28"/>
          <w:szCs w:val="28"/>
        </w:rPr>
        <w:t>Н</w:t>
      </w:r>
      <w:r w:rsidRPr="00D90012">
        <w:rPr>
          <w:spacing w:val="-2"/>
          <w:sz w:val="28"/>
          <w:szCs w:val="28"/>
        </w:rPr>
        <w:t xml:space="preserve"> </w:t>
      </w:r>
      <w:r w:rsidR="000D4169" w:rsidRPr="00D90012">
        <w:rPr>
          <w:sz w:val="28"/>
          <w:szCs w:val="28"/>
        </w:rPr>
        <w:t>13</w:t>
      </w:r>
      <w:r w:rsidRPr="00D90012">
        <w:rPr>
          <w:sz w:val="28"/>
          <w:szCs w:val="28"/>
        </w:rPr>
        <w:t>.</w:t>
      </w:r>
      <w:r w:rsidRPr="00D90012">
        <w:rPr>
          <w:spacing w:val="-2"/>
          <w:sz w:val="28"/>
          <w:szCs w:val="28"/>
        </w:rPr>
        <w:t xml:space="preserve"> </w:t>
      </w:r>
      <w:r w:rsidR="00D90012" w:rsidRPr="00D90012">
        <w:rPr>
          <w:sz w:val="28"/>
          <w:szCs w:val="28"/>
        </w:rPr>
        <w:t xml:space="preserve">Здатність </w:t>
      </w:r>
      <w:r w:rsidR="00D90012" w:rsidRPr="00D90012">
        <w:rPr>
          <w:bCs/>
          <w:sz w:val="28"/>
          <w:szCs w:val="28"/>
        </w:rPr>
        <w:t>використовувати сучасний інструментарій (створення, вибір і застосування відповідних технологій, ресурсів і інженерних методик, включаючи прогнозування й моделювання) для проведення комплексної інженерної діяльності за спеціальністю.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15.</w:t>
      </w:r>
      <w:r w:rsidR="00D90012" w:rsidRPr="00D90012">
        <w:rPr>
          <w:sz w:val="28"/>
          <w:szCs w:val="28"/>
        </w:rPr>
        <w:t xml:space="preserve"> Усвідомлення економічних, організаційних і управлінських питань (таких, як управління проектами, управління ризиками та змінами) в промисловому і діловому контексті.</w:t>
      </w:r>
    </w:p>
    <w:p w:rsidR="000D4169" w:rsidRPr="00D90012" w:rsidRDefault="000D4169" w:rsidP="00D90012">
      <w:pPr>
        <w:tabs>
          <w:tab w:val="left" w:pos="0"/>
        </w:tabs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 xml:space="preserve">ПРН 16. </w:t>
      </w:r>
      <w:r w:rsidR="00D90012" w:rsidRPr="00D90012">
        <w:rPr>
          <w:sz w:val="28"/>
          <w:szCs w:val="28"/>
        </w:rPr>
        <w:t xml:space="preserve">Здатність зрозуміло і недвозначно доносити власні висновки з проблем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, а також знання та пояснення, що їх обґрунтовують, до фахівців і нефахівців, зокрема до осіб, які навчаються.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17.</w:t>
      </w:r>
      <w:r w:rsidR="00D90012" w:rsidRPr="00D90012">
        <w:rPr>
          <w:sz w:val="28"/>
          <w:szCs w:val="28"/>
        </w:rPr>
        <w:t xml:space="preserve"> Здатність враховувати соціальні і етичні наслідки професійної діяльності в галузі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18.</w:t>
      </w:r>
      <w:r w:rsidR="00D90012" w:rsidRPr="00D90012">
        <w:rPr>
          <w:sz w:val="28"/>
          <w:szCs w:val="28"/>
        </w:rPr>
        <w:t xml:space="preserve"> Здатність, беручи на себе відповідальність за прийняття рішень, керувати професійною діяльністю, або проектами та дослідженнями з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20.</w:t>
      </w:r>
      <w:r w:rsidR="00D90012" w:rsidRPr="00D90012">
        <w:rPr>
          <w:sz w:val="28"/>
          <w:szCs w:val="28"/>
        </w:rPr>
        <w:t xml:space="preserve"> Здатність ефективно працювати в національному та міжнародному контексті, індивідуально та як член команди, і ефективно співпрацювати з інженерним та науковим співтовариством і суспільством загалом.</w:t>
      </w:r>
    </w:p>
    <w:p w:rsidR="000D4169" w:rsidRPr="00D90012" w:rsidRDefault="000D4169" w:rsidP="00D90012">
      <w:pPr>
        <w:ind w:left="851" w:right="215"/>
        <w:jc w:val="both"/>
        <w:rPr>
          <w:sz w:val="28"/>
          <w:szCs w:val="28"/>
        </w:rPr>
      </w:pPr>
      <w:r w:rsidRPr="00D90012">
        <w:rPr>
          <w:sz w:val="28"/>
          <w:szCs w:val="28"/>
        </w:rPr>
        <w:t>ПРН 21.</w:t>
      </w:r>
      <w:r w:rsidR="00D90012" w:rsidRPr="00D90012">
        <w:rPr>
          <w:sz w:val="28"/>
          <w:szCs w:val="28"/>
        </w:rPr>
        <w:t xml:space="preserve"> Здатність використовувати іноземні мови у професійній діяльності в галузі електричної інженерії і, зокрема,</w:t>
      </w:r>
      <w:r w:rsidR="009942B1" w:rsidRPr="009942B1">
        <w:rPr>
          <w:sz w:val="28"/>
          <w:szCs w:val="28"/>
        </w:rPr>
        <w:t xml:space="preserve"> </w:t>
      </w:r>
      <w:r w:rsidR="009942B1" w:rsidRPr="00D90012">
        <w:rPr>
          <w:sz w:val="28"/>
          <w:szCs w:val="28"/>
        </w:rPr>
        <w:t>е</w:t>
      </w:r>
      <w:r w:rsidR="009942B1">
        <w:rPr>
          <w:sz w:val="28"/>
          <w:szCs w:val="28"/>
        </w:rPr>
        <w:t>лектричної</w:t>
      </w:r>
      <w:r w:rsidR="009942B1" w:rsidRPr="00D90012">
        <w:rPr>
          <w:sz w:val="28"/>
          <w:szCs w:val="28"/>
        </w:rPr>
        <w:t xml:space="preserve"> </w:t>
      </w:r>
      <w:r w:rsidR="009942B1">
        <w:rPr>
          <w:sz w:val="28"/>
          <w:szCs w:val="28"/>
        </w:rPr>
        <w:t>інженерії</w:t>
      </w:r>
      <w:r w:rsidR="00D90012" w:rsidRPr="00D90012">
        <w:rPr>
          <w:sz w:val="28"/>
          <w:szCs w:val="28"/>
        </w:rPr>
        <w:t>.</w:t>
      </w:r>
    </w:p>
    <w:p w:rsidR="00265743" w:rsidRDefault="00265743">
      <w:pPr>
        <w:pStyle w:val="a3"/>
        <w:spacing w:before="4"/>
        <w:rPr>
          <w:sz w:val="28"/>
        </w:rPr>
      </w:pPr>
    </w:p>
    <w:p w:rsidR="00265743" w:rsidRDefault="00256F9F">
      <w:pPr>
        <w:pStyle w:val="1"/>
        <w:numPr>
          <w:ilvl w:val="1"/>
          <w:numId w:val="4"/>
        </w:numPr>
        <w:tabs>
          <w:tab w:val="left" w:pos="1537"/>
        </w:tabs>
        <w:spacing w:line="319" w:lineRule="exact"/>
        <w:ind w:left="1536" w:hanging="721"/>
        <w:jc w:val="both"/>
      </w:pPr>
      <w:r>
        <w:t>Міждисциплінарні</w:t>
      </w:r>
      <w:r>
        <w:rPr>
          <w:spacing w:val="-14"/>
        </w:rPr>
        <w:t xml:space="preserve"> </w:t>
      </w:r>
      <w:r>
        <w:t>зв’язки</w:t>
      </w:r>
    </w:p>
    <w:p w:rsidR="00265743" w:rsidRDefault="00256F9F">
      <w:pPr>
        <w:ind w:left="960" w:right="239"/>
        <w:jc w:val="both"/>
        <w:rPr>
          <w:sz w:val="28"/>
        </w:rPr>
      </w:pPr>
      <w:r>
        <w:rPr>
          <w:sz w:val="28"/>
        </w:rPr>
        <w:t>Попередні – математика, послідовні - тепломасообмін,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термодинаміка,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гідрогазодинаміка, технічна механіка конструкційних матеріалів, автоматизоване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енергетичних</w:t>
      </w:r>
      <w:r>
        <w:rPr>
          <w:spacing w:val="21"/>
          <w:sz w:val="28"/>
        </w:rPr>
        <w:t xml:space="preserve"> </w:t>
      </w:r>
      <w:r>
        <w:rPr>
          <w:sz w:val="28"/>
        </w:rPr>
        <w:t>машин</w:t>
      </w:r>
    </w:p>
    <w:p w:rsidR="00265743" w:rsidRDefault="00265743">
      <w:pPr>
        <w:pStyle w:val="a3"/>
        <w:spacing w:before="3"/>
        <w:rPr>
          <w:sz w:val="28"/>
        </w:rPr>
      </w:pPr>
    </w:p>
    <w:p w:rsidR="00891DD0" w:rsidRDefault="00891DD0">
      <w:pPr>
        <w:pStyle w:val="a3"/>
        <w:spacing w:before="3"/>
        <w:rPr>
          <w:sz w:val="28"/>
        </w:rPr>
      </w:pPr>
    </w:p>
    <w:p w:rsidR="00891DD0" w:rsidRDefault="00891DD0">
      <w:pPr>
        <w:pStyle w:val="a3"/>
        <w:spacing w:before="3"/>
        <w:rPr>
          <w:sz w:val="28"/>
        </w:rPr>
      </w:pPr>
    </w:p>
    <w:p w:rsidR="00891DD0" w:rsidRDefault="00891DD0">
      <w:pPr>
        <w:pStyle w:val="a3"/>
        <w:spacing w:before="3"/>
        <w:rPr>
          <w:sz w:val="28"/>
        </w:rPr>
      </w:pPr>
    </w:p>
    <w:p w:rsidR="00891DD0" w:rsidRDefault="00891DD0">
      <w:pPr>
        <w:pStyle w:val="a3"/>
        <w:spacing w:before="3"/>
        <w:rPr>
          <w:sz w:val="28"/>
        </w:rPr>
      </w:pPr>
    </w:p>
    <w:p w:rsidR="00265743" w:rsidRDefault="00256F9F">
      <w:pPr>
        <w:pStyle w:val="1"/>
        <w:numPr>
          <w:ilvl w:val="1"/>
          <w:numId w:val="4"/>
        </w:numPr>
        <w:tabs>
          <w:tab w:val="left" w:pos="1537"/>
        </w:tabs>
        <w:ind w:left="1536" w:hanging="721"/>
        <w:jc w:val="both"/>
      </w:pPr>
      <w:r>
        <w:t>Обсяг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кредитах</w:t>
      </w:r>
      <w:r>
        <w:rPr>
          <w:spacing w:val="-1"/>
        </w:rPr>
        <w:t xml:space="preserve"> </w:t>
      </w:r>
      <w:r>
        <w:t>ЄКТС</w:t>
      </w:r>
    </w:p>
    <w:p w:rsidR="00055389" w:rsidRPr="0032608C" w:rsidRDefault="003B71BB" w:rsidP="00055389">
      <w:pPr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055389" w:rsidRPr="0032608C" w:rsidTr="00EF0470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055389" w:rsidRPr="00055389" w:rsidRDefault="00055389" w:rsidP="00EF047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55389">
              <w:rPr>
                <w:b/>
                <w:sz w:val="28"/>
                <w:szCs w:val="28"/>
              </w:rPr>
              <w:t>Кількість кредитів - 6, годин - 180</w:t>
            </w:r>
          </w:p>
        </w:tc>
      </w:tr>
      <w:tr w:rsidR="00055389" w:rsidRPr="0032608C" w:rsidTr="00EF04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89" w:rsidRPr="0032608C" w:rsidRDefault="00055389" w:rsidP="00EF0470">
            <w:pPr>
              <w:ind w:firstLine="0"/>
              <w:rPr>
                <w:b/>
                <w:sz w:val="24"/>
                <w:szCs w:val="24"/>
              </w:rPr>
            </w:pPr>
            <w:r w:rsidRPr="0032608C">
              <w:rPr>
                <w:b/>
                <w:sz w:val="24"/>
                <w:szCs w:val="24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 w:rsidRPr="0032608C">
              <w:rPr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 w:rsidRPr="0032608C">
              <w:rPr>
                <w:sz w:val="24"/>
                <w:szCs w:val="24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</w:t>
            </w:r>
          </w:p>
        </w:tc>
      </w:tr>
      <w:tr w:rsidR="00055389" w:rsidRPr="0032608C" w:rsidTr="00EF04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89" w:rsidRPr="0032608C" w:rsidRDefault="00055389" w:rsidP="00EF0470">
            <w:pPr>
              <w:ind w:left="284" w:firstLine="0"/>
              <w:jc w:val="right"/>
              <w:rPr>
                <w:b/>
                <w:sz w:val="24"/>
                <w:szCs w:val="24"/>
              </w:rPr>
            </w:pPr>
            <w:r w:rsidRPr="0032608C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55389" w:rsidRPr="0032608C" w:rsidTr="00EF04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89" w:rsidRPr="0032608C" w:rsidRDefault="00055389" w:rsidP="00EF047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32608C">
              <w:rPr>
                <w:b/>
                <w:sz w:val="24"/>
                <w:szCs w:val="24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5389" w:rsidRPr="0032608C" w:rsidTr="00EF04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89" w:rsidRPr="0032608C" w:rsidRDefault="00055389" w:rsidP="00EF0470">
            <w:pPr>
              <w:ind w:firstLine="0"/>
              <w:rPr>
                <w:b/>
                <w:sz w:val="24"/>
                <w:szCs w:val="24"/>
              </w:rPr>
            </w:pPr>
            <w:r w:rsidRPr="0032608C">
              <w:rPr>
                <w:b/>
                <w:sz w:val="24"/>
                <w:szCs w:val="24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 w:rsidRPr="0032608C">
              <w:rPr>
                <w:sz w:val="24"/>
                <w:szCs w:val="24"/>
              </w:rPr>
              <w:t>Денна -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9" w:rsidRPr="0032608C" w:rsidRDefault="00055389" w:rsidP="00EF0470">
            <w:pPr>
              <w:ind w:firstLine="0"/>
              <w:jc w:val="center"/>
              <w:rPr>
                <w:sz w:val="24"/>
                <w:szCs w:val="24"/>
              </w:rPr>
            </w:pPr>
            <w:r w:rsidRPr="0032608C">
              <w:rPr>
                <w:sz w:val="24"/>
                <w:szCs w:val="24"/>
              </w:rPr>
              <w:t xml:space="preserve">Заочна - </w:t>
            </w:r>
            <w:r>
              <w:rPr>
                <w:sz w:val="24"/>
                <w:szCs w:val="24"/>
              </w:rPr>
              <w:t>156</w:t>
            </w:r>
          </w:p>
        </w:tc>
      </w:tr>
    </w:tbl>
    <w:p w:rsidR="00265743" w:rsidRPr="003521B1" w:rsidRDefault="00265743">
      <w:pPr>
        <w:spacing w:before="1"/>
        <w:ind w:left="749"/>
        <w:rPr>
          <w:b/>
          <w:sz w:val="28"/>
          <w:szCs w:val="28"/>
        </w:rPr>
      </w:pPr>
    </w:p>
    <w:p w:rsidR="00265743" w:rsidRDefault="00265743">
      <w:pPr>
        <w:pStyle w:val="a3"/>
        <w:rPr>
          <w:b/>
        </w:rPr>
      </w:pPr>
    </w:p>
    <w:p w:rsidR="00265743" w:rsidRPr="005F1888" w:rsidRDefault="00256F9F">
      <w:pPr>
        <w:pStyle w:val="1"/>
        <w:numPr>
          <w:ilvl w:val="0"/>
          <w:numId w:val="5"/>
        </w:numPr>
        <w:tabs>
          <w:tab w:val="left" w:pos="1602"/>
        </w:tabs>
        <w:spacing w:before="89"/>
        <w:ind w:left="1601" w:hanging="361"/>
        <w:jc w:val="left"/>
      </w:pPr>
      <w:r w:rsidRPr="005F1888">
        <w:t>Зміст</w:t>
      </w:r>
      <w:r w:rsidRPr="005F1888">
        <w:rPr>
          <w:spacing w:val="-2"/>
        </w:rPr>
        <w:t xml:space="preserve"> </w:t>
      </w:r>
      <w:r w:rsidRPr="005F1888">
        <w:t>дисципліни</w:t>
      </w:r>
    </w:p>
    <w:p w:rsidR="00265743" w:rsidRPr="005F1888" w:rsidRDefault="00256F9F">
      <w:pPr>
        <w:pStyle w:val="a4"/>
        <w:numPr>
          <w:ilvl w:val="1"/>
          <w:numId w:val="3"/>
        </w:numPr>
        <w:tabs>
          <w:tab w:val="left" w:pos="1536"/>
          <w:tab w:val="left" w:pos="1537"/>
        </w:tabs>
        <w:spacing w:before="2" w:line="320" w:lineRule="exact"/>
        <w:ind w:hanging="721"/>
        <w:rPr>
          <w:b/>
          <w:sz w:val="28"/>
          <w:szCs w:val="28"/>
        </w:rPr>
      </w:pPr>
      <w:r w:rsidRPr="005F1888">
        <w:rPr>
          <w:b/>
          <w:sz w:val="28"/>
          <w:szCs w:val="28"/>
        </w:rPr>
        <w:t>Програма</w:t>
      </w:r>
      <w:r w:rsidRPr="005F1888">
        <w:rPr>
          <w:b/>
          <w:spacing w:val="-3"/>
          <w:sz w:val="28"/>
          <w:szCs w:val="28"/>
        </w:rPr>
        <w:t xml:space="preserve"> </w:t>
      </w:r>
      <w:r w:rsidRPr="005F1888">
        <w:rPr>
          <w:b/>
          <w:sz w:val="28"/>
          <w:szCs w:val="28"/>
        </w:rPr>
        <w:t>змістовних</w:t>
      </w:r>
      <w:r w:rsidRPr="005F1888">
        <w:rPr>
          <w:b/>
          <w:spacing w:val="-2"/>
          <w:sz w:val="28"/>
          <w:szCs w:val="28"/>
        </w:rPr>
        <w:t xml:space="preserve"> </w:t>
      </w:r>
      <w:r w:rsidRPr="005F1888">
        <w:rPr>
          <w:b/>
          <w:sz w:val="28"/>
          <w:szCs w:val="28"/>
        </w:rPr>
        <w:t>модулів</w:t>
      </w:r>
    </w:p>
    <w:p w:rsidR="00265743" w:rsidRPr="005F1888" w:rsidRDefault="00256F9F" w:rsidP="006316B7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  <w:r w:rsidRPr="005F1888">
        <w:rPr>
          <w:sz w:val="28"/>
          <w:szCs w:val="28"/>
        </w:rPr>
        <w:t>Змістовний</w:t>
      </w:r>
      <w:r w:rsidRPr="005F1888">
        <w:rPr>
          <w:spacing w:val="-3"/>
          <w:sz w:val="28"/>
          <w:szCs w:val="28"/>
        </w:rPr>
        <w:t xml:space="preserve"> </w:t>
      </w:r>
      <w:r w:rsidRPr="005F1888">
        <w:rPr>
          <w:sz w:val="28"/>
          <w:szCs w:val="28"/>
        </w:rPr>
        <w:t>модуль</w:t>
      </w:r>
      <w:r w:rsidRPr="005F1888">
        <w:rPr>
          <w:spacing w:val="-1"/>
          <w:sz w:val="28"/>
          <w:szCs w:val="28"/>
        </w:rPr>
        <w:t xml:space="preserve"> </w:t>
      </w:r>
      <w:r w:rsidRPr="005F1888">
        <w:rPr>
          <w:sz w:val="28"/>
          <w:szCs w:val="28"/>
        </w:rPr>
        <w:t>1</w:t>
      </w:r>
      <w:r w:rsidRPr="005F1888">
        <w:rPr>
          <w:b/>
          <w:sz w:val="28"/>
          <w:szCs w:val="28"/>
        </w:rPr>
        <w:t>:</w:t>
      </w:r>
      <w:r w:rsidRPr="005F1888">
        <w:rPr>
          <w:b/>
          <w:spacing w:val="-1"/>
          <w:sz w:val="28"/>
          <w:szCs w:val="28"/>
        </w:rPr>
        <w:t xml:space="preserve"> </w:t>
      </w:r>
      <w:r w:rsidR="006D7828" w:rsidRPr="005F1888">
        <w:rPr>
          <w:b/>
          <w:color w:val="000000"/>
          <w:sz w:val="28"/>
          <w:szCs w:val="28"/>
          <w:lang w:eastAsia="uk-UA"/>
        </w:rPr>
        <w:t xml:space="preserve"> </w:t>
      </w:r>
      <w:r w:rsidR="003F782D" w:rsidRPr="005F1888">
        <w:rPr>
          <w:rStyle w:val="fontstyle01"/>
          <w:b w:val="0"/>
          <w:sz w:val="28"/>
          <w:szCs w:val="28"/>
        </w:rPr>
        <w:t xml:space="preserve">Класифікація та </w:t>
      </w:r>
      <w:r w:rsidR="003F782D" w:rsidRPr="005F1888">
        <w:rPr>
          <w:b/>
          <w:bCs/>
          <w:color w:val="000000"/>
          <w:sz w:val="28"/>
          <w:szCs w:val="28"/>
          <w:lang w:eastAsia="ru-RU"/>
        </w:rPr>
        <w:t xml:space="preserve"> енергетичний потенціал </w:t>
      </w:r>
      <w:r w:rsidR="003F782D" w:rsidRPr="005F1888">
        <w:rPr>
          <w:rStyle w:val="fontstyle01"/>
          <w:b w:val="0"/>
          <w:sz w:val="28"/>
          <w:szCs w:val="28"/>
        </w:rPr>
        <w:t>джерел енергії</w:t>
      </w:r>
      <w:r w:rsidR="003F782D" w:rsidRPr="005F1888">
        <w:rPr>
          <w:color w:val="000000"/>
          <w:sz w:val="28"/>
          <w:szCs w:val="28"/>
          <w:lang w:eastAsia="uk-UA"/>
        </w:rPr>
        <w:t xml:space="preserve"> 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70"/>
        <w:gridCol w:w="992"/>
      </w:tblGrid>
      <w:tr w:rsidR="00265743" w:rsidRPr="005F1888" w:rsidTr="003521B1">
        <w:trPr>
          <w:trHeight w:val="527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№</w:t>
            </w:r>
          </w:p>
          <w:p w:rsidR="00265743" w:rsidRPr="005F1888" w:rsidRDefault="00256F9F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теми</w:t>
            </w:r>
          </w:p>
        </w:tc>
        <w:tc>
          <w:tcPr>
            <w:tcW w:w="8570" w:type="dxa"/>
          </w:tcPr>
          <w:p w:rsidR="00265743" w:rsidRPr="005F1888" w:rsidRDefault="00256F9F">
            <w:pPr>
              <w:pStyle w:val="TableParagraph"/>
              <w:spacing w:before="126"/>
              <w:ind w:left="108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Зміст</w:t>
            </w:r>
            <w:r w:rsidRPr="005F1888">
              <w:rPr>
                <w:spacing w:val="-1"/>
                <w:sz w:val="28"/>
                <w:szCs w:val="28"/>
              </w:rPr>
              <w:t xml:space="preserve"> </w:t>
            </w:r>
            <w:r w:rsidRPr="005F1888">
              <w:rPr>
                <w:sz w:val="28"/>
                <w:szCs w:val="28"/>
              </w:rPr>
              <w:t>теми</w:t>
            </w:r>
          </w:p>
        </w:tc>
        <w:tc>
          <w:tcPr>
            <w:tcW w:w="992" w:type="dxa"/>
          </w:tcPr>
          <w:p w:rsidR="00265743" w:rsidRPr="005F1888" w:rsidRDefault="00256F9F">
            <w:pPr>
              <w:pStyle w:val="TableParagraph"/>
              <w:spacing w:before="126"/>
              <w:ind w:left="109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Годин</w:t>
            </w:r>
          </w:p>
        </w:tc>
      </w:tr>
      <w:tr w:rsidR="00265743" w:rsidRPr="005F1888" w:rsidTr="003521B1">
        <w:trPr>
          <w:trHeight w:val="266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6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265743" w:rsidRPr="005F1888" w:rsidRDefault="003F782D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5F1888">
              <w:rPr>
                <w:rStyle w:val="fontstyle01"/>
                <w:b w:val="0"/>
                <w:sz w:val="28"/>
                <w:szCs w:val="28"/>
              </w:rPr>
              <w:t>Роль енергетики в розвитку суспільства. Класифікація джерел енергії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265743" w:rsidRPr="005F1888" w:rsidRDefault="005F1888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 xml:space="preserve"> </w:t>
            </w:r>
            <w:r w:rsidRPr="005F1888">
              <w:rPr>
                <w:bCs/>
                <w:color w:val="000000"/>
                <w:sz w:val="28"/>
                <w:szCs w:val="28"/>
                <w:lang w:eastAsia="ru-RU"/>
              </w:rPr>
              <w:t>Енергетичний потенціал джерел енергії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385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58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265743" w:rsidRPr="005F1888" w:rsidRDefault="005F1888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5F1888">
              <w:rPr>
                <w:bCs/>
                <w:color w:val="000000"/>
                <w:sz w:val="28"/>
                <w:szCs w:val="28"/>
                <w:lang w:eastAsia="ru-RU"/>
              </w:rPr>
              <w:t>Основні характеристики та енергетичні показники сонячної радіації</w:t>
            </w:r>
            <w:r w:rsidRPr="005F18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before="126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265743" w:rsidRPr="005F1888" w:rsidRDefault="005F1888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5F1888">
              <w:rPr>
                <w:bCs/>
                <w:color w:val="000000"/>
                <w:sz w:val="28"/>
                <w:szCs w:val="28"/>
                <w:lang w:eastAsia="ru-RU"/>
              </w:rPr>
              <w:t>Класифікація методів перетворення енергії сонячної радіації</w:t>
            </w:r>
            <w:r w:rsidRPr="005F18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5743" w:rsidRPr="005F1888" w:rsidTr="003521B1">
        <w:trPr>
          <w:trHeight w:val="263"/>
        </w:trPr>
        <w:tc>
          <w:tcPr>
            <w:tcW w:w="816" w:type="dxa"/>
          </w:tcPr>
          <w:p w:rsidR="00265743" w:rsidRPr="005F1888" w:rsidRDefault="00256F9F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5F1888">
              <w:rPr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265743" w:rsidRPr="005F1888" w:rsidRDefault="003F782D" w:rsidP="006D7828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5F1888">
              <w:rPr>
                <w:bCs/>
                <w:color w:val="000000"/>
                <w:sz w:val="28"/>
                <w:szCs w:val="28"/>
                <w:lang w:eastAsia="ru-RU"/>
              </w:rPr>
              <w:t>Методи та засоби перетворення геотермальної енергії</w:t>
            </w:r>
          </w:p>
        </w:tc>
        <w:tc>
          <w:tcPr>
            <w:tcW w:w="992" w:type="dxa"/>
          </w:tcPr>
          <w:p w:rsidR="00265743" w:rsidRPr="005F1888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F1FA4" w:rsidRPr="005F1888" w:rsidRDefault="002F1FA4" w:rsidP="006D7828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p w:rsidR="002F1FA4" w:rsidRPr="00FB4F0B" w:rsidRDefault="002F1FA4" w:rsidP="002F1FA4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  <w:r w:rsidRPr="005F1888">
        <w:rPr>
          <w:sz w:val="28"/>
          <w:szCs w:val="28"/>
        </w:rPr>
        <w:t>Змістовний</w:t>
      </w:r>
      <w:r w:rsidRPr="00371490">
        <w:rPr>
          <w:spacing w:val="-3"/>
          <w:sz w:val="28"/>
          <w:szCs w:val="28"/>
        </w:rPr>
        <w:t xml:space="preserve"> </w:t>
      </w:r>
      <w:r w:rsidRPr="00371490">
        <w:rPr>
          <w:sz w:val="28"/>
          <w:szCs w:val="28"/>
        </w:rPr>
        <w:t>модуль</w:t>
      </w:r>
      <w:r w:rsidRPr="00371490">
        <w:rPr>
          <w:spacing w:val="-1"/>
          <w:sz w:val="28"/>
          <w:szCs w:val="28"/>
        </w:rPr>
        <w:t xml:space="preserve"> 2</w:t>
      </w:r>
      <w:r w:rsidRPr="00371490">
        <w:rPr>
          <w:sz w:val="28"/>
          <w:szCs w:val="28"/>
        </w:rPr>
        <w:t>:</w:t>
      </w:r>
      <w:r w:rsidRPr="00371490">
        <w:rPr>
          <w:spacing w:val="-1"/>
          <w:sz w:val="28"/>
          <w:szCs w:val="28"/>
        </w:rPr>
        <w:t xml:space="preserve"> </w:t>
      </w:r>
      <w:r w:rsidR="005F1888" w:rsidRPr="00FB4F0B">
        <w:rPr>
          <w:sz w:val="28"/>
          <w:szCs w:val="28"/>
        </w:rPr>
        <w:t>Використання тепло насосних установок</w:t>
      </w:r>
      <w:r w:rsidRPr="00FB4F0B">
        <w:rPr>
          <w:color w:val="000000"/>
          <w:sz w:val="28"/>
          <w:szCs w:val="28"/>
          <w:lang w:eastAsia="uk-UA"/>
        </w:rPr>
        <w:t xml:space="preserve"> 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570"/>
        <w:gridCol w:w="992"/>
      </w:tblGrid>
      <w:tr w:rsidR="002F1FA4" w:rsidRPr="00FB4F0B" w:rsidTr="00FB4F0B">
        <w:trPr>
          <w:trHeight w:val="527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№</w:t>
            </w:r>
          </w:p>
          <w:p w:rsidR="002F1FA4" w:rsidRPr="00FB4F0B" w:rsidRDefault="002F1FA4" w:rsidP="002F1FA4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теми</w:t>
            </w:r>
          </w:p>
        </w:tc>
        <w:tc>
          <w:tcPr>
            <w:tcW w:w="8570" w:type="dxa"/>
          </w:tcPr>
          <w:p w:rsidR="002F1FA4" w:rsidRPr="00FB4F0B" w:rsidRDefault="002F1FA4" w:rsidP="002F1FA4">
            <w:pPr>
              <w:pStyle w:val="TableParagraph"/>
              <w:spacing w:before="126"/>
              <w:ind w:left="108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Зміст</w:t>
            </w:r>
            <w:r w:rsidRPr="00FB4F0B">
              <w:rPr>
                <w:spacing w:val="-1"/>
                <w:sz w:val="28"/>
                <w:szCs w:val="28"/>
              </w:rPr>
              <w:t xml:space="preserve"> </w:t>
            </w:r>
            <w:r w:rsidRPr="00FB4F0B">
              <w:rPr>
                <w:sz w:val="28"/>
                <w:szCs w:val="28"/>
              </w:rPr>
              <w:t>теми</w:t>
            </w:r>
          </w:p>
        </w:tc>
        <w:tc>
          <w:tcPr>
            <w:tcW w:w="992" w:type="dxa"/>
          </w:tcPr>
          <w:p w:rsidR="002F1FA4" w:rsidRPr="00FB4F0B" w:rsidRDefault="002F1FA4" w:rsidP="002F1FA4">
            <w:pPr>
              <w:pStyle w:val="TableParagraph"/>
              <w:spacing w:before="126"/>
              <w:ind w:left="109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Годин</w:t>
            </w:r>
          </w:p>
        </w:tc>
      </w:tr>
      <w:tr w:rsidR="002F1FA4" w:rsidRPr="00FB4F0B" w:rsidTr="00FB4F0B">
        <w:trPr>
          <w:trHeight w:val="266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46" w:lineRule="exact"/>
              <w:ind w:right="160"/>
              <w:jc w:val="right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2F1FA4" w:rsidRPr="00FB4F0B" w:rsidRDefault="00FB4F0B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 xml:space="preserve">Використання тепло насосних установок. Принцип дії теплового насоса  </w:t>
            </w:r>
          </w:p>
        </w:tc>
        <w:tc>
          <w:tcPr>
            <w:tcW w:w="992" w:type="dxa"/>
          </w:tcPr>
          <w:p w:rsidR="002F1FA4" w:rsidRPr="00FB4F0B" w:rsidRDefault="00EE0BCE" w:rsidP="00EE0BCE">
            <w:pPr>
              <w:pStyle w:val="TableParagraph"/>
              <w:spacing w:line="246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1FA4" w:rsidRPr="00FB4F0B" w:rsidTr="00FB4F0B">
        <w:trPr>
          <w:trHeight w:val="263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2F1FA4" w:rsidRPr="00FB4F0B" w:rsidRDefault="00FB4F0B" w:rsidP="00FB4F0B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 xml:space="preserve">Термодинамічні основи роботи паро компресійного насосу. Робочі агенти для теплового насоса  </w:t>
            </w:r>
          </w:p>
        </w:tc>
        <w:tc>
          <w:tcPr>
            <w:tcW w:w="992" w:type="dxa"/>
          </w:tcPr>
          <w:p w:rsidR="002F1FA4" w:rsidRPr="00FB4F0B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1FA4" w:rsidRPr="00FB4F0B" w:rsidTr="00FB4F0B">
        <w:trPr>
          <w:trHeight w:val="385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58" w:lineRule="exact"/>
              <w:ind w:right="160"/>
              <w:jc w:val="right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2F1FA4" w:rsidRPr="00FB4F0B" w:rsidRDefault="00FB4F0B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Використання теплового насоса для теплового опалення. Методика та алгоритм  розрахунку теплового насоса</w:t>
            </w:r>
          </w:p>
        </w:tc>
        <w:tc>
          <w:tcPr>
            <w:tcW w:w="992" w:type="dxa"/>
          </w:tcPr>
          <w:p w:rsidR="002F1FA4" w:rsidRPr="00FB4F0B" w:rsidRDefault="00EE0BCE" w:rsidP="00EE0BCE">
            <w:pPr>
              <w:pStyle w:val="TableParagraph"/>
              <w:spacing w:before="126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1FA4" w:rsidRPr="00FB4F0B" w:rsidTr="00FB4F0B">
        <w:trPr>
          <w:trHeight w:val="263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2F1FA4" w:rsidRPr="00FB4F0B" w:rsidRDefault="00FB4F0B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 xml:space="preserve">Розрахунок та проектування теплообмінників  </w:t>
            </w:r>
          </w:p>
        </w:tc>
        <w:tc>
          <w:tcPr>
            <w:tcW w:w="992" w:type="dxa"/>
          </w:tcPr>
          <w:p w:rsidR="002F1FA4" w:rsidRPr="00FB4F0B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1FA4" w:rsidRPr="00FB4F0B" w:rsidTr="00FB4F0B">
        <w:trPr>
          <w:trHeight w:val="263"/>
        </w:trPr>
        <w:tc>
          <w:tcPr>
            <w:tcW w:w="786" w:type="dxa"/>
          </w:tcPr>
          <w:p w:rsidR="002F1FA4" w:rsidRPr="00FB4F0B" w:rsidRDefault="002F1FA4" w:rsidP="002F1FA4">
            <w:pPr>
              <w:pStyle w:val="TableParagraph"/>
              <w:spacing w:line="244" w:lineRule="exact"/>
              <w:ind w:right="160"/>
              <w:jc w:val="right"/>
              <w:rPr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2F1FA4" w:rsidRPr="00FB4F0B" w:rsidRDefault="00FB4F0B" w:rsidP="00371490">
            <w:pPr>
              <w:ind w:firstLine="210"/>
              <w:contextualSpacing/>
              <w:rPr>
                <w:rFonts w:eastAsia="Calibri"/>
                <w:sz w:val="28"/>
                <w:szCs w:val="28"/>
              </w:rPr>
            </w:pPr>
            <w:r w:rsidRPr="00FB4F0B">
              <w:rPr>
                <w:sz w:val="28"/>
                <w:szCs w:val="28"/>
              </w:rPr>
              <w:t>Гідродинамічний розрахунок циркуляційних насосів та діаметрів магістральних трубопроводів</w:t>
            </w:r>
          </w:p>
        </w:tc>
        <w:tc>
          <w:tcPr>
            <w:tcW w:w="992" w:type="dxa"/>
          </w:tcPr>
          <w:p w:rsidR="002F1FA4" w:rsidRPr="00FB4F0B" w:rsidRDefault="00EE0BCE" w:rsidP="00EE0BCE">
            <w:pPr>
              <w:pStyle w:val="TableParagraph"/>
              <w:spacing w:line="244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F1FA4" w:rsidRPr="00371490" w:rsidRDefault="002F1FA4" w:rsidP="002F1FA4">
      <w:pPr>
        <w:spacing w:after="5" w:line="262" w:lineRule="exact"/>
        <w:ind w:left="567" w:right="640" w:firstLine="426"/>
        <w:jc w:val="both"/>
        <w:rPr>
          <w:sz w:val="28"/>
          <w:szCs w:val="28"/>
        </w:rPr>
      </w:pPr>
    </w:p>
    <w:p w:rsidR="00265743" w:rsidRPr="00371490" w:rsidRDefault="00265743">
      <w:pPr>
        <w:pStyle w:val="a3"/>
        <w:spacing w:before="8"/>
        <w:rPr>
          <w:sz w:val="28"/>
          <w:szCs w:val="28"/>
        </w:rPr>
      </w:pPr>
    </w:p>
    <w:p w:rsidR="00265743" w:rsidRPr="00EE0BCE" w:rsidRDefault="00256F9F" w:rsidP="002F1FA4">
      <w:pPr>
        <w:pStyle w:val="1"/>
        <w:numPr>
          <w:ilvl w:val="1"/>
          <w:numId w:val="3"/>
        </w:numPr>
        <w:tabs>
          <w:tab w:val="left" w:pos="1536"/>
          <w:tab w:val="left" w:pos="1537"/>
        </w:tabs>
        <w:spacing w:before="1"/>
        <w:ind w:hanging="721"/>
      </w:pPr>
      <w:r w:rsidRPr="00EE0BCE">
        <w:t>Перелік</w:t>
      </w:r>
      <w:r w:rsidRPr="00EE0BCE">
        <w:rPr>
          <w:spacing w:val="-4"/>
        </w:rPr>
        <w:t xml:space="preserve"> </w:t>
      </w:r>
      <w:r w:rsidRPr="00EE0BCE">
        <w:t>практичних занять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373"/>
        <w:gridCol w:w="992"/>
      </w:tblGrid>
      <w:tr w:rsidR="00265743" w:rsidRPr="00EE0BCE" w:rsidTr="003521B1">
        <w:trPr>
          <w:trHeight w:val="527"/>
        </w:trPr>
        <w:tc>
          <w:tcPr>
            <w:tcW w:w="1013" w:type="dxa"/>
          </w:tcPr>
          <w:p w:rsidR="00265743" w:rsidRPr="00EE0BCE" w:rsidRDefault="00256F9F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№</w:t>
            </w:r>
          </w:p>
          <w:p w:rsidR="00265743" w:rsidRPr="00EE0BCE" w:rsidRDefault="00840D65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пр</w:t>
            </w:r>
            <w:r w:rsidR="00256F9F" w:rsidRPr="00EE0BCE">
              <w:rPr>
                <w:sz w:val="28"/>
                <w:szCs w:val="28"/>
              </w:rPr>
              <w:t>.</w:t>
            </w:r>
            <w:r w:rsidRPr="00EE0BCE">
              <w:rPr>
                <w:sz w:val="28"/>
                <w:szCs w:val="28"/>
              </w:rPr>
              <w:t>роб.</w:t>
            </w:r>
          </w:p>
        </w:tc>
        <w:tc>
          <w:tcPr>
            <w:tcW w:w="8373" w:type="dxa"/>
          </w:tcPr>
          <w:p w:rsidR="00265743" w:rsidRPr="00EE0BCE" w:rsidRDefault="00256F9F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Назва</w:t>
            </w:r>
            <w:r w:rsidRPr="00EE0BCE">
              <w:rPr>
                <w:spacing w:val="-2"/>
                <w:sz w:val="28"/>
                <w:szCs w:val="28"/>
              </w:rPr>
              <w:t xml:space="preserve"> </w:t>
            </w:r>
            <w:r w:rsidRPr="00EE0BCE">
              <w:rPr>
                <w:sz w:val="28"/>
                <w:szCs w:val="28"/>
              </w:rPr>
              <w:t>практичної</w:t>
            </w:r>
            <w:r w:rsidRPr="00EE0BCE">
              <w:rPr>
                <w:spacing w:val="-1"/>
                <w:sz w:val="28"/>
                <w:szCs w:val="28"/>
              </w:rPr>
              <w:t xml:space="preserve"> </w:t>
            </w:r>
            <w:r w:rsidR="0082447F" w:rsidRPr="00EE0BCE">
              <w:rPr>
                <w:sz w:val="28"/>
                <w:szCs w:val="28"/>
              </w:rPr>
              <w:t>ро</w:t>
            </w:r>
            <w:r w:rsidRPr="00EE0BCE">
              <w:rPr>
                <w:sz w:val="28"/>
                <w:szCs w:val="28"/>
              </w:rPr>
              <w:t>боти</w:t>
            </w:r>
          </w:p>
        </w:tc>
        <w:tc>
          <w:tcPr>
            <w:tcW w:w="992" w:type="dxa"/>
          </w:tcPr>
          <w:p w:rsidR="00265743" w:rsidRPr="00EE0BCE" w:rsidRDefault="00256F9F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Годин</w:t>
            </w:r>
          </w:p>
        </w:tc>
      </w:tr>
      <w:tr w:rsidR="009314B8" w:rsidRPr="00EE0BCE" w:rsidTr="003521B1">
        <w:trPr>
          <w:trHeight w:val="266"/>
        </w:trPr>
        <w:tc>
          <w:tcPr>
            <w:tcW w:w="1013" w:type="dxa"/>
          </w:tcPr>
          <w:p w:rsidR="009314B8" w:rsidRPr="00EE0BCE" w:rsidRDefault="008A1161" w:rsidP="009314B8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4B8" w:rsidRPr="00EE0B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EE0BCE" w:rsidRDefault="00EE0BCE" w:rsidP="0045392F">
            <w:pPr>
              <w:contextualSpacing/>
              <w:rPr>
                <w:rFonts w:eastAsia="Calibri"/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Розрахунок паро ежекторних та компресійних схем</w:t>
            </w:r>
          </w:p>
        </w:tc>
        <w:tc>
          <w:tcPr>
            <w:tcW w:w="992" w:type="dxa"/>
          </w:tcPr>
          <w:p w:rsidR="009314B8" w:rsidRPr="00EE0BCE" w:rsidRDefault="0042543E" w:rsidP="0042543E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4B8" w:rsidRPr="00EE0BCE" w:rsidTr="003521B1">
        <w:trPr>
          <w:trHeight w:val="304"/>
        </w:trPr>
        <w:tc>
          <w:tcPr>
            <w:tcW w:w="1013" w:type="dxa"/>
          </w:tcPr>
          <w:p w:rsidR="009314B8" w:rsidRPr="00EE0BCE" w:rsidRDefault="008A1161" w:rsidP="009314B8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4B8" w:rsidRPr="00EE0B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EE0BCE" w:rsidRDefault="00EE0BCE" w:rsidP="0045392F">
            <w:pPr>
              <w:contextualSpacing/>
              <w:rPr>
                <w:rFonts w:eastAsia="Calibri"/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Розрахунок теплових насосів</w:t>
            </w:r>
          </w:p>
        </w:tc>
        <w:tc>
          <w:tcPr>
            <w:tcW w:w="992" w:type="dxa"/>
          </w:tcPr>
          <w:p w:rsidR="009314B8" w:rsidRPr="00EE0BCE" w:rsidRDefault="0042543E" w:rsidP="0042543E">
            <w:pPr>
              <w:pStyle w:val="TableParagraph"/>
              <w:spacing w:line="25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4B8" w:rsidRPr="00EE0BCE" w:rsidTr="003521B1">
        <w:trPr>
          <w:trHeight w:val="263"/>
        </w:trPr>
        <w:tc>
          <w:tcPr>
            <w:tcW w:w="1013" w:type="dxa"/>
          </w:tcPr>
          <w:p w:rsidR="009314B8" w:rsidRPr="00EE0BCE" w:rsidRDefault="008A1161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4B8" w:rsidRPr="00EE0B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EE0BCE" w:rsidRDefault="00EE0BCE" w:rsidP="00EE0BCE">
            <w:pPr>
              <w:contextualSpacing/>
              <w:rPr>
                <w:rFonts w:eastAsia="Calibri"/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Розрахунок тепло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992" w:type="dxa"/>
          </w:tcPr>
          <w:p w:rsidR="009314B8" w:rsidRPr="00EE0BCE" w:rsidRDefault="00EE0BCE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4B8" w:rsidRPr="00EE0BCE" w:rsidTr="003521B1">
        <w:trPr>
          <w:trHeight w:val="266"/>
        </w:trPr>
        <w:tc>
          <w:tcPr>
            <w:tcW w:w="1013" w:type="dxa"/>
          </w:tcPr>
          <w:p w:rsidR="009314B8" w:rsidRPr="00EE0BCE" w:rsidRDefault="008A1161" w:rsidP="009314B8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4B8" w:rsidRPr="00EE0B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EE0BCE" w:rsidRDefault="00EE0BCE" w:rsidP="006C7BC2">
            <w:pPr>
              <w:contextualSpacing/>
              <w:rPr>
                <w:rFonts w:eastAsia="Calibri"/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Розрахунок теплообмінних апаратів</w:t>
            </w:r>
          </w:p>
        </w:tc>
        <w:tc>
          <w:tcPr>
            <w:tcW w:w="992" w:type="dxa"/>
          </w:tcPr>
          <w:p w:rsidR="009314B8" w:rsidRPr="00EE0BCE" w:rsidRDefault="00EE0BCE" w:rsidP="00EE0BCE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4B8" w:rsidRPr="00EE0BCE" w:rsidTr="003521B1">
        <w:trPr>
          <w:trHeight w:val="263"/>
        </w:trPr>
        <w:tc>
          <w:tcPr>
            <w:tcW w:w="1013" w:type="dxa"/>
          </w:tcPr>
          <w:p w:rsidR="009314B8" w:rsidRPr="00EE0BCE" w:rsidRDefault="008A1161" w:rsidP="009314B8">
            <w:pPr>
              <w:pStyle w:val="TableParagraph"/>
              <w:spacing w:line="244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14B8" w:rsidRPr="00EE0B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9314B8" w:rsidRPr="00EE0BCE" w:rsidRDefault="00EE0BCE" w:rsidP="006C7BC2">
            <w:pPr>
              <w:contextualSpacing/>
              <w:rPr>
                <w:rFonts w:eastAsia="Calibri"/>
                <w:sz w:val="28"/>
                <w:szCs w:val="28"/>
              </w:rPr>
            </w:pPr>
            <w:r w:rsidRPr="00EE0BCE">
              <w:rPr>
                <w:sz w:val="28"/>
                <w:szCs w:val="28"/>
              </w:rPr>
              <w:t>Гідравлічний розрахунок циркуляційних насосів</w:t>
            </w:r>
          </w:p>
        </w:tc>
        <w:tc>
          <w:tcPr>
            <w:tcW w:w="992" w:type="dxa"/>
          </w:tcPr>
          <w:p w:rsidR="009314B8" w:rsidRPr="00EE0BCE" w:rsidRDefault="00EE0BCE" w:rsidP="00EE0BCE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40D5A" w:rsidRDefault="00E40D5A" w:rsidP="006C7BC2">
      <w:pPr>
        <w:pStyle w:val="1"/>
        <w:tabs>
          <w:tab w:val="left" w:pos="1536"/>
          <w:tab w:val="left" w:pos="1537"/>
        </w:tabs>
        <w:spacing w:before="1"/>
        <w:ind w:left="816" w:firstLine="0"/>
      </w:pPr>
    </w:p>
    <w:p w:rsidR="00265743" w:rsidRDefault="00265743">
      <w:pPr>
        <w:rPr>
          <w:sz w:val="18"/>
        </w:rPr>
        <w:sectPr w:rsidR="00265743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rPr>
          <w:b/>
          <w:sz w:val="27"/>
        </w:rPr>
      </w:pPr>
    </w:p>
    <w:p w:rsidR="00D80B01" w:rsidRPr="00C15F74" w:rsidRDefault="00D80B01" w:rsidP="00D80B01">
      <w:pPr>
        <w:pStyle w:val="1"/>
        <w:tabs>
          <w:tab w:val="left" w:pos="1536"/>
          <w:tab w:val="left" w:pos="1537"/>
        </w:tabs>
        <w:spacing w:before="1"/>
      </w:pPr>
      <w:r w:rsidRPr="00D80B01">
        <w:t>2.</w:t>
      </w:r>
      <w:r w:rsidR="00EE0BCE">
        <w:t>3</w:t>
      </w:r>
      <w:r w:rsidRPr="00D80B01">
        <w:t xml:space="preserve">    Перелік</w:t>
      </w:r>
      <w:r w:rsidRPr="00D80B01">
        <w:rPr>
          <w:spacing w:val="-4"/>
        </w:rPr>
        <w:t xml:space="preserve"> </w:t>
      </w:r>
      <w:r w:rsidRPr="00D80B01">
        <w:rPr>
          <w:spacing w:val="-2"/>
        </w:rPr>
        <w:t xml:space="preserve"> </w:t>
      </w:r>
      <w:r w:rsidRPr="00C15F74">
        <w:t>завдань</w:t>
      </w:r>
      <w:r w:rsidRPr="00C15F74">
        <w:rPr>
          <w:spacing w:val="-2"/>
        </w:rPr>
        <w:t xml:space="preserve"> </w:t>
      </w:r>
      <w:r w:rsidRPr="00C15F74">
        <w:t>до</w:t>
      </w:r>
      <w:r w:rsidRPr="00C15F74">
        <w:rPr>
          <w:spacing w:val="-3"/>
        </w:rPr>
        <w:t xml:space="preserve"> </w:t>
      </w:r>
      <w:r w:rsidRPr="00C15F74">
        <w:t>самостійної</w:t>
      </w:r>
      <w:r w:rsidRPr="00C15F74">
        <w:rPr>
          <w:spacing w:val="-3"/>
        </w:rPr>
        <w:t xml:space="preserve"> </w:t>
      </w:r>
      <w:r w:rsidRPr="00C15F74">
        <w:t>роботи</w:t>
      </w:r>
      <w:r w:rsidRPr="00C15F74">
        <w:rPr>
          <w:spacing w:val="-4"/>
        </w:rPr>
        <w:t xml:space="preserve"> 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373"/>
        <w:gridCol w:w="992"/>
      </w:tblGrid>
      <w:tr w:rsidR="00D80B01" w:rsidRPr="00C15F74" w:rsidTr="00891DD0">
        <w:trPr>
          <w:trHeight w:val="527"/>
        </w:trPr>
        <w:tc>
          <w:tcPr>
            <w:tcW w:w="1013" w:type="dxa"/>
          </w:tcPr>
          <w:p w:rsidR="00D80B01" w:rsidRPr="00C15F74" w:rsidRDefault="00D80B01" w:rsidP="00891DD0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№</w:t>
            </w:r>
          </w:p>
          <w:p w:rsidR="00D80B01" w:rsidRPr="00C15F74" w:rsidRDefault="00D80B01" w:rsidP="00891DD0">
            <w:pPr>
              <w:pStyle w:val="TableParagraph"/>
              <w:spacing w:line="249" w:lineRule="exact"/>
              <w:ind w:left="110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пр.роб.</w:t>
            </w:r>
          </w:p>
        </w:tc>
        <w:tc>
          <w:tcPr>
            <w:tcW w:w="8373" w:type="dxa"/>
          </w:tcPr>
          <w:p w:rsidR="00D80B01" w:rsidRPr="00C15F74" w:rsidRDefault="00D80B01" w:rsidP="00AE3274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Назва</w:t>
            </w:r>
            <w:r w:rsidRPr="00C15F74">
              <w:rPr>
                <w:spacing w:val="-2"/>
                <w:sz w:val="28"/>
                <w:szCs w:val="28"/>
              </w:rPr>
              <w:t xml:space="preserve"> </w:t>
            </w:r>
            <w:r w:rsidRPr="00C15F74">
              <w:rPr>
                <w:spacing w:val="-1"/>
                <w:sz w:val="28"/>
                <w:szCs w:val="28"/>
              </w:rPr>
              <w:t xml:space="preserve"> </w:t>
            </w:r>
            <w:r w:rsidRPr="00C15F74">
              <w:rPr>
                <w:sz w:val="28"/>
                <w:szCs w:val="28"/>
              </w:rPr>
              <w:t>роботи</w:t>
            </w:r>
          </w:p>
        </w:tc>
        <w:tc>
          <w:tcPr>
            <w:tcW w:w="992" w:type="dxa"/>
          </w:tcPr>
          <w:p w:rsidR="00D80B01" w:rsidRPr="00C15F74" w:rsidRDefault="00D80B01" w:rsidP="00891DD0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Годин</w:t>
            </w:r>
          </w:p>
        </w:tc>
      </w:tr>
      <w:tr w:rsidR="00D80B01" w:rsidRPr="00C15F74" w:rsidTr="00891DD0">
        <w:trPr>
          <w:trHeight w:val="266"/>
        </w:trPr>
        <w:tc>
          <w:tcPr>
            <w:tcW w:w="1013" w:type="dxa"/>
          </w:tcPr>
          <w:p w:rsidR="00D80B01" w:rsidRPr="00C15F74" w:rsidRDefault="008A1161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0B01" w:rsidRPr="00C15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D80B01" w:rsidRPr="00C15F74" w:rsidRDefault="0042543E" w:rsidP="00985E2C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Опрацювання лекційного матеріалу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0B01" w:rsidRPr="00C15F74" w:rsidTr="00891DD0">
        <w:trPr>
          <w:trHeight w:val="304"/>
        </w:trPr>
        <w:tc>
          <w:tcPr>
            <w:tcW w:w="1013" w:type="dxa"/>
          </w:tcPr>
          <w:p w:rsidR="00D80B01" w:rsidRPr="00C15F74" w:rsidRDefault="008A1161" w:rsidP="00891DD0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0B01" w:rsidRPr="00C15F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D80B01" w:rsidRPr="00C15F74" w:rsidRDefault="0042543E" w:rsidP="00C15F74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Підготовка до практичних занять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58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0B01" w:rsidRPr="00C15F74" w:rsidTr="00891DD0">
        <w:trPr>
          <w:trHeight w:val="263"/>
        </w:trPr>
        <w:tc>
          <w:tcPr>
            <w:tcW w:w="1013" w:type="dxa"/>
          </w:tcPr>
          <w:p w:rsidR="00D80B01" w:rsidRPr="00C15F74" w:rsidRDefault="008A1161" w:rsidP="008A1161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0B01" w:rsidRPr="00C15F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D80B01" w:rsidRPr="00C15F74" w:rsidRDefault="0042543E" w:rsidP="00D80B01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Опрацювання окремих розділів програми, які не виносяться на лекції</w:t>
            </w:r>
            <w:r w:rsidR="00F9346B" w:rsidRPr="00C15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4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80B01" w:rsidRPr="00C15F74" w:rsidTr="00891DD0">
        <w:trPr>
          <w:trHeight w:val="266"/>
        </w:trPr>
        <w:tc>
          <w:tcPr>
            <w:tcW w:w="1013" w:type="dxa"/>
          </w:tcPr>
          <w:p w:rsidR="00D80B01" w:rsidRPr="00C15F74" w:rsidRDefault="008A1161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80B01" w:rsidRPr="00C15F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D80B01" w:rsidRPr="00C15F74" w:rsidRDefault="00C15F74" w:rsidP="00D80B01">
            <w:pPr>
              <w:contextualSpacing/>
              <w:rPr>
                <w:rFonts w:eastAsia="Calibri"/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Виконання індивідуальних навчально-дослідних завдань</w:t>
            </w:r>
          </w:p>
        </w:tc>
        <w:tc>
          <w:tcPr>
            <w:tcW w:w="992" w:type="dxa"/>
          </w:tcPr>
          <w:p w:rsidR="00D80B01" w:rsidRPr="00C15F74" w:rsidRDefault="00C15F74" w:rsidP="00C15F74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5F74" w:rsidRPr="00C15F74" w:rsidTr="00891DD0">
        <w:trPr>
          <w:trHeight w:val="266"/>
        </w:trPr>
        <w:tc>
          <w:tcPr>
            <w:tcW w:w="1013" w:type="dxa"/>
          </w:tcPr>
          <w:p w:rsidR="00C15F74" w:rsidRPr="00C15F74" w:rsidRDefault="008A1161" w:rsidP="00891DD0">
            <w:pPr>
              <w:pStyle w:val="TableParagraph"/>
              <w:spacing w:line="246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5F74" w:rsidRPr="00C15F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3" w:type="dxa"/>
          </w:tcPr>
          <w:p w:rsidR="00C15F74" w:rsidRPr="00C15F74" w:rsidRDefault="00C15F74" w:rsidP="00D80B01">
            <w:pPr>
              <w:contextualSpacing/>
              <w:rPr>
                <w:sz w:val="28"/>
                <w:szCs w:val="28"/>
              </w:rPr>
            </w:pPr>
            <w:r w:rsidRPr="00C15F74">
              <w:rPr>
                <w:sz w:val="28"/>
                <w:szCs w:val="28"/>
              </w:rPr>
              <w:t>Виконання курсового проекту (роботи</w:t>
            </w:r>
          </w:p>
        </w:tc>
        <w:tc>
          <w:tcPr>
            <w:tcW w:w="992" w:type="dxa"/>
          </w:tcPr>
          <w:p w:rsidR="00C15F74" w:rsidRPr="00C15F74" w:rsidRDefault="00C15F74" w:rsidP="00891DD0">
            <w:pPr>
              <w:pStyle w:val="TableParagraph"/>
              <w:spacing w:line="246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65743" w:rsidRPr="00D80B01" w:rsidRDefault="00256F9F" w:rsidP="00D80B01">
      <w:pPr>
        <w:pStyle w:val="1"/>
        <w:numPr>
          <w:ilvl w:val="0"/>
          <w:numId w:val="5"/>
        </w:numPr>
        <w:tabs>
          <w:tab w:val="left" w:pos="3263"/>
        </w:tabs>
        <w:spacing w:before="89"/>
        <w:jc w:val="left"/>
      </w:pPr>
      <w:r w:rsidRPr="00C15F74">
        <w:t>Критерії</w:t>
      </w:r>
      <w:r w:rsidRPr="00D80B01">
        <w:rPr>
          <w:spacing w:val="-6"/>
        </w:rPr>
        <w:t xml:space="preserve"> </w:t>
      </w:r>
      <w:r w:rsidRPr="00D80B01">
        <w:t>оцінювання</w:t>
      </w:r>
      <w:r w:rsidRPr="00D80B01">
        <w:rPr>
          <w:spacing w:val="-6"/>
        </w:rPr>
        <w:t xml:space="preserve"> </w:t>
      </w:r>
      <w:r w:rsidRPr="00D80B01">
        <w:t>результатів</w:t>
      </w:r>
      <w:r w:rsidRPr="00D80B01">
        <w:rPr>
          <w:spacing w:val="-4"/>
        </w:rPr>
        <w:t xml:space="preserve"> </w:t>
      </w:r>
      <w:r w:rsidRPr="00D80B01">
        <w:t>навчання</w:t>
      </w:r>
    </w:p>
    <w:p w:rsidR="00C15F74" w:rsidRPr="000C1B63" w:rsidRDefault="00C15F74" w:rsidP="00C15F74">
      <w:pPr>
        <w:pStyle w:val="20"/>
        <w:tabs>
          <w:tab w:val="left" w:pos="720"/>
        </w:tabs>
        <w:spacing w:after="0" w:line="240" w:lineRule="auto"/>
        <w:ind w:left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C15F74" w:rsidRPr="00B029A8" w:rsidTr="00EF0470">
        <w:trPr>
          <w:cantSplit/>
          <w:trHeight w:val="330"/>
        </w:trPr>
        <w:tc>
          <w:tcPr>
            <w:tcW w:w="3570" w:type="dxa"/>
            <w:vMerge w:val="restart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jc w:val="center"/>
              <w:rPr>
                <w:szCs w:val="26"/>
              </w:rPr>
            </w:pPr>
            <w:r w:rsidRPr="00B029A8">
              <w:rPr>
                <w:sz w:val="26"/>
                <w:szCs w:val="26"/>
              </w:rPr>
              <w:br w:type="page"/>
            </w:r>
            <w:r w:rsidRPr="00B029A8">
              <w:rPr>
                <w:sz w:val="26"/>
                <w:szCs w:val="26"/>
              </w:rPr>
              <w:br w:type="page"/>
            </w:r>
            <w:r w:rsidRPr="00B029A8">
              <w:rPr>
                <w:sz w:val="26"/>
                <w:szCs w:val="26"/>
              </w:rPr>
              <w:br w:type="page"/>
            </w:r>
            <w:r w:rsidRPr="00B029A8">
              <w:rPr>
                <w:szCs w:val="26"/>
              </w:rPr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Cs w:val="26"/>
              </w:rPr>
            </w:pPr>
            <w:r w:rsidRPr="00B029A8">
              <w:rPr>
                <w:szCs w:val="26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Cs w:val="26"/>
              </w:rPr>
            </w:pPr>
            <w:r w:rsidRPr="00B029A8">
              <w:rPr>
                <w:szCs w:val="26"/>
              </w:rPr>
              <w:t>Форма навчання</w:t>
            </w:r>
          </w:p>
        </w:tc>
      </w:tr>
      <w:tr w:rsidR="00C15F74" w:rsidRPr="00B029A8" w:rsidTr="00EF0470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Cs w:val="26"/>
              </w:rPr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Cs w:val="26"/>
              </w:rPr>
            </w:pPr>
            <w:r w:rsidRPr="00B029A8">
              <w:rPr>
                <w:szCs w:val="26"/>
              </w:rPr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Cs w:val="26"/>
              </w:rPr>
            </w:pPr>
            <w:r w:rsidRPr="00B029A8">
              <w:rPr>
                <w:szCs w:val="26"/>
              </w:rPr>
              <w:t>заочна</w:t>
            </w:r>
          </w:p>
        </w:tc>
      </w:tr>
      <w:tr w:rsidR="00C15F74" w:rsidRPr="00B029A8" w:rsidTr="00EF0470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min</w:t>
            </w:r>
          </w:p>
          <w:p w:rsidR="00C15F74" w:rsidRPr="00B029A8" w:rsidRDefault="00C15F74" w:rsidP="00EF0470">
            <w:pPr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  <w:lang w:val="en-US"/>
              </w:rPr>
              <w:t>m</w:t>
            </w:r>
            <w:r w:rsidRPr="00B029A8">
              <w:rPr>
                <w:sz w:val="26"/>
                <w:szCs w:val="26"/>
              </w:rPr>
              <w:t>ax</w:t>
            </w:r>
          </w:p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Кільк.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Кільк.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Сумарні бали</w:t>
            </w:r>
          </w:p>
        </w:tc>
      </w:tr>
      <w:tr w:rsidR="00C15F74" w:rsidRPr="00B029A8" w:rsidTr="00EF0470">
        <w:trPr>
          <w:cantSplit/>
          <w:trHeight w:val="165"/>
        </w:trPr>
        <w:tc>
          <w:tcPr>
            <w:tcW w:w="3570" w:type="dxa"/>
            <w:vMerge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min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max</w:t>
            </w:r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min</w:t>
            </w:r>
          </w:p>
        </w:tc>
        <w:tc>
          <w:tcPr>
            <w:tcW w:w="879" w:type="dxa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max</w:t>
            </w:r>
          </w:p>
        </w:tc>
      </w:tr>
      <w:tr w:rsidR="00C15F74" w:rsidRPr="00B029A8" w:rsidTr="00EF0470">
        <w:tc>
          <w:tcPr>
            <w:tcW w:w="3570" w:type="dxa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4</w:t>
            </w:r>
          </w:p>
        </w:tc>
        <w:tc>
          <w:tcPr>
            <w:tcW w:w="686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7</w:t>
            </w:r>
          </w:p>
        </w:tc>
        <w:tc>
          <w:tcPr>
            <w:tcW w:w="702" w:type="dxa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8</w:t>
            </w:r>
          </w:p>
        </w:tc>
        <w:tc>
          <w:tcPr>
            <w:tcW w:w="879" w:type="dxa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9</w:t>
            </w:r>
          </w:p>
        </w:tc>
      </w:tr>
      <w:tr w:rsidR="00C15F74" w:rsidRPr="00B029A8" w:rsidTr="00EF0470">
        <w:tc>
          <w:tcPr>
            <w:tcW w:w="3584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Робота на лекціях</w:t>
            </w:r>
          </w:p>
        </w:tc>
        <w:tc>
          <w:tcPr>
            <w:tcW w:w="63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11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9" w:type="dxa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15F74" w:rsidRPr="00B029A8" w:rsidTr="00EF0470">
        <w:tc>
          <w:tcPr>
            <w:tcW w:w="3584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15F74" w:rsidRPr="00B029A8" w:rsidTr="00EF0470">
        <w:tc>
          <w:tcPr>
            <w:tcW w:w="3584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Робота на практичних / семі-нарських заняттях</w:t>
            </w:r>
          </w:p>
        </w:tc>
        <w:tc>
          <w:tcPr>
            <w:tcW w:w="63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0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11" w:type="dxa"/>
            <w:gridSpan w:val="2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5F74" w:rsidRPr="00B029A8" w:rsidTr="00EF0470">
        <w:tc>
          <w:tcPr>
            <w:tcW w:w="3584" w:type="dxa"/>
            <w:gridSpan w:val="2"/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vAlign w:val="center"/>
          </w:tcPr>
          <w:p w:rsidR="00C15F74" w:rsidRPr="007C772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7C772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C15F74" w:rsidRPr="00833B9F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90" w:type="dxa"/>
            <w:gridSpan w:val="2"/>
            <w:vAlign w:val="center"/>
          </w:tcPr>
          <w:p w:rsidR="00C15F74" w:rsidRPr="00F24D1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C15F74" w:rsidRPr="00F24D1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C15F74" w:rsidRPr="004C5B59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C15F74" w:rsidRPr="004C5B59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C15F74" w:rsidRPr="004C5B59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C15F74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Підготовка до  практичних занять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7C772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7C7723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073D5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073D5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073D5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Pr="00B029A8">
              <w:rPr>
                <w:sz w:val="26"/>
                <w:szCs w:val="26"/>
              </w:rPr>
              <w:t xml:space="preserve">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10 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6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10 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029A8">
              <w:rPr>
                <w:sz w:val="26"/>
                <w:szCs w:val="26"/>
              </w:rPr>
              <w:t xml:space="preserve"> 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50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Модульний контроль у 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20/20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40/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27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38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Контроль результатів дистан-</w:t>
            </w:r>
          </w:p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ційного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</w:rPr>
              <w:t xml:space="preserve"> </w:t>
            </w:r>
            <w:r w:rsidRPr="00F56D77">
              <w:rPr>
                <w:sz w:val="26"/>
                <w:szCs w:val="26"/>
                <w:lang w:val="en-US"/>
              </w:rPr>
              <w:t>10/-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15/-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 xml:space="preserve"> 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10</w:t>
            </w:r>
          </w:p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 10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Рейтинг за творчі здобутки</w:t>
            </w:r>
          </w:p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-/-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10/-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 xml:space="preserve">    2</w:t>
            </w:r>
          </w:p>
        </w:tc>
      </w:tr>
      <w:tr w:rsidR="00C15F74" w:rsidRPr="00B029A8" w:rsidTr="00EF047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74" w:rsidRPr="00B029A8" w:rsidRDefault="00C15F74" w:rsidP="00EF0470">
            <w:pPr>
              <w:pStyle w:val="20"/>
              <w:spacing w:after="0" w:line="240" w:lineRule="auto"/>
              <w:ind w:left="0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Оцінка за змістов</w:t>
            </w:r>
            <w:r>
              <w:rPr>
                <w:sz w:val="26"/>
                <w:szCs w:val="26"/>
              </w:rPr>
              <w:t>і</w:t>
            </w:r>
            <w:r w:rsidRPr="00B029A8">
              <w:rPr>
                <w:sz w:val="26"/>
                <w:szCs w:val="26"/>
              </w:rPr>
              <w:t xml:space="preserve"> модул</w:t>
            </w:r>
            <w:r>
              <w:rPr>
                <w:sz w:val="26"/>
                <w:szCs w:val="26"/>
              </w:rPr>
              <w:t>і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F74" w:rsidRPr="00F56D77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F56D77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4" w:rsidRPr="00B029A8" w:rsidRDefault="00C15F74" w:rsidP="00EF0470">
            <w:pPr>
              <w:pStyle w:val="20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B029A8">
              <w:rPr>
                <w:sz w:val="26"/>
                <w:szCs w:val="26"/>
              </w:rPr>
              <w:t>100</w:t>
            </w:r>
          </w:p>
        </w:tc>
      </w:tr>
    </w:tbl>
    <w:p w:rsidR="00C15F74" w:rsidRDefault="00C15F74" w:rsidP="00C15F74">
      <w:pPr>
        <w:pStyle w:val="20"/>
        <w:spacing w:after="0"/>
        <w:ind w:left="0" w:firstLine="720"/>
        <w:rPr>
          <w:b/>
          <w:bCs/>
        </w:rPr>
      </w:pPr>
      <w:r>
        <w:rPr>
          <w:b/>
          <w:bCs/>
        </w:rPr>
        <w:t xml:space="preserve"> </w:t>
      </w:r>
    </w:p>
    <w:p w:rsidR="00F3663F" w:rsidRDefault="00F3663F">
      <w:pPr>
        <w:spacing w:line="280" w:lineRule="exact"/>
        <w:jc w:val="center"/>
        <w:rPr>
          <w:sz w:val="26"/>
        </w:rPr>
        <w:sectPr w:rsidR="00F3663F">
          <w:pgSz w:w="11910" w:h="16840"/>
          <w:pgMar w:top="960" w:right="180" w:bottom="280" w:left="600" w:header="751" w:footer="0" w:gutter="0"/>
          <w:cols w:space="720"/>
        </w:sectPr>
      </w:pPr>
    </w:p>
    <w:p w:rsidR="00265743" w:rsidRDefault="00265743">
      <w:pPr>
        <w:pStyle w:val="a3"/>
        <w:rPr>
          <w:b/>
        </w:rPr>
      </w:pPr>
    </w:p>
    <w:p w:rsidR="00265743" w:rsidRDefault="00265743">
      <w:pPr>
        <w:pStyle w:val="a3"/>
        <w:spacing w:before="11"/>
        <w:rPr>
          <w:b/>
          <w:sz w:val="16"/>
        </w:rPr>
      </w:pPr>
    </w:p>
    <w:p w:rsidR="00265743" w:rsidRDefault="00256F9F">
      <w:pPr>
        <w:pStyle w:val="1"/>
        <w:numPr>
          <w:ilvl w:val="0"/>
          <w:numId w:val="5"/>
        </w:numPr>
        <w:tabs>
          <w:tab w:val="left" w:pos="4789"/>
        </w:tabs>
        <w:spacing w:before="89" w:line="317" w:lineRule="exact"/>
        <w:ind w:left="4789" w:hanging="243"/>
        <w:jc w:val="both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36106B" w:rsidRPr="0036106B" w:rsidRDefault="00EF0470" w:rsidP="0036106B">
      <w:pPr>
        <w:shd w:val="clear" w:color="auto" w:fill="FFFFFF"/>
        <w:tabs>
          <w:tab w:val="left" w:pos="365"/>
        </w:tabs>
        <w:contextualSpacing/>
        <w:rPr>
          <w:b/>
          <w:sz w:val="28"/>
          <w:szCs w:val="28"/>
        </w:rPr>
      </w:pPr>
      <w:hyperlink r:id="rId12" w:history="1">
        <w:r w:rsidR="004B2416" w:rsidRPr="0036106B">
          <w:rPr>
            <w:rStyle w:val="a8"/>
            <w:b/>
            <w:sz w:val="28"/>
            <w:szCs w:val="28"/>
          </w:rPr>
          <w:t xml:space="preserve">Робоча програма </w:t>
        </w:r>
        <w:r w:rsidR="0036106B" w:rsidRPr="0036106B">
          <w:rPr>
            <w:rStyle w:val="a8"/>
            <w:b/>
            <w:sz w:val="28"/>
            <w:szCs w:val="28"/>
          </w:rPr>
          <w:t>ПЕБСНЕ</w:t>
        </w:r>
        <w:r w:rsidR="004B2416" w:rsidRPr="0036106B">
          <w:rPr>
            <w:rStyle w:val="a8"/>
            <w:b/>
            <w:sz w:val="28"/>
            <w:szCs w:val="28"/>
          </w:rPr>
          <w:t xml:space="preserve"> бакалаври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jc w:val="both"/>
        <w:rPr>
          <w:b/>
          <w:sz w:val="28"/>
          <w:szCs w:val="28"/>
        </w:rPr>
      </w:pPr>
    </w:p>
    <w:p w:rsidR="0036106B" w:rsidRPr="0036106B" w:rsidRDefault="0036106B" w:rsidP="0036106B">
      <w:pPr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1.</w:t>
      </w:r>
      <w:hyperlink r:id="rId13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https://www.sealib.com.ua/engineering/svm/zagoryiko.htm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2.</w:t>
      </w:r>
      <w:hyperlink r:id="rId14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www.sealib.com.ua/question/questshy.html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3.kursak.net/sudovaya-xolodilnaya-texnika-konspekt-lekcij/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</w:rPr>
        <w:t>4.</w:t>
      </w:r>
      <w:hyperlink r:id="rId15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.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twirpx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.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com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/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file</w:t>
        </w:r>
        <w:r w:rsidRPr="0036106B">
          <w:rPr>
            <w:rStyle w:val="a8"/>
            <w:color w:val="000000"/>
            <w:sz w:val="28"/>
            <w:szCs w:val="28"/>
            <w:shd w:val="clear" w:color="auto" w:fill="FFFFFF"/>
          </w:rPr>
          <w:t>/713122/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  <w:lang w:val="en-US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5.smf.onma.edu.ua/index.php?about_ru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  <w:lang w:val="en-US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6.</w:t>
      </w:r>
      <w:hyperlink r:id="rId16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https://books.google.com.ua/books?isbn=5458358805</w:t>
        </w:r>
      </w:hyperlink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color w:val="000000"/>
          <w:sz w:val="28"/>
          <w:szCs w:val="28"/>
          <w:shd w:val="clear" w:color="auto" w:fill="FFFFFF"/>
          <w:lang w:val="en-US"/>
        </w:rPr>
        <w:t>7.</w:t>
      </w:r>
      <w:hyperlink r:id="rId17" w:history="1">
        <w:r w:rsidRPr="0036106B">
          <w:rPr>
            <w:rStyle w:val="a8"/>
            <w:color w:val="000000"/>
            <w:sz w:val="28"/>
            <w:szCs w:val="28"/>
            <w:shd w:val="clear" w:color="auto" w:fill="FFFFFF"/>
            <w:lang w:val="en-US"/>
          </w:rPr>
          <w:t>https://books.google.com.ua/books?isbn=5458364090</w:t>
        </w:r>
      </w:hyperlink>
      <w:r w:rsidRPr="0036106B">
        <w:rPr>
          <w:color w:val="000000"/>
          <w:sz w:val="28"/>
          <w:szCs w:val="28"/>
          <w:shd w:val="clear" w:color="auto" w:fill="FFFFFF"/>
          <w:lang w:val="en-US"/>
        </w:rPr>
        <w:t xml:space="preserve"> 8.www.studfiles.ru/preview/5125548/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rPr>
          <w:color w:val="000000"/>
          <w:sz w:val="28"/>
          <w:szCs w:val="28"/>
          <w:shd w:val="clear" w:color="auto" w:fill="FFFFFF"/>
        </w:rPr>
      </w:pPr>
      <w:r w:rsidRPr="0036106B">
        <w:rPr>
          <w:b/>
          <w:color w:val="000000"/>
          <w:sz w:val="28"/>
          <w:szCs w:val="28"/>
        </w:rPr>
        <w:t xml:space="preserve"> </w:t>
      </w:r>
      <w:r w:rsidRPr="0036106B">
        <w:rPr>
          <w:color w:val="000000"/>
          <w:sz w:val="28"/>
          <w:szCs w:val="28"/>
        </w:rPr>
        <w:t>9</w:t>
      </w:r>
      <w:r w:rsidRPr="0036106B">
        <w:rPr>
          <w:spacing w:val="-13"/>
          <w:sz w:val="28"/>
          <w:szCs w:val="28"/>
        </w:rPr>
        <w:t xml:space="preserve">.  </w:t>
      </w:r>
      <w:r w:rsidRPr="0036106B">
        <w:rPr>
          <w:spacing w:val="-13"/>
          <w:sz w:val="28"/>
          <w:szCs w:val="28"/>
          <w:lang w:val="en-US"/>
        </w:rPr>
        <w:t>mooble</w:t>
      </w:r>
      <w:r w:rsidRPr="0036106B">
        <w:rPr>
          <w:spacing w:val="-13"/>
          <w:sz w:val="28"/>
          <w:szCs w:val="28"/>
        </w:rPr>
        <w:t xml:space="preserve"> </w:t>
      </w:r>
      <w:r w:rsidRPr="0036106B">
        <w:rPr>
          <w:spacing w:val="-13"/>
          <w:sz w:val="28"/>
          <w:szCs w:val="28"/>
          <w:lang w:val="en-US"/>
        </w:rPr>
        <w:t>onaft</w:t>
      </w:r>
      <w:r w:rsidRPr="0036106B">
        <w:rPr>
          <w:spacing w:val="-13"/>
          <w:sz w:val="28"/>
          <w:szCs w:val="28"/>
        </w:rPr>
        <w:t xml:space="preserve"> </w:t>
      </w:r>
      <w:r w:rsidRPr="0036106B">
        <w:rPr>
          <w:spacing w:val="-13"/>
          <w:sz w:val="28"/>
          <w:szCs w:val="28"/>
          <w:lang w:val="en-US"/>
        </w:rPr>
        <w:t>edu</w:t>
      </w:r>
      <w:r w:rsidRPr="0036106B">
        <w:rPr>
          <w:spacing w:val="-13"/>
          <w:sz w:val="28"/>
          <w:szCs w:val="28"/>
        </w:rPr>
        <w:t>.</w:t>
      </w:r>
      <w:r w:rsidRPr="0036106B">
        <w:rPr>
          <w:spacing w:val="-13"/>
          <w:sz w:val="28"/>
          <w:szCs w:val="28"/>
          <w:lang w:val="en-US"/>
        </w:rPr>
        <w:t>ua</w:t>
      </w:r>
    </w:p>
    <w:p w:rsidR="0036106B" w:rsidRPr="0036106B" w:rsidRDefault="0036106B" w:rsidP="0036106B">
      <w:pPr>
        <w:widowControl/>
        <w:numPr>
          <w:ilvl w:val="0"/>
          <w:numId w:val="24"/>
        </w:numPr>
        <w:suppressAutoHyphens/>
        <w:autoSpaceDE/>
        <w:autoSpaceDN/>
        <w:jc w:val="both"/>
        <w:rPr>
          <w:b/>
          <w:sz w:val="28"/>
          <w:szCs w:val="28"/>
        </w:rPr>
      </w:pPr>
    </w:p>
    <w:p w:rsidR="004B2416" w:rsidRPr="004B2416" w:rsidRDefault="004B2416" w:rsidP="004B2416">
      <w:pPr>
        <w:rPr>
          <w:b/>
          <w:color w:val="FF0000"/>
          <w:sz w:val="28"/>
          <w:szCs w:val="28"/>
        </w:rPr>
      </w:pPr>
    </w:p>
    <w:p w:rsidR="00265743" w:rsidRDefault="00EF0470">
      <w:pPr>
        <w:pStyle w:val="a3"/>
        <w:spacing w:before="6"/>
        <w:rPr>
          <w:sz w:val="15"/>
        </w:rPr>
      </w:pPr>
      <w:r>
        <w:pict>
          <v:rect id="_x0000_s1026" style="position:absolute;margin-left:90.6pt;margin-top:10.9pt;width:463.65pt;height:2.15pt;z-index:-251658752;mso-wrap-distance-left:0;mso-wrap-distance-right:0;mso-position-horizontal-relative:page" fillcolor="#57b552" stroked="f">
            <w10:wrap type="topAndBottom" anchorx="page"/>
          </v:rect>
        </w:pict>
      </w:r>
    </w:p>
    <w:p w:rsidR="0036106B" w:rsidRPr="00B72A7D" w:rsidRDefault="00256F9F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b/>
          <w:sz w:val="28"/>
          <w:szCs w:val="28"/>
        </w:rPr>
        <w:t>Підручники:</w:t>
      </w:r>
      <w:r w:rsidR="0036106B" w:rsidRPr="00B72A7D">
        <w:rPr>
          <w:rStyle w:val="aa"/>
          <w:b w:val="0"/>
          <w:color w:val="4C4C4C"/>
          <w:sz w:val="28"/>
          <w:szCs w:val="28"/>
        </w:rPr>
        <w:t xml:space="preserve"> 1. Алхасов А. Б., Возобновляемая энергетика</w:t>
      </w:r>
      <w:r w:rsidR="0036106B" w:rsidRPr="00B72A7D">
        <w:rPr>
          <w:color w:val="4C4C4C"/>
          <w:sz w:val="28"/>
          <w:szCs w:val="28"/>
        </w:rPr>
        <w:t> - Москва, 2010.- 256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2. Берковский Б. М., Возобновляемые источники энергии на службе человека</w:t>
      </w:r>
      <w:r w:rsidRPr="00B72A7D">
        <w:rPr>
          <w:color w:val="4C4C4C"/>
          <w:sz w:val="28"/>
          <w:szCs w:val="28"/>
        </w:rPr>
        <w:t> - Москва, 1987. - (Наука и технический прогресс)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color w:val="000000"/>
          <w:sz w:val="28"/>
          <w:szCs w:val="28"/>
        </w:rPr>
        <w:t>3. Берман Э. Геотермальна энергия МИР, Москва, 1978 г., 416 с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4. Быков А.В</w:t>
      </w:r>
      <w:r w:rsidRPr="00B72A7D">
        <w:rPr>
          <w:i/>
          <w:iCs/>
          <w:color w:val="000000"/>
          <w:sz w:val="28"/>
          <w:szCs w:val="28"/>
        </w:rPr>
        <w:t>.</w:t>
      </w:r>
      <w:r w:rsidRPr="00B72A7D">
        <w:rPr>
          <w:color w:val="000000"/>
          <w:sz w:val="28"/>
          <w:szCs w:val="28"/>
        </w:rPr>
        <w:t> / Холодильные компрессоры. Справочник – М.: Лёгкая и пищевая промышленность, 1981.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B72A7D">
        <w:rPr>
          <w:sz w:val="28"/>
          <w:szCs w:val="28"/>
        </w:rPr>
        <w:t xml:space="preserve">5. Геотермические тепловые насосы для отопления и приготовления горячей расходной воды. Тетрадь проектанта.– Киев. Junkers-2009-103 с. 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6. Денк С. О., Энергетические источники и ресурсы близкого будущего</w:t>
      </w:r>
      <w:r w:rsidRPr="00B72A7D">
        <w:rPr>
          <w:color w:val="4C4C4C"/>
          <w:sz w:val="28"/>
          <w:szCs w:val="28"/>
        </w:rPr>
        <w:t> - Пермь, 2007.- 324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B72A7D">
        <w:rPr>
          <w:sz w:val="28"/>
          <w:szCs w:val="28"/>
        </w:rPr>
        <w:t>7. Дыховичный Ю.А. и др. Справочник инженера-конструктора жилых и общественных зданий.-М.: Стройиздат, 1975.–С. 386.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8.Ола Дж., Метанол и энергетика будущего</w:t>
      </w:r>
      <w:r w:rsidRPr="00B72A7D">
        <w:rPr>
          <w:color w:val="4C4C4C"/>
          <w:sz w:val="28"/>
          <w:szCs w:val="28"/>
        </w:rPr>
        <w:t>. Когда закончатся нефть и газ - Москва, 2009.- 416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ind w:right="-1"/>
        <w:contextualSpacing/>
        <w:jc w:val="both"/>
        <w:rPr>
          <w:color w:val="000000"/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9. Рей Д., Макмайкл Д</w:t>
      </w:r>
      <w:r w:rsidRPr="00B72A7D">
        <w:rPr>
          <w:i/>
          <w:iCs/>
          <w:color w:val="000000"/>
          <w:sz w:val="28"/>
          <w:szCs w:val="28"/>
        </w:rPr>
        <w:t>.</w:t>
      </w:r>
      <w:r w:rsidRPr="00B72A7D">
        <w:rPr>
          <w:color w:val="000000"/>
          <w:sz w:val="28"/>
          <w:szCs w:val="28"/>
        </w:rPr>
        <w:t> Тепловые насосы: Пер. с англ. – М.: Энергоиздат, 1982. – 224 с.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10.Роза А. В. Возобновляемые источники энергии</w:t>
      </w:r>
      <w:r w:rsidRPr="00B72A7D">
        <w:rPr>
          <w:color w:val="4C4C4C"/>
          <w:sz w:val="28"/>
          <w:szCs w:val="28"/>
        </w:rPr>
        <w:t>: физико-технические основы: [учебное пособие] - Москва - Долгопрудный, 2010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11.Твайделл Дж., Возобновляемые источники энергии</w:t>
      </w:r>
      <w:r w:rsidRPr="00B72A7D">
        <w:rPr>
          <w:color w:val="4C4C4C"/>
          <w:sz w:val="28"/>
          <w:szCs w:val="28"/>
        </w:rPr>
        <w:t> - Москва, 1990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12.Харченко Н. В., Индивидуальные солнечные установки</w:t>
      </w:r>
      <w:r w:rsidRPr="00B72A7D">
        <w:rPr>
          <w:color w:val="4C4C4C"/>
          <w:sz w:val="28"/>
          <w:szCs w:val="28"/>
        </w:rPr>
        <w:t> - Москва, 1991.- 208 с.</w:t>
      </w:r>
    </w:p>
    <w:p w:rsidR="0036106B" w:rsidRPr="00B72A7D" w:rsidRDefault="0036106B" w:rsidP="00B72A7D">
      <w:pPr>
        <w:widowControl/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spacing w:val="-6"/>
          <w:sz w:val="28"/>
          <w:szCs w:val="28"/>
        </w:rPr>
      </w:pPr>
      <w:r w:rsidRPr="00B72A7D">
        <w:rPr>
          <w:rStyle w:val="aa"/>
          <w:b w:val="0"/>
          <w:color w:val="4C4C4C"/>
          <w:sz w:val="28"/>
          <w:szCs w:val="28"/>
        </w:rPr>
        <w:t>13.Шейндлин А.Е. Новая энергетика</w:t>
      </w:r>
      <w:r w:rsidRPr="00B72A7D">
        <w:rPr>
          <w:color w:val="4C4C4C"/>
          <w:sz w:val="28"/>
          <w:szCs w:val="28"/>
        </w:rPr>
        <w:t>.-М.: Наука, 1987.</w:t>
      </w:r>
    </w:p>
    <w:p w:rsidR="0036106B" w:rsidRPr="00B72A7D" w:rsidRDefault="0036106B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 w:rsidRPr="00B72A7D">
        <w:rPr>
          <w:iCs/>
          <w:color w:val="000000"/>
          <w:sz w:val="28"/>
          <w:szCs w:val="28"/>
        </w:rPr>
        <w:t>1</w:t>
      </w:r>
      <w:r w:rsidR="00B72A7D">
        <w:rPr>
          <w:iCs/>
          <w:color w:val="000000"/>
          <w:sz w:val="28"/>
          <w:szCs w:val="28"/>
        </w:rPr>
        <w:t>4</w:t>
      </w:r>
      <w:r w:rsidRPr="00B72A7D">
        <w:rPr>
          <w:iCs/>
          <w:color w:val="000000"/>
          <w:sz w:val="28"/>
          <w:szCs w:val="28"/>
        </w:rPr>
        <w:t>. Быков А.В.</w:t>
      </w:r>
      <w:r w:rsidRPr="00B72A7D">
        <w:rPr>
          <w:color w:val="000000"/>
          <w:sz w:val="28"/>
          <w:szCs w:val="28"/>
        </w:rPr>
        <w:t> / Теплообменные аппараты. Справочник – М.: Лёгкая и пищевая промышленность, 1981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15</w:t>
      </w:r>
      <w:r w:rsidR="0036106B" w:rsidRPr="00B72A7D">
        <w:rPr>
          <w:sz w:val="28"/>
          <w:szCs w:val="28"/>
        </w:rPr>
        <w:t>. Вейнберг Б.С.  Поршневые компрессоры холодильних машин.-М.: Машиностроение, 1975 – 355с.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16</w:t>
      </w:r>
      <w:r w:rsidR="0036106B" w:rsidRPr="00B72A7D">
        <w:rPr>
          <w:sz w:val="28"/>
          <w:szCs w:val="28"/>
        </w:rPr>
        <w:t>. Кулинушкин М.И. Гидравлические машины и холодильные установки. - М.: Высшая школа, 1973.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17</w:t>
      </w:r>
      <w:r w:rsidR="0036106B" w:rsidRPr="00B72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106B" w:rsidRPr="00B72A7D">
        <w:rPr>
          <w:sz w:val="28"/>
          <w:szCs w:val="28"/>
        </w:rPr>
        <w:t>Кондрашова Н.Г., Лашутина Н.Г. Холодильно-компрессорные машины и установки. Изд-во «Высшая школа», 1966.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18</w:t>
      </w:r>
      <w:r w:rsidR="0036106B" w:rsidRPr="00B72A7D">
        <w:rPr>
          <w:sz w:val="28"/>
          <w:szCs w:val="28"/>
        </w:rPr>
        <w:t>. Кошкин Н.М. и др. Тепловые и конструктивные расчеты холодильных машин. Л., «Машиностроение», 1976.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36106B" w:rsidRPr="00B72A7D">
        <w:rPr>
          <w:sz w:val="28"/>
          <w:szCs w:val="28"/>
        </w:rPr>
        <w:t>.Михеев И.А. Основы теплопередачи. М., «Госэнергоиздат», 1962.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20</w:t>
      </w:r>
      <w:r w:rsidR="0036106B" w:rsidRPr="00B72A7D">
        <w:rPr>
          <w:sz w:val="28"/>
          <w:szCs w:val="28"/>
        </w:rPr>
        <w:t>. Сакун И.А. Тепловые и конструктивные расчеты холодильных машин. . – Л.: Машиностроение, 1985 с.423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21</w:t>
      </w:r>
      <w:r w:rsidR="0036106B" w:rsidRPr="00B72A7D">
        <w:rPr>
          <w:rStyle w:val="aa"/>
          <w:b w:val="0"/>
          <w:color w:val="4C4C4C"/>
          <w:sz w:val="28"/>
          <w:szCs w:val="28"/>
        </w:rPr>
        <w:t>.Сибикин Ю. Д. Нетрадиционные и возобновляемые источники энергии</w:t>
      </w:r>
      <w:r w:rsidR="0036106B" w:rsidRPr="00B72A7D">
        <w:rPr>
          <w:color w:val="4C4C4C"/>
          <w:sz w:val="28"/>
          <w:szCs w:val="28"/>
        </w:rPr>
        <w:t>: учебное пособие - Москва, 2010.-232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22</w:t>
      </w:r>
      <w:r w:rsidR="0036106B" w:rsidRPr="00B72A7D">
        <w:rPr>
          <w:rStyle w:val="aa"/>
          <w:b w:val="0"/>
          <w:color w:val="4C4C4C"/>
          <w:sz w:val="28"/>
          <w:szCs w:val="28"/>
        </w:rPr>
        <w:t>. Стребков Д.С., Использование энергии Солнца</w:t>
      </w:r>
      <w:r w:rsidR="0036106B" w:rsidRPr="00B72A7D">
        <w:rPr>
          <w:color w:val="4C4C4C"/>
          <w:sz w:val="28"/>
          <w:szCs w:val="28"/>
        </w:rPr>
        <w:t> - М., 1992. -48 с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="0036106B" w:rsidRPr="00B72A7D">
        <w:rPr>
          <w:sz w:val="28"/>
          <w:szCs w:val="28"/>
        </w:rPr>
        <w:t>. Свердлов Г.З., Явнель Б.К. Курсовое и дипломное проектирование холодильных установок и установок кондиционирования воздуха. – М.: Пищевая промышленность, 1972.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="0036106B" w:rsidRPr="00B72A7D">
        <w:rPr>
          <w:sz w:val="28"/>
          <w:szCs w:val="28"/>
        </w:rPr>
        <w:t>.Свойства рабочих веществ, теплоносителей и материалов, используемых в холодильной технике /Богданов и др. – Ленинградский университет, 1972.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color w:val="4C4C4C"/>
          <w:sz w:val="28"/>
          <w:szCs w:val="28"/>
        </w:rPr>
      </w:pPr>
      <w:r>
        <w:rPr>
          <w:rStyle w:val="aa"/>
          <w:b w:val="0"/>
          <w:color w:val="4C4C4C"/>
          <w:sz w:val="28"/>
          <w:szCs w:val="28"/>
        </w:rPr>
        <w:t xml:space="preserve">   25</w:t>
      </w:r>
      <w:r w:rsidR="0036106B" w:rsidRPr="00B72A7D">
        <w:rPr>
          <w:rStyle w:val="aa"/>
          <w:b w:val="0"/>
          <w:color w:val="4C4C4C"/>
          <w:sz w:val="28"/>
          <w:szCs w:val="28"/>
        </w:rPr>
        <w:t>. Суворов В.И., Возобновляемые источники энергии</w:t>
      </w:r>
      <w:r w:rsidR="0036106B" w:rsidRPr="00B72A7D">
        <w:rPr>
          <w:color w:val="4C4C4C"/>
          <w:sz w:val="28"/>
          <w:szCs w:val="28"/>
        </w:rPr>
        <w:t>: учеб. пособие для студентов вузов - Тверь, 2005.- 96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36106B" w:rsidRPr="00B72A7D">
        <w:rPr>
          <w:sz w:val="28"/>
          <w:szCs w:val="28"/>
        </w:rPr>
        <w:t>.Теплообменные аппараты /Данилова Н.Г., Богданов С.Н., Иванова О.П. и др. – Л.: Машиностроение, 1973.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27</w:t>
      </w:r>
      <w:r w:rsidR="0036106B" w:rsidRPr="00B72A7D">
        <w:rPr>
          <w:iCs/>
          <w:color w:val="000000"/>
          <w:sz w:val="28"/>
          <w:szCs w:val="28"/>
        </w:rPr>
        <w:t>. Теплообменные </w:t>
      </w:r>
      <w:r w:rsidR="0036106B" w:rsidRPr="00B72A7D">
        <w:rPr>
          <w:color w:val="000000"/>
          <w:sz w:val="28"/>
          <w:szCs w:val="28"/>
        </w:rPr>
        <w:t>аппараты холодильных установок / Г.Н. Данилова, С.Н. Богданов, О.П. Иванов и др.; под общ. ред. д-ра техн. наук Г.Н. Даниловой. - 2-е изд., перераб. и доп. – Л.: Машиностроение. Ленингр. отделение, 1986. – 303 с.</w:t>
      </w:r>
    </w:p>
    <w:p w:rsidR="0036106B" w:rsidRPr="00B72A7D" w:rsidRDefault="00B72A7D" w:rsidP="0036106B">
      <w:pPr>
        <w:widowControl/>
        <w:numPr>
          <w:ilvl w:val="0"/>
          <w:numId w:val="24"/>
        </w:numPr>
        <w:autoSpaceDE/>
        <w:autoSpaceDN/>
        <w:ind w:right="-1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28</w:t>
      </w:r>
      <w:r w:rsidR="0036106B" w:rsidRPr="00B72A7D">
        <w:rPr>
          <w:iCs/>
          <w:color w:val="000000"/>
          <w:sz w:val="28"/>
          <w:szCs w:val="28"/>
        </w:rPr>
        <w:t>. Томановская В.Ф., Колотова Б.Е.</w:t>
      </w:r>
      <w:r w:rsidR="0036106B" w:rsidRPr="00B72A7D">
        <w:rPr>
          <w:color w:val="000000"/>
          <w:sz w:val="28"/>
          <w:szCs w:val="28"/>
        </w:rPr>
        <w:t> Фреоны. Свойства и применение. - Л.: Химия, 1970. – 182 с.</w:t>
      </w:r>
    </w:p>
    <w:p w:rsidR="00265743" w:rsidRPr="00B72A7D" w:rsidRDefault="00265743">
      <w:pPr>
        <w:pStyle w:val="1"/>
        <w:spacing w:line="249" w:lineRule="exact"/>
        <w:ind w:left="107" w:firstLine="0"/>
      </w:pPr>
    </w:p>
    <w:sectPr w:rsidR="00265743" w:rsidRPr="00B72A7D">
      <w:pgSz w:w="11910" w:h="16840"/>
      <w:pgMar w:top="960" w:right="180" w:bottom="280" w:left="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6A" w:rsidRDefault="006E206A">
      <w:r>
        <w:separator/>
      </w:r>
    </w:p>
  </w:endnote>
  <w:endnote w:type="continuationSeparator" w:id="0">
    <w:p w:rsidR="006E206A" w:rsidRDefault="006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6A" w:rsidRDefault="006E206A">
      <w:r>
        <w:separator/>
      </w:r>
    </w:p>
  </w:footnote>
  <w:footnote w:type="continuationSeparator" w:id="0">
    <w:p w:rsidR="006E206A" w:rsidRDefault="006E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70" w:rsidRDefault="00EF047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36.55pt;width:17.3pt;height:13.05pt;z-index:-251658752;mso-position-horizontal-relative:page;mso-position-vertical-relative:page" filled="f" stroked="f">
          <v:textbox inset="0,0,0,0">
            <w:txbxContent>
              <w:p w:rsidR="00EF0470" w:rsidRDefault="00EF04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788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71F84"/>
    <w:multiLevelType w:val="hybridMultilevel"/>
    <w:tmpl w:val="A5D8BB48"/>
    <w:lvl w:ilvl="0" w:tplc="66E27E90">
      <w:start w:val="1"/>
      <w:numFmt w:val="decimal"/>
      <w:lvlText w:val="%1."/>
      <w:lvlJc w:val="left"/>
      <w:pPr>
        <w:ind w:left="1598" w:hanging="358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EDFEAF3E">
      <w:numFmt w:val="bullet"/>
      <w:lvlText w:val="•"/>
      <w:lvlJc w:val="left"/>
      <w:pPr>
        <w:ind w:left="2552" w:hanging="358"/>
      </w:pPr>
      <w:rPr>
        <w:rFonts w:hint="default"/>
        <w:lang w:val="uk-UA" w:eastAsia="en-US" w:bidi="ar-SA"/>
      </w:rPr>
    </w:lvl>
    <w:lvl w:ilvl="2" w:tplc="4ACE1EF6">
      <w:numFmt w:val="bullet"/>
      <w:lvlText w:val="•"/>
      <w:lvlJc w:val="left"/>
      <w:pPr>
        <w:ind w:left="3505" w:hanging="358"/>
      </w:pPr>
      <w:rPr>
        <w:rFonts w:hint="default"/>
        <w:lang w:val="uk-UA" w:eastAsia="en-US" w:bidi="ar-SA"/>
      </w:rPr>
    </w:lvl>
    <w:lvl w:ilvl="3" w:tplc="206898FA">
      <w:numFmt w:val="bullet"/>
      <w:lvlText w:val="•"/>
      <w:lvlJc w:val="left"/>
      <w:pPr>
        <w:ind w:left="4457" w:hanging="358"/>
      </w:pPr>
      <w:rPr>
        <w:rFonts w:hint="default"/>
        <w:lang w:val="uk-UA" w:eastAsia="en-US" w:bidi="ar-SA"/>
      </w:rPr>
    </w:lvl>
    <w:lvl w:ilvl="4" w:tplc="570E0EA8">
      <w:numFmt w:val="bullet"/>
      <w:lvlText w:val="•"/>
      <w:lvlJc w:val="left"/>
      <w:pPr>
        <w:ind w:left="5410" w:hanging="358"/>
      </w:pPr>
      <w:rPr>
        <w:rFonts w:hint="default"/>
        <w:lang w:val="uk-UA" w:eastAsia="en-US" w:bidi="ar-SA"/>
      </w:rPr>
    </w:lvl>
    <w:lvl w:ilvl="5" w:tplc="B0E4A082">
      <w:numFmt w:val="bullet"/>
      <w:lvlText w:val="•"/>
      <w:lvlJc w:val="left"/>
      <w:pPr>
        <w:ind w:left="6363" w:hanging="358"/>
      </w:pPr>
      <w:rPr>
        <w:rFonts w:hint="default"/>
        <w:lang w:val="uk-UA" w:eastAsia="en-US" w:bidi="ar-SA"/>
      </w:rPr>
    </w:lvl>
    <w:lvl w:ilvl="6" w:tplc="29180278">
      <w:numFmt w:val="bullet"/>
      <w:lvlText w:val="•"/>
      <w:lvlJc w:val="left"/>
      <w:pPr>
        <w:ind w:left="7315" w:hanging="358"/>
      </w:pPr>
      <w:rPr>
        <w:rFonts w:hint="default"/>
        <w:lang w:val="uk-UA" w:eastAsia="en-US" w:bidi="ar-SA"/>
      </w:rPr>
    </w:lvl>
    <w:lvl w:ilvl="7" w:tplc="12FEE43C">
      <w:numFmt w:val="bullet"/>
      <w:lvlText w:val="•"/>
      <w:lvlJc w:val="left"/>
      <w:pPr>
        <w:ind w:left="8268" w:hanging="358"/>
      </w:pPr>
      <w:rPr>
        <w:rFonts w:hint="default"/>
        <w:lang w:val="uk-UA" w:eastAsia="en-US" w:bidi="ar-SA"/>
      </w:rPr>
    </w:lvl>
    <w:lvl w:ilvl="8" w:tplc="8736B3E8">
      <w:numFmt w:val="bullet"/>
      <w:lvlText w:val="•"/>
      <w:lvlJc w:val="left"/>
      <w:pPr>
        <w:ind w:left="9221" w:hanging="358"/>
      </w:pPr>
      <w:rPr>
        <w:rFonts w:hint="default"/>
        <w:lang w:val="uk-UA" w:eastAsia="en-US" w:bidi="ar-SA"/>
      </w:rPr>
    </w:lvl>
  </w:abstractNum>
  <w:abstractNum w:abstractNumId="2" w15:restartNumberingAfterBreak="0">
    <w:nsid w:val="09FF29BF"/>
    <w:multiLevelType w:val="hybridMultilevel"/>
    <w:tmpl w:val="861C89AA"/>
    <w:lvl w:ilvl="0" w:tplc="CC72B958">
      <w:start w:val="1"/>
      <w:numFmt w:val="decimal"/>
      <w:lvlText w:val="%1"/>
      <w:lvlJc w:val="left"/>
      <w:pPr>
        <w:ind w:left="162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2683828">
      <w:numFmt w:val="bullet"/>
      <w:lvlText w:val="•"/>
      <w:lvlJc w:val="left"/>
      <w:pPr>
        <w:ind w:left="2456" w:hanging="336"/>
      </w:pPr>
      <w:rPr>
        <w:rFonts w:hint="default"/>
        <w:lang w:val="ru-RU" w:eastAsia="ru-RU" w:bidi="ru-RU"/>
      </w:rPr>
    </w:lvl>
    <w:lvl w:ilvl="2" w:tplc="DBB0AA54">
      <w:numFmt w:val="bullet"/>
      <w:lvlText w:val="•"/>
      <w:lvlJc w:val="left"/>
      <w:pPr>
        <w:ind w:left="3292" w:hanging="336"/>
      </w:pPr>
      <w:rPr>
        <w:rFonts w:hint="default"/>
        <w:lang w:val="ru-RU" w:eastAsia="ru-RU" w:bidi="ru-RU"/>
      </w:rPr>
    </w:lvl>
    <w:lvl w:ilvl="3" w:tplc="EFDEDB40">
      <w:numFmt w:val="bullet"/>
      <w:lvlText w:val="•"/>
      <w:lvlJc w:val="left"/>
      <w:pPr>
        <w:ind w:left="4129" w:hanging="336"/>
      </w:pPr>
      <w:rPr>
        <w:rFonts w:hint="default"/>
        <w:lang w:val="ru-RU" w:eastAsia="ru-RU" w:bidi="ru-RU"/>
      </w:rPr>
    </w:lvl>
    <w:lvl w:ilvl="4" w:tplc="E1D42BDA">
      <w:numFmt w:val="bullet"/>
      <w:lvlText w:val="•"/>
      <w:lvlJc w:val="left"/>
      <w:pPr>
        <w:ind w:left="4965" w:hanging="336"/>
      </w:pPr>
      <w:rPr>
        <w:rFonts w:hint="default"/>
        <w:lang w:val="ru-RU" w:eastAsia="ru-RU" w:bidi="ru-RU"/>
      </w:rPr>
    </w:lvl>
    <w:lvl w:ilvl="5" w:tplc="9D6A998C">
      <w:numFmt w:val="bullet"/>
      <w:lvlText w:val="•"/>
      <w:lvlJc w:val="left"/>
      <w:pPr>
        <w:ind w:left="5802" w:hanging="336"/>
      </w:pPr>
      <w:rPr>
        <w:rFonts w:hint="default"/>
        <w:lang w:val="ru-RU" w:eastAsia="ru-RU" w:bidi="ru-RU"/>
      </w:rPr>
    </w:lvl>
    <w:lvl w:ilvl="6" w:tplc="1CAA19CA">
      <w:numFmt w:val="bullet"/>
      <w:lvlText w:val="•"/>
      <w:lvlJc w:val="left"/>
      <w:pPr>
        <w:ind w:left="6638" w:hanging="336"/>
      </w:pPr>
      <w:rPr>
        <w:rFonts w:hint="default"/>
        <w:lang w:val="ru-RU" w:eastAsia="ru-RU" w:bidi="ru-RU"/>
      </w:rPr>
    </w:lvl>
    <w:lvl w:ilvl="7" w:tplc="D3807FDA">
      <w:numFmt w:val="bullet"/>
      <w:lvlText w:val="•"/>
      <w:lvlJc w:val="left"/>
      <w:pPr>
        <w:ind w:left="7475" w:hanging="336"/>
      </w:pPr>
      <w:rPr>
        <w:rFonts w:hint="default"/>
        <w:lang w:val="ru-RU" w:eastAsia="ru-RU" w:bidi="ru-RU"/>
      </w:rPr>
    </w:lvl>
    <w:lvl w:ilvl="8" w:tplc="4A1A18F4">
      <w:numFmt w:val="bullet"/>
      <w:lvlText w:val="•"/>
      <w:lvlJc w:val="left"/>
      <w:pPr>
        <w:ind w:left="8311" w:hanging="336"/>
      </w:pPr>
      <w:rPr>
        <w:rFonts w:hint="default"/>
        <w:lang w:val="ru-RU" w:eastAsia="ru-RU" w:bidi="ru-RU"/>
      </w:rPr>
    </w:lvl>
  </w:abstractNum>
  <w:abstractNum w:abstractNumId="3" w15:restartNumberingAfterBreak="0">
    <w:nsid w:val="0BA20709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98098A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B83322F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203B91"/>
    <w:multiLevelType w:val="singleLevel"/>
    <w:tmpl w:val="44EA3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7" w15:restartNumberingAfterBreak="0">
    <w:nsid w:val="267F1BC2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E1931"/>
    <w:multiLevelType w:val="hybridMultilevel"/>
    <w:tmpl w:val="9202C152"/>
    <w:lvl w:ilvl="0" w:tplc="38884C2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2C4E7243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281048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B821C5"/>
    <w:multiLevelType w:val="hybridMultilevel"/>
    <w:tmpl w:val="83FC045E"/>
    <w:lvl w:ilvl="0" w:tplc="068C65C6">
      <w:start w:val="1"/>
      <w:numFmt w:val="decimal"/>
      <w:lvlText w:val="%1.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5C8AE40">
      <w:numFmt w:val="bullet"/>
      <w:lvlText w:val="•"/>
      <w:lvlJc w:val="left"/>
      <w:pPr>
        <w:ind w:left="1850" w:hanging="361"/>
      </w:pPr>
      <w:rPr>
        <w:rFonts w:hint="default"/>
        <w:lang w:val="uk-UA" w:eastAsia="en-US" w:bidi="ar-SA"/>
      </w:rPr>
    </w:lvl>
    <w:lvl w:ilvl="2" w:tplc="70AAA908">
      <w:numFmt w:val="bullet"/>
      <w:lvlText w:val="•"/>
      <w:lvlJc w:val="left"/>
      <w:pPr>
        <w:ind w:left="2881" w:hanging="361"/>
      </w:pPr>
      <w:rPr>
        <w:rFonts w:hint="default"/>
        <w:lang w:val="uk-UA" w:eastAsia="en-US" w:bidi="ar-SA"/>
      </w:rPr>
    </w:lvl>
    <w:lvl w:ilvl="3" w:tplc="0E7A9D46">
      <w:numFmt w:val="bullet"/>
      <w:lvlText w:val="•"/>
      <w:lvlJc w:val="left"/>
      <w:pPr>
        <w:ind w:left="3911" w:hanging="361"/>
      </w:pPr>
      <w:rPr>
        <w:rFonts w:hint="default"/>
        <w:lang w:val="uk-UA" w:eastAsia="en-US" w:bidi="ar-SA"/>
      </w:rPr>
    </w:lvl>
    <w:lvl w:ilvl="4" w:tplc="1C74D984">
      <w:numFmt w:val="bullet"/>
      <w:lvlText w:val="•"/>
      <w:lvlJc w:val="left"/>
      <w:pPr>
        <w:ind w:left="4942" w:hanging="361"/>
      </w:pPr>
      <w:rPr>
        <w:rFonts w:hint="default"/>
        <w:lang w:val="uk-UA" w:eastAsia="en-US" w:bidi="ar-SA"/>
      </w:rPr>
    </w:lvl>
    <w:lvl w:ilvl="5" w:tplc="15523CA8">
      <w:numFmt w:val="bullet"/>
      <w:lvlText w:val="•"/>
      <w:lvlJc w:val="left"/>
      <w:pPr>
        <w:ind w:left="5973" w:hanging="361"/>
      </w:pPr>
      <w:rPr>
        <w:rFonts w:hint="default"/>
        <w:lang w:val="uk-UA" w:eastAsia="en-US" w:bidi="ar-SA"/>
      </w:rPr>
    </w:lvl>
    <w:lvl w:ilvl="6" w:tplc="49B2941A">
      <w:numFmt w:val="bullet"/>
      <w:lvlText w:val="•"/>
      <w:lvlJc w:val="left"/>
      <w:pPr>
        <w:ind w:left="7003" w:hanging="361"/>
      </w:pPr>
      <w:rPr>
        <w:rFonts w:hint="default"/>
        <w:lang w:val="uk-UA" w:eastAsia="en-US" w:bidi="ar-SA"/>
      </w:rPr>
    </w:lvl>
    <w:lvl w:ilvl="7" w:tplc="0E1001EE">
      <w:numFmt w:val="bullet"/>
      <w:lvlText w:val="•"/>
      <w:lvlJc w:val="left"/>
      <w:pPr>
        <w:ind w:left="8034" w:hanging="361"/>
      </w:pPr>
      <w:rPr>
        <w:rFonts w:hint="default"/>
        <w:lang w:val="uk-UA" w:eastAsia="en-US" w:bidi="ar-SA"/>
      </w:rPr>
    </w:lvl>
    <w:lvl w:ilvl="8" w:tplc="5950B5C6">
      <w:numFmt w:val="bullet"/>
      <w:lvlText w:val="•"/>
      <w:lvlJc w:val="left"/>
      <w:pPr>
        <w:ind w:left="9065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4954660A"/>
    <w:multiLevelType w:val="hybridMultilevel"/>
    <w:tmpl w:val="B022BAB0"/>
    <w:lvl w:ilvl="0" w:tplc="C54A26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7671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1B66F94"/>
    <w:multiLevelType w:val="hybridMultilevel"/>
    <w:tmpl w:val="AF6E99D4"/>
    <w:lvl w:ilvl="0" w:tplc="E036FB56">
      <w:start w:val="1"/>
      <w:numFmt w:val="decimal"/>
      <w:lvlText w:val="%1"/>
      <w:lvlJc w:val="left"/>
      <w:pPr>
        <w:ind w:left="129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5261A4">
      <w:numFmt w:val="bullet"/>
      <w:lvlText w:val="•"/>
      <w:lvlJc w:val="left"/>
      <w:pPr>
        <w:ind w:left="2168" w:hanging="336"/>
      </w:pPr>
      <w:rPr>
        <w:rFonts w:hint="default"/>
        <w:lang w:val="ru-RU" w:eastAsia="ru-RU" w:bidi="ru-RU"/>
      </w:rPr>
    </w:lvl>
    <w:lvl w:ilvl="2" w:tplc="371CB93C">
      <w:numFmt w:val="bullet"/>
      <w:lvlText w:val="•"/>
      <w:lvlJc w:val="left"/>
      <w:pPr>
        <w:ind w:left="3036" w:hanging="336"/>
      </w:pPr>
      <w:rPr>
        <w:rFonts w:hint="default"/>
        <w:lang w:val="ru-RU" w:eastAsia="ru-RU" w:bidi="ru-RU"/>
      </w:rPr>
    </w:lvl>
    <w:lvl w:ilvl="3" w:tplc="AACE10C4">
      <w:numFmt w:val="bullet"/>
      <w:lvlText w:val="•"/>
      <w:lvlJc w:val="left"/>
      <w:pPr>
        <w:ind w:left="3905" w:hanging="336"/>
      </w:pPr>
      <w:rPr>
        <w:rFonts w:hint="default"/>
        <w:lang w:val="ru-RU" w:eastAsia="ru-RU" w:bidi="ru-RU"/>
      </w:rPr>
    </w:lvl>
    <w:lvl w:ilvl="4" w:tplc="73EA5848">
      <w:numFmt w:val="bullet"/>
      <w:lvlText w:val="•"/>
      <w:lvlJc w:val="left"/>
      <w:pPr>
        <w:ind w:left="4773" w:hanging="336"/>
      </w:pPr>
      <w:rPr>
        <w:rFonts w:hint="default"/>
        <w:lang w:val="ru-RU" w:eastAsia="ru-RU" w:bidi="ru-RU"/>
      </w:rPr>
    </w:lvl>
    <w:lvl w:ilvl="5" w:tplc="1B66726C">
      <w:numFmt w:val="bullet"/>
      <w:lvlText w:val="•"/>
      <w:lvlJc w:val="left"/>
      <w:pPr>
        <w:ind w:left="5642" w:hanging="336"/>
      </w:pPr>
      <w:rPr>
        <w:rFonts w:hint="default"/>
        <w:lang w:val="ru-RU" w:eastAsia="ru-RU" w:bidi="ru-RU"/>
      </w:rPr>
    </w:lvl>
    <w:lvl w:ilvl="6" w:tplc="272E7144">
      <w:numFmt w:val="bullet"/>
      <w:lvlText w:val="•"/>
      <w:lvlJc w:val="left"/>
      <w:pPr>
        <w:ind w:left="6510" w:hanging="336"/>
      </w:pPr>
      <w:rPr>
        <w:rFonts w:hint="default"/>
        <w:lang w:val="ru-RU" w:eastAsia="ru-RU" w:bidi="ru-RU"/>
      </w:rPr>
    </w:lvl>
    <w:lvl w:ilvl="7" w:tplc="CD7A5FBA">
      <w:numFmt w:val="bullet"/>
      <w:lvlText w:val="•"/>
      <w:lvlJc w:val="left"/>
      <w:pPr>
        <w:ind w:left="7379" w:hanging="336"/>
      </w:pPr>
      <w:rPr>
        <w:rFonts w:hint="default"/>
        <w:lang w:val="ru-RU" w:eastAsia="ru-RU" w:bidi="ru-RU"/>
      </w:rPr>
    </w:lvl>
    <w:lvl w:ilvl="8" w:tplc="CBDAFC32">
      <w:numFmt w:val="bullet"/>
      <w:lvlText w:val="•"/>
      <w:lvlJc w:val="left"/>
      <w:pPr>
        <w:ind w:left="8247" w:hanging="336"/>
      </w:pPr>
      <w:rPr>
        <w:rFonts w:hint="default"/>
        <w:lang w:val="ru-RU" w:eastAsia="ru-RU" w:bidi="ru-RU"/>
      </w:rPr>
    </w:lvl>
  </w:abstractNum>
  <w:abstractNum w:abstractNumId="15" w15:restartNumberingAfterBreak="0">
    <w:nsid w:val="53FE0157"/>
    <w:multiLevelType w:val="multilevel"/>
    <w:tmpl w:val="5DD2B206"/>
    <w:lvl w:ilvl="0">
      <w:start w:val="1"/>
      <w:numFmt w:val="decimal"/>
      <w:lvlText w:val="%1"/>
      <w:lvlJc w:val="left"/>
      <w:pPr>
        <w:ind w:left="1949" w:hanging="9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9" w:hanging="9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"/>
      <w:lvlJc w:val="left"/>
      <w:pPr>
        <w:ind w:left="196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0637AC9"/>
    <w:multiLevelType w:val="multilevel"/>
    <w:tmpl w:val="D41278C4"/>
    <w:lvl w:ilvl="0">
      <w:start w:val="1"/>
      <w:numFmt w:val="decimal"/>
      <w:lvlText w:val="%1."/>
      <w:lvlJc w:val="left"/>
      <w:pPr>
        <w:ind w:left="213" w:hanging="566"/>
      </w:pPr>
      <w:rPr>
        <w:rFonts w:ascii="Times New Roman" w:eastAsia="Times New Roman" w:hAnsi="Times New Roman" w:cs="Times New Roman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3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83B75DE"/>
    <w:multiLevelType w:val="hybridMultilevel"/>
    <w:tmpl w:val="A6FA4B56"/>
    <w:lvl w:ilvl="0" w:tplc="7F96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D616550"/>
    <w:multiLevelType w:val="hybridMultilevel"/>
    <w:tmpl w:val="F030FD44"/>
    <w:lvl w:ilvl="0" w:tplc="B1E661F8">
      <w:start w:val="72"/>
      <w:numFmt w:val="decimal"/>
      <w:lvlText w:val="%1."/>
      <w:lvlJc w:val="left"/>
      <w:pPr>
        <w:ind w:left="160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4418E6">
      <w:numFmt w:val="bullet"/>
      <w:lvlText w:val="•"/>
      <w:lvlJc w:val="left"/>
      <w:pPr>
        <w:ind w:left="2552" w:hanging="360"/>
      </w:pPr>
      <w:rPr>
        <w:rFonts w:hint="default"/>
        <w:lang w:val="uk-UA" w:eastAsia="en-US" w:bidi="ar-SA"/>
      </w:rPr>
    </w:lvl>
    <w:lvl w:ilvl="2" w:tplc="9C1ED23C">
      <w:numFmt w:val="bullet"/>
      <w:lvlText w:val="•"/>
      <w:lvlJc w:val="left"/>
      <w:pPr>
        <w:ind w:left="3505" w:hanging="360"/>
      </w:pPr>
      <w:rPr>
        <w:rFonts w:hint="default"/>
        <w:lang w:val="uk-UA" w:eastAsia="en-US" w:bidi="ar-SA"/>
      </w:rPr>
    </w:lvl>
    <w:lvl w:ilvl="3" w:tplc="CCB25FBE">
      <w:numFmt w:val="bullet"/>
      <w:lvlText w:val="•"/>
      <w:lvlJc w:val="left"/>
      <w:pPr>
        <w:ind w:left="4457" w:hanging="360"/>
      </w:pPr>
      <w:rPr>
        <w:rFonts w:hint="default"/>
        <w:lang w:val="uk-UA" w:eastAsia="en-US" w:bidi="ar-SA"/>
      </w:rPr>
    </w:lvl>
    <w:lvl w:ilvl="4" w:tplc="6556EB66">
      <w:numFmt w:val="bullet"/>
      <w:lvlText w:val="•"/>
      <w:lvlJc w:val="left"/>
      <w:pPr>
        <w:ind w:left="5410" w:hanging="360"/>
      </w:pPr>
      <w:rPr>
        <w:rFonts w:hint="default"/>
        <w:lang w:val="uk-UA" w:eastAsia="en-US" w:bidi="ar-SA"/>
      </w:rPr>
    </w:lvl>
    <w:lvl w:ilvl="5" w:tplc="45543272">
      <w:numFmt w:val="bullet"/>
      <w:lvlText w:val="•"/>
      <w:lvlJc w:val="left"/>
      <w:pPr>
        <w:ind w:left="6363" w:hanging="360"/>
      </w:pPr>
      <w:rPr>
        <w:rFonts w:hint="default"/>
        <w:lang w:val="uk-UA" w:eastAsia="en-US" w:bidi="ar-SA"/>
      </w:rPr>
    </w:lvl>
    <w:lvl w:ilvl="6" w:tplc="8F4A9A30">
      <w:numFmt w:val="bullet"/>
      <w:lvlText w:val="•"/>
      <w:lvlJc w:val="left"/>
      <w:pPr>
        <w:ind w:left="7315" w:hanging="360"/>
      </w:pPr>
      <w:rPr>
        <w:rFonts w:hint="default"/>
        <w:lang w:val="uk-UA" w:eastAsia="en-US" w:bidi="ar-SA"/>
      </w:rPr>
    </w:lvl>
    <w:lvl w:ilvl="7" w:tplc="B1C431CC">
      <w:numFmt w:val="bullet"/>
      <w:lvlText w:val="•"/>
      <w:lvlJc w:val="left"/>
      <w:pPr>
        <w:ind w:left="8268" w:hanging="360"/>
      </w:pPr>
      <w:rPr>
        <w:rFonts w:hint="default"/>
        <w:lang w:val="uk-UA" w:eastAsia="en-US" w:bidi="ar-SA"/>
      </w:rPr>
    </w:lvl>
    <w:lvl w:ilvl="8" w:tplc="BE36AEDC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D71AD5"/>
    <w:multiLevelType w:val="multilevel"/>
    <w:tmpl w:val="312CD3BA"/>
    <w:lvl w:ilvl="0">
      <w:start w:val="2"/>
      <w:numFmt w:val="decimal"/>
      <w:lvlText w:val="%1"/>
      <w:lvlJc w:val="left"/>
      <w:pPr>
        <w:ind w:left="153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01" w:hanging="360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78453665"/>
    <w:multiLevelType w:val="hybridMultilevel"/>
    <w:tmpl w:val="23781ABE"/>
    <w:lvl w:ilvl="0" w:tplc="3696772E">
      <w:start w:val="1"/>
      <w:numFmt w:val="decimal"/>
      <w:lvlText w:val="%1."/>
      <w:lvlJc w:val="left"/>
      <w:pPr>
        <w:ind w:left="8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F601A4">
      <w:numFmt w:val="bullet"/>
      <w:lvlText w:val="•"/>
      <w:lvlJc w:val="left"/>
      <w:pPr>
        <w:ind w:left="1784" w:hanging="360"/>
      </w:pPr>
      <w:rPr>
        <w:rFonts w:hint="default"/>
        <w:lang w:val="uk-UA" w:eastAsia="en-US" w:bidi="ar-SA"/>
      </w:rPr>
    </w:lvl>
    <w:lvl w:ilvl="2" w:tplc="6E3A411E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747AD05E">
      <w:numFmt w:val="bullet"/>
      <w:lvlText w:val="•"/>
      <w:lvlJc w:val="left"/>
      <w:pPr>
        <w:ind w:left="3713" w:hanging="360"/>
      </w:pPr>
      <w:rPr>
        <w:rFonts w:hint="default"/>
        <w:lang w:val="uk-UA" w:eastAsia="en-US" w:bidi="ar-SA"/>
      </w:rPr>
    </w:lvl>
    <w:lvl w:ilvl="4" w:tplc="3378E498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56B246BA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A5901A7A">
      <w:numFmt w:val="bullet"/>
      <w:lvlText w:val="•"/>
      <w:lvlJc w:val="left"/>
      <w:pPr>
        <w:ind w:left="6607" w:hanging="360"/>
      </w:pPr>
      <w:rPr>
        <w:rFonts w:hint="default"/>
        <w:lang w:val="uk-UA" w:eastAsia="en-US" w:bidi="ar-SA"/>
      </w:rPr>
    </w:lvl>
    <w:lvl w:ilvl="7" w:tplc="288E1432">
      <w:numFmt w:val="bullet"/>
      <w:lvlText w:val="•"/>
      <w:lvlJc w:val="left"/>
      <w:pPr>
        <w:ind w:left="7572" w:hanging="360"/>
      </w:pPr>
      <w:rPr>
        <w:rFonts w:hint="default"/>
        <w:lang w:val="uk-UA" w:eastAsia="en-US" w:bidi="ar-SA"/>
      </w:rPr>
    </w:lvl>
    <w:lvl w:ilvl="8" w:tplc="15D017C0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7CCB5D46"/>
    <w:multiLevelType w:val="hybridMultilevel"/>
    <w:tmpl w:val="16F4098E"/>
    <w:lvl w:ilvl="0" w:tplc="A4A2711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A4A27112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5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2"/>
  </w:num>
  <w:num w:numId="10">
    <w:abstractNumId w:val="14"/>
  </w:num>
  <w:num w:numId="11">
    <w:abstractNumId w:val="16"/>
  </w:num>
  <w:num w:numId="12">
    <w:abstractNumId w:val="21"/>
  </w:num>
  <w:num w:numId="13">
    <w:abstractNumId w:val="12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 w:numId="20">
    <w:abstractNumId w:val="13"/>
  </w:num>
  <w:num w:numId="21">
    <w:abstractNumId w:val="4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5743"/>
    <w:rsid w:val="00002B45"/>
    <w:rsid w:val="0000653B"/>
    <w:rsid w:val="0005390B"/>
    <w:rsid w:val="00055389"/>
    <w:rsid w:val="000D4169"/>
    <w:rsid w:val="000F3CDD"/>
    <w:rsid w:val="000F4E22"/>
    <w:rsid w:val="00140743"/>
    <w:rsid w:val="00192AD7"/>
    <w:rsid w:val="00233AC3"/>
    <w:rsid w:val="00247564"/>
    <w:rsid w:val="00256F9F"/>
    <w:rsid w:val="00265743"/>
    <w:rsid w:val="002F0375"/>
    <w:rsid w:val="002F1FA4"/>
    <w:rsid w:val="0031003A"/>
    <w:rsid w:val="00313AAD"/>
    <w:rsid w:val="00316931"/>
    <w:rsid w:val="0033070F"/>
    <w:rsid w:val="00337159"/>
    <w:rsid w:val="003521B1"/>
    <w:rsid w:val="0036106B"/>
    <w:rsid w:val="00371490"/>
    <w:rsid w:val="00390741"/>
    <w:rsid w:val="003B71BB"/>
    <w:rsid w:val="003F782D"/>
    <w:rsid w:val="0042543E"/>
    <w:rsid w:val="004422DA"/>
    <w:rsid w:val="0045392F"/>
    <w:rsid w:val="0046299F"/>
    <w:rsid w:val="00463842"/>
    <w:rsid w:val="004721C9"/>
    <w:rsid w:val="004B2416"/>
    <w:rsid w:val="004F7532"/>
    <w:rsid w:val="0050414C"/>
    <w:rsid w:val="00546ACF"/>
    <w:rsid w:val="00547CB6"/>
    <w:rsid w:val="00571AAD"/>
    <w:rsid w:val="005D592D"/>
    <w:rsid w:val="005D7C16"/>
    <w:rsid w:val="005E736F"/>
    <w:rsid w:val="005F1888"/>
    <w:rsid w:val="005F4487"/>
    <w:rsid w:val="006316B7"/>
    <w:rsid w:val="00641DD1"/>
    <w:rsid w:val="00644FFB"/>
    <w:rsid w:val="006952C1"/>
    <w:rsid w:val="00695BBE"/>
    <w:rsid w:val="006A09D0"/>
    <w:rsid w:val="006C7BC2"/>
    <w:rsid w:val="006D5D2A"/>
    <w:rsid w:val="006D7828"/>
    <w:rsid w:val="006E206A"/>
    <w:rsid w:val="00730FEE"/>
    <w:rsid w:val="007449F7"/>
    <w:rsid w:val="00797E39"/>
    <w:rsid w:val="007C4547"/>
    <w:rsid w:val="007C4594"/>
    <w:rsid w:val="007C5E88"/>
    <w:rsid w:val="0080524D"/>
    <w:rsid w:val="00811989"/>
    <w:rsid w:val="0082447F"/>
    <w:rsid w:val="00840D65"/>
    <w:rsid w:val="00857EE1"/>
    <w:rsid w:val="00891DD0"/>
    <w:rsid w:val="008A1161"/>
    <w:rsid w:val="008C7635"/>
    <w:rsid w:val="009314B8"/>
    <w:rsid w:val="00980F9B"/>
    <w:rsid w:val="00985E2C"/>
    <w:rsid w:val="00991B3D"/>
    <w:rsid w:val="009942B1"/>
    <w:rsid w:val="0099519E"/>
    <w:rsid w:val="009B0941"/>
    <w:rsid w:val="009B3775"/>
    <w:rsid w:val="009B4AE4"/>
    <w:rsid w:val="009C2620"/>
    <w:rsid w:val="009D59EA"/>
    <w:rsid w:val="009F36BF"/>
    <w:rsid w:val="00A25D69"/>
    <w:rsid w:val="00A27F60"/>
    <w:rsid w:val="00A51717"/>
    <w:rsid w:val="00A635FC"/>
    <w:rsid w:val="00A74A6E"/>
    <w:rsid w:val="00A91365"/>
    <w:rsid w:val="00AB026A"/>
    <w:rsid w:val="00AC46E3"/>
    <w:rsid w:val="00AE3274"/>
    <w:rsid w:val="00AF3BE1"/>
    <w:rsid w:val="00B04694"/>
    <w:rsid w:val="00B13AFE"/>
    <w:rsid w:val="00B72A7D"/>
    <w:rsid w:val="00BC37B4"/>
    <w:rsid w:val="00BE2FBB"/>
    <w:rsid w:val="00BE3D4F"/>
    <w:rsid w:val="00C10993"/>
    <w:rsid w:val="00C15F74"/>
    <w:rsid w:val="00C57886"/>
    <w:rsid w:val="00C603E7"/>
    <w:rsid w:val="00C9357D"/>
    <w:rsid w:val="00C93CE6"/>
    <w:rsid w:val="00CB649B"/>
    <w:rsid w:val="00CF3A44"/>
    <w:rsid w:val="00D14805"/>
    <w:rsid w:val="00D43BD6"/>
    <w:rsid w:val="00D57683"/>
    <w:rsid w:val="00D80730"/>
    <w:rsid w:val="00D80B01"/>
    <w:rsid w:val="00D90012"/>
    <w:rsid w:val="00D906E1"/>
    <w:rsid w:val="00DB4C06"/>
    <w:rsid w:val="00E00F1D"/>
    <w:rsid w:val="00E40D5A"/>
    <w:rsid w:val="00EC6E5F"/>
    <w:rsid w:val="00EE0BCE"/>
    <w:rsid w:val="00EF0470"/>
    <w:rsid w:val="00F31A91"/>
    <w:rsid w:val="00F3663F"/>
    <w:rsid w:val="00F760FD"/>
    <w:rsid w:val="00F9346B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D6645"/>
  <w15:docId w15:val="{51AA13C4-FD93-42AA-B3DB-3BB8186D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36" w:hanging="7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6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unhideWhenUsed/>
    <w:rsid w:val="000F4E22"/>
    <w:pPr>
      <w:widowControl/>
      <w:autoSpaceDE/>
      <w:autoSpaceDN/>
      <w:spacing w:after="120"/>
      <w:ind w:left="283" w:firstLine="709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4E22"/>
    <w:rPr>
      <w:lang w:val="ru-RU"/>
    </w:rPr>
  </w:style>
  <w:style w:type="character" w:customStyle="1" w:styleId="fontstyle01">
    <w:name w:val="fontstyle01"/>
    <w:basedOn w:val="a0"/>
    <w:rsid w:val="000F4E22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styleId="20">
    <w:name w:val="Body Text Indent 2"/>
    <w:basedOn w:val="a"/>
    <w:link w:val="21"/>
    <w:uiPriority w:val="99"/>
    <w:unhideWhenUsed/>
    <w:rsid w:val="00F3663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3663F"/>
    <w:rPr>
      <w:rFonts w:ascii="Times New Roman" w:eastAsia="Times New Roman" w:hAnsi="Times New Roman" w:cs="Times New Roman"/>
      <w:lang w:val="uk-UA"/>
    </w:rPr>
  </w:style>
  <w:style w:type="paragraph" w:customStyle="1" w:styleId="a7">
    <w:name w:val="Базовый"/>
    <w:uiPriority w:val="99"/>
    <w:rsid w:val="00140743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140743"/>
    <w:rPr>
      <w:color w:val="0000FF" w:themeColor="hyperlink"/>
      <w:u w:val="single"/>
    </w:rPr>
  </w:style>
  <w:style w:type="paragraph" w:customStyle="1" w:styleId="Default">
    <w:name w:val="Default"/>
    <w:rsid w:val="00CB64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3B71BB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0">
    <w:name w:val="rvts20"/>
    <w:basedOn w:val="a0"/>
    <w:rsid w:val="00C15F74"/>
  </w:style>
  <w:style w:type="character" w:styleId="aa">
    <w:name w:val="Strong"/>
    <w:basedOn w:val="a0"/>
    <w:uiPriority w:val="22"/>
    <w:qFormat/>
    <w:rsid w:val="0036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doc/files/news/822/82256/142_Enerhetychne_mashynobuduvannya_427_m.pdf" TargetMode="External"/><Relationship Id="rId13" Type="http://schemas.openxmlformats.org/officeDocument/2006/relationships/hyperlink" Target="https://www.sealib.com.ua/engineering/svm/zagoryik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kafedra-h-m.onaft.edu.ua/wa-data/public/site/data/kafedra-h-m.onaft.edu.ua/docs_kaf/syllabus_ua/%D0%A0%D0%9F%20%D0%B1%D0%B0%D0%BA%D0%B0%D0%BB%D0%B0%D0%B2%D1%80%20%D0%A5%D0%A3%20_2019.pdf" TargetMode="External"/><Relationship Id="rId17" Type="http://schemas.openxmlformats.org/officeDocument/2006/relationships/hyperlink" Target="https://books.google.com.ua/books?isbn=54583640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.ua/books?isbn=54583588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v.onaft.edu.ua/opp/142m-onp-hmuikp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/713122/" TargetMode="External"/><Relationship Id="rId10" Type="http://schemas.openxmlformats.org/officeDocument/2006/relationships/hyperlink" Target="http://nmv.onaft.edu.ua/opp/142m-onp-hmuikp20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svita.ua/doc/files/news/822/82256/142_Enerhetychne_mashynobuduvannya_427_m.pdf" TargetMode="External"/><Relationship Id="rId14" Type="http://schemas.openxmlformats.org/officeDocument/2006/relationships/hyperlink" Target="http://www.sealib.com.ua/question/quests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Александр</cp:lastModifiedBy>
  <cp:revision>75</cp:revision>
  <dcterms:created xsi:type="dcterms:W3CDTF">2021-09-19T08:54:00Z</dcterms:created>
  <dcterms:modified xsi:type="dcterms:W3CDTF">2022-07-02T04:20:00Z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