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2C20" w14:textId="77777777" w:rsidR="00FE49EA" w:rsidRPr="00FE49EA" w:rsidRDefault="00FE49EA" w:rsidP="00FE49EA">
      <w:pPr>
        <w:widowControl w:val="0"/>
        <w:spacing w:after="0" w:line="240" w:lineRule="auto"/>
        <w:jc w:val="center"/>
        <w:rPr>
          <w:rFonts w:ascii="Times New Roman" w:hAnsi="Times New Roman" w:cs="Times New Roman"/>
          <w:b/>
          <w:sz w:val="28"/>
          <w:szCs w:val="28"/>
          <w:lang w:val="uk-UA"/>
        </w:rPr>
      </w:pPr>
      <w:r w:rsidRPr="00FE49EA">
        <w:rPr>
          <w:rFonts w:ascii="Times New Roman" w:hAnsi="Times New Roman" w:cs="Times New Roman"/>
          <w:b/>
          <w:sz w:val="28"/>
          <w:szCs w:val="28"/>
          <w:lang w:val="uk-UA"/>
        </w:rPr>
        <w:t>МІНІСТЕРСТВО ОСВІТИ І НАУКИ УКРАЇНИ</w:t>
      </w:r>
    </w:p>
    <w:p w14:paraId="2FE3A523" w14:textId="77777777" w:rsidR="00FE49EA" w:rsidRPr="00FE49EA" w:rsidRDefault="00FE49EA" w:rsidP="00FE49EA">
      <w:pPr>
        <w:widowControl w:val="0"/>
        <w:spacing w:after="0" w:line="240" w:lineRule="auto"/>
        <w:jc w:val="center"/>
        <w:rPr>
          <w:rFonts w:ascii="Times New Roman" w:hAnsi="Times New Roman" w:cs="Times New Roman"/>
          <w:b/>
          <w:sz w:val="28"/>
          <w:szCs w:val="28"/>
          <w:lang w:val="uk-UA"/>
        </w:rPr>
      </w:pPr>
    </w:p>
    <w:p w14:paraId="4B42FD91" w14:textId="77777777" w:rsidR="00FE49EA" w:rsidRPr="00FE49EA" w:rsidRDefault="00FE49EA" w:rsidP="00FE49EA">
      <w:pPr>
        <w:widowControl w:val="0"/>
        <w:spacing w:after="0" w:line="240" w:lineRule="auto"/>
        <w:jc w:val="center"/>
        <w:rPr>
          <w:rFonts w:ascii="Times New Roman" w:hAnsi="Times New Roman" w:cs="Times New Roman"/>
          <w:b/>
          <w:sz w:val="28"/>
          <w:szCs w:val="28"/>
          <w:lang w:val="uk-UA"/>
        </w:rPr>
      </w:pPr>
      <w:bookmarkStart w:id="0" w:name="_Hlk116567413"/>
      <w:r w:rsidRPr="00FE49EA">
        <w:rPr>
          <w:rFonts w:ascii="Times New Roman" w:hAnsi="Times New Roman" w:cs="Times New Roman"/>
          <w:b/>
          <w:sz w:val="28"/>
          <w:szCs w:val="28"/>
          <w:lang w:val="uk-UA"/>
        </w:rPr>
        <w:t>Одеський національний технологічний університет</w:t>
      </w:r>
    </w:p>
    <w:bookmarkEnd w:id="0"/>
    <w:p w14:paraId="640672F3" w14:textId="77777777" w:rsidR="00FE49EA" w:rsidRPr="00FE49EA" w:rsidRDefault="00FE49EA" w:rsidP="00FE49EA">
      <w:pPr>
        <w:widowControl w:val="0"/>
        <w:spacing w:after="0" w:line="240" w:lineRule="auto"/>
        <w:jc w:val="both"/>
        <w:rPr>
          <w:rFonts w:ascii="Times New Roman" w:hAnsi="Times New Roman" w:cs="Times New Roman"/>
          <w:b/>
          <w:sz w:val="28"/>
          <w:szCs w:val="28"/>
          <w:lang w:val="uk-UA"/>
        </w:rPr>
      </w:pPr>
    </w:p>
    <w:p w14:paraId="6674B4DC" w14:textId="77777777" w:rsidR="00FE49EA" w:rsidRPr="00FE49EA" w:rsidRDefault="00FE49EA" w:rsidP="00FE49EA">
      <w:pPr>
        <w:widowControl w:val="0"/>
        <w:spacing w:after="0" w:line="240" w:lineRule="auto"/>
        <w:ind w:firstLine="5812"/>
        <w:jc w:val="both"/>
        <w:rPr>
          <w:rFonts w:ascii="Times New Roman" w:hAnsi="Times New Roman" w:cs="Times New Roman"/>
          <w:b/>
          <w:sz w:val="28"/>
          <w:szCs w:val="28"/>
          <w:lang w:val="uk-UA"/>
        </w:rPr>
      </w:pPr>
    </w:p>
    <w:p w14:paraId="264B3AEF" w14:textId="77777777" w:rsidR="00FE49EA" w:rsidRPr="00FE49EA" w:rsidRDefault="00FE49EA" w:rsidP="00FE49EA">
      <w:pPr>
        <w:widowControl w:val="0"/>
        <w:spacing w:after="0" w:line="240" w:lineRule="auto"/>
        <w:ind w:firstLine="5812"/>
        <w:jc w:val="both"/>
        <w:rPr>
          <w:rFonts w:ascii="Times New Roman" w:hAnsi="Times New Roman" w:cs="Times New Roman"/>
          <w:b/>
          <w:sz w:val="28"/>
          <w:szCs w:val="28"/>
          <w:lang w:val="uk-UA"/>
        </w:rPr>
      </w:pPr>
    </w:p>
    <w:p w14:paraId="2F20A297" w14:textId="77777777" w:rsidR="00FE49EA" w:rsidRPr="00FE49EA" w:rsidRDefault="00FE49EA" w:rsidP="00FE49EA">
      <w:pPr>
        <w:widowControl w:val="0"/>
        <w:spacing w:after="0" w:line="240" w:lineRule="auto"/>
        <w:ind w:firstLine="5812"/>
        <w:jc w:val="both"/>
        <w:rPr>
          <w:rFonts w:ascii="Times New Roman" w:hAnsi="Times New Roman" w:cs="Times New Roman"/>
          <w:b/>
          <w:sz w:val="28"/>
          <w:szCs w:val="28"/>
          <w:lang w:val="uk-UA"/>
        </w:rPr>
      </w:pPr>
    </w:p>
    <w:p w14:paraId="120A4470" w14:textId="77777777" w:rsidR="00FE49EA" w:rsidRPr="00FE49EA" w:rsidRDefault="00FE49EA" w:rsidP="00FE49EA">
      <w:pPr>
        <w:widowControl w:val="0"/>
        <w:spacing w:after="0" w:line="240" w:lineRule="auto"/>
        <w:ind w:firstLine="5812"/>
        <w:jc w:val="both"/>
        <w:rPr>
          <w:rFonts w:ascii="Times New Roman" w:hAnsi="Times New Roman" w:cs="Times New Roman"/>
          <w:b/>
          <w:sz w:val="28"/>
          <w:szCs w:val="28"/>
          <w:lang w:val="uk-UA"/>
        </w:rPr>
      </w:pPr>
    </w:p>
    <w:p w14:paraId="2EF03E67" w14:textId="77777777" w:rsidR="00FE49EA" w:rsidRPr="00FE49EA" w:rsidRDefault="00FE49EA" w:rsidP="00FE49EA">
      <w:pPr>
        <w:widowControl w:val="0"/>
        <w:spacing w:after="0" w:line="240" w:lineRule="auto"/>
        <w:jc w:val="right"/>
        <w:rPr>
          <w:rFonts w:ascii="Times New Roman" w:hAnsi="Times New Roman" w:cs="Times New Roman"/>
          <w:sz w:val="28"/>
          <w:szCs w:val="28"/>
          <w:lang w:val="uk-UA"/>
        </w:rPr>
      </w:pPr>
    </w:p>
    <w:p w14:paraId="5196B45B" w14:textId="77777777" w:rsidR="00FE49EA" w:rsidRPr="00FE49EA" w:rsidRDefault="00FE49EA" w:rsidP="00FE49EA">
      <w:pPr>
        <w:widowControl w:val="0"/>
        <w:spacing w:after="0" w:line="240" w:lineRule="auto"/>
        <w:jc w:val="center"/>
        <w:rPr>
          <w:rFonts w:ascii="Times New Roman" w:hAnsi="Times New Roman" w:cs="Times New Roman"/>
          <w:b/>
          <w:sz w:val="28"/>
          <w:szCs w:val="28"/>
          <w:lang w:val="uk-UA"/>
        </w:rPr>
      </w:pPr>
      <w:r w:rsidRPr="00FE49EA">
        <w:rPr>
          <w:rFonts w:ascii="Times New Roman" w:hAnsi="Times New Roman" w:cs="Times New Roman"/>
          <w:b/>
          <w:sz w:val="28"/>
          <w:szCs w:val="28"/>
          <w:lang w:val="uk-UA"/>
        </w:rPr>
        <w:t>РОБОЧА ПРОГРАМА НАВЧАЛЬНОЇ ДИСЦИПЛІНИ</w:t>
      </w:r>
    </w:p>
    <w:p w14:paraId="1D91F714"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0B6C5F19" w14:textId="10B1D0E9"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r>
        <w:rPr>
          <w:rFonts w:ascii="Times New Roman" w:hAnsi="Times New Roman" w:cs="Times New Roman"/>
          <w:b/>
          <w:caps/>
          <w:sz w:val="24"/>
          <w:szCs w:val="24"/>
          <w:u w:val="single"/>
          <w:lang w:val="uk-UA"/>
        </w:rPr>
        <w:t>Енергокомплексни в нетрадиційній енергетиці</w:t>
      </w:r>
    </w:p>
    <w:p w14:paraId="57890C1C"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3FA279B2"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t>Обовязкова навчальна дисципліна</w:t>
      </w:r>
    </w:p>
    <w:p w14:paraId="57236E3D"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05490C6E"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Мова навчання - </w:t>
      </w:r>
      <w:r w:rsidRPr="00FE49EA">
        <w:rPr>
          <w:rFonts w:ascii="Times New Roman" w:hAnsi="Times New Roman" w:cs="Times New Roman"/>
          <w:sz w:val="28"/>
          <w:szCs w:val="28"/>
          <w:u w:val="single"/>
          <w:lang w:val="uk-UA"/>
        </w:rPr>
        <w:t>українська</w:t>
      </w:r>
    </w:p>
    <w:p w14:paraId="5E6E8B83"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51EAF93B" w14:textId="77777777" w:rsidR="00FE49EA" w:rsidRPr="00FE49EA" w:rsidRDefault="00FE49EA" w:rsidP="00FE49EA">
      <w:pPr>
        <w:widowControl w:val="0"/>
        <w:spacing w:after="0" w:line="240" w:lineRule="auto"/>
        <w:ind w:left="3828" w:hanging="3828"/>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Освітньо-професійна програма Нетрадиційні та відновлювальні джерела енергії</w:t>
      </w:r>
    </w:p>
    <w:p w14:paraId="3E6821B4"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3BE1C4FE"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Код та найменування спеціальності </w:t>
      </w:r>
      <w:r w:rsidRPr="00FE49EA">
        <w:rPr>
          <w:rFonts w:ascii="Times New Roman" w:hAnsi="Times New Roman" w:cs="Times New Roman"/>
          <w:sz w:val="28"/>
          <w:szCs w:val="28"/>
          <w:u w:val="single"/>
          <w:lang w:val="uk-UA"/>
        </w:rPr>
        <w:t>141 Електроенергетика ,електротехніка та електромеханіка</w:t>
      </w:r>
    </w:p>
    <w:p w14:paraId="5F4F0C81"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769F8E98"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Шифр та найменування галузі знань </w:t>
      </w:r>
      <w:r w:rsidRPr="00FE49EA">
        <w:rPr>
          <w:rFonts w:ascii="Times New Roman" w:hAnsi="Times New Roman" w:cs="Times New Roman"/>
          <w:sz w:val="28"/>
          <w:szCs w:val="28"/>
          <w:u w:val="single"/>
          <w:lang w:val="uk-UA"/>
        </w:rPr>
        <w:t>14 Електрична інженерія</w:t>
      </w:r>
    </w:p>
    <w:p w14:paraId="622E6656"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2918DAAB"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Ступінь вищої освіти магістр</w:t>
      </w:r>
    </w:p>
    <w:p w14:paraId="39899B67"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6F1B8A9E"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0EA1C530"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6F168A97" w14:textId="77777777" w:rsidR="00FE49EA" w:rsidRPr="00FE49EA" w:rsidRDefault="00FE49EA" w:rsidP="00FE49EA">
      <w:pPr>
        <w:widowControl w:val="0"/>
        <w:spacing w:after="0" w:line="240" w:lineRule="auto"/>
        <w:jc w:val="right"/>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Розглянуто, схвалено та затверджено </w:t>
      </w:r>
    </w:p>
    <w:p w14:paraId="4ECFBFFC" w14:textId="77777777" w:rsidR="00FE49EA" w:rsidRPr="00FE49EA" w:rsidRDefault="00FE49EA" w:rsidP="00FE49EA">
      <w:pPr>
        <w:widowControl w:val="0"/>
        <w:spacing w:after="0" w:line="240" w:lineRule="auto"/>
        <w:jc w:val="right"/>
        <w:rPr>
          <w:rFonts w:ascii="Times New Roman" w:hAnsi="Times New Roman" w:cs="Times New Roman"/>
          <w:sz w:val="28"/>
          <w:szCs w:val="28"/>
          <w:lang w:val="uk-UA"/>
        </w:rPr>
      </w:pPr>
      <w:r w:rsidRPr="00FE49EA">
        <w:rPr>
          <w:rFonts w:ascii="Times New Roman" w:hAnsi="Times New Roman" w:cs="Times New Roman"/>
          <w:sz w:val="28"/>
          <w:szCs w:val="28"/>
          <w:lang w:val="uk-UA"/>
        </w:rPr>
        <w:t>Методичною радою академії</w:t>
      </w:r>
    </w:p>
    <w:p w14:paraId="13050D94"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43E690E0"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7F50BE5C"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57A3B938"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3F058577"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51DE0431"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4D539D19"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1BBEA4FF"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7BCC871A"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7067E0AF"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5C239DAC"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5D64B250" w14:textId="395C0ABC" w:rsidR="00FE49EA" w:rsidRPr="00FE49EA" w:rsidRDefault="00FE49EA" w:rsidP="00FE49EA">
      <w:pPr>
        <w:widowControl w:val="0"/>
        <w:spacing w:after="0" w:line="240" w:lineRule="auto"/>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t>202</w:t>
      </w:r>
      <w:r w:rsidR="00AA06B5">
        <w:rPr>
          <w:rFonts w:ascii="Times New Roman" w:hAnsi="Times New Roman" w:cs="Times New Roman"/>
          <w:sz w:val="28"/>
          <w:szCs w:val="28"/>
          <w:lang w:val="uk-UA"/>
        </w:rPr>
        <w:t>2</w:t>
      </w:r>
      <w:bookmarkStart w:id="1" w:name="_GoBack"/>
      <w:bookmarkEnd w:id="1"/>
    </w:p>
    <w:p w14:paraId="7B19974D" w14:textId="77777777" w:rsidR="00FE49EA" w:rsidRPr="00FE49EA" w:rsidRDefault="00FE49EA" w:rsidP="00FE49EA">
      <w:pPr>
        <w:spacing w:after="0" w:line="240" w:lineRule="auto"/>
        <w:ind w:firstLine="567"/>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br w:type="page"/>
      </w:r>
    </w:p>
    <w:p w14:paraId="1FCE68EC"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lastRenderedPageBreak/>
        <w:t xml:space="preserve">РОЗРОБЛЕНО ТА ЗАБЕЗПЕЧУЄТЬСЯ: </w:t>
      </w:r>
      <w:bookmarkStart w:id="2" w:name="_Hlk116567475"/>
      <w:r w:rsidRPr="00FE49EA">
        <w:rPr>
          <w:rFonts w:ascii="Times New Roman" w:hAnsi="Times New Roman" w:cs="Times New Roman"/>
          <w:sz w:val="28"/>
          <w:szCs w:val="28"/>
          <w:u w:val="single"/>
          <w:lang w:val="uk-UA"/>
        </w:rPr>
        <w:t>кафедрою екоенергетики,  термодинаміки та прикладної екології Одеського національного  технологічного університету</w:t>
      </w:r>
      <w:bookmarkEnd w:id="2"/>
    </w:p>
    <w:p w14:paraId="4C9BFAA1"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16EAC49D" w14:textId="77777777" w:rsidR="00FE49EA" w:rsidRPr="00FE49EA" w:rsidRDefault="00FE49EA" w:rsidP="00FE49EA">
      <w:pPr>
        <w:widowControl w:val="0"/>
        <w:spacing w:after="0" w:line="240" w:lineRule="auto"/>
        <w:ind w:left="3828" w:hanging="3828"/>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РОЗРОБНИК (розробники): </w:t>
      </w:r>
      <w:bookmarkStart w:id="3" w:name="_Hlk116567527"/>
      <w:r w:rsidRPr="00FE49EA">
        <w:rPr>
          <w:rFonts w:ascii="Times New Roman" w:hAnsi="Times New Roman" w:cs="Times New Roman"/>
          <w:sz w:val="28"/>
          <w:szCs w:val="28"/>
          <w:lang w:val="uk-UA"/>
        </w:rPr>
        <w:t xml:space="preserve">Ярошенко В.М., доцент кафедри екоенергетики, </w:t>
      </w:r>
      <w:r w:rsidRPr="00FE49EA">
        <w:rPr>
          <w:rFonts w:ascii="Times New Roman" w:hAnsi="Times New Roman" w:cs="Times New Roman"/>
          <w:sz w:val="28"/>
          <w:szCs w:val="28"/>
          <w:u w:val="single"/>
          <w:lang w:val="uk-UA"/>
        </w:rPr>
        <w:t>термодинаміки та прикладної екології, кандидат технічних наук, доцент</w:t>
      </w:r>
    </w:p>
    <w:bookmarkEnd w:id="3"/>
    <w:p w14:paraId="47857182" w14:textId="77777777" w:rsidR="00FE49EA" w:rsidRPr="00FE49EA" w:rsidRDefault="00FE49EA" w:rsidP="00FE49EA">
      <w:pPr>
        <w:widowControl w:val="0"/>
        <w:spacing w:after="0" w:line="240" w:lineRule="auto"/>
        <w:jc w:val="right"/>
        <w:rPr>
          <w:rFonts w:ascii="Times New Roman" w:hAnsi="Times New Roman" w:cs="Times New Roman"/>
          <w:lang w:val="uk-UA"/>
        </w:rPr>
      </w:pPr>
      <w:r w:rsidRPr="00FE49EA">
        <w:rPr>
          <w:rFonts w:ascii="Times New Roman" w:hAnsi="Times New Roman" w:cs="Times New Roman"/>
          <w:sz w:val="28"/>
          <w:szCs w:val="28"/>
          <w:lang w:val="uk-UA"/>
        </w:rPr>
        <w:t>(</w:t>
      </w:r>
      <w:r w:rsidRPr="00FE49EA">
        <w:rPr>
          <w:rFonts w:ascii="Times New Roman" w:hAnsi="Times New Roman" w:cs="Times New Roman"/>
          <w:lang w:val="uk-UA"/>
        </w:rPr>
        <w:t>вказати авторів, їхні посади, наукові ступені та вчені звання)</w:t>
      </w:r>
    </w:p>
    <w:p w14:paraId="65606416" w14:textId="77777777" w:rsidR="00FE49EA" w:rsidRPr="00FE49EA" w:rsidRDefault="00FE49EA" w:rsidP="00FE49EA">
      <w:pPr>
        <w:widowControl w:val="0"/>
        <w:spacing w:after="0" w:line="240" w:lineRule="auto"/>
        <w:jc w:val="both"/>
        <w:rPr>
          <w:rFonts w:ascii="Times New Roman" w:hAnsi="Times New Roman" w:cs="Times New Roman"/>
          <w:lang w:val="uk-UA"/>
        </w:rPr>
      </w:pPr>
    </w:p>
    <w:p w14:paraId="3DEC945B"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Розглянуто та схвалено на засіданні </w:t>
      </w:r>
      <w:bookmarkStart w:id="4" w:name="_Hlk116567585"/>
      <w:r w:rsidRPr="00FE49EA">
        <w:rPr>
          <w:rFonts w:ascii="Times New Roman" w:hAnsi="Times New Roman" w:cs="Times New Roman"/>
          <w:sz w:val="28"/>
          <w:szCs w:val="28"/>
          <w:lang w:val="uk-UA"/>
        </w:rPr>
        <w:t xml:space="preserve">кафедри екоенергетики, </w:t>
      </w:r>
      <w:r w:rsidRPr="00FE49EA">
        <w:rPr>
          <w:rFonts w:ascii="Times New Roman" w:hAnsi="Times New Roman" w:cs="Times New Roman"/>
          <w:sz w:val="28"/>
          <w:szCs w:val="28"/>
          <w:u w:val="single"/>
          <w:lang w:val="uk-UA"/>
        </w:rPr>
        <w:t>термодинаміки та прикладної екології</w:t>
      </w:r>
    </w:p>
    <w:p w14:paraId="38044445"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Протокол від «24»вересня 2022р. №2</w:t>
      </w:r>
    </w:p>
    <w:bookmarkEnd w:id="4"/>
    <w:p w14:paraId="16BBE369"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410FEC8A" w14:textId="77777777" w:rsidR="00FE49EA" w:rsidRPr="00FE49EA" w:rsidRDefault="00FE49EA" w:rsidP="00FE49EA">
      <w:pPr>
        <w:widowControl w:val="0"/>
        <w:spacing w:after="0" w:line="240" w:lineRule="auto"/>
        <w:jc w:val="both"/>
        <w:rPr>
          <w:rFonts w:ascii="Times New Roman" w:hAnsi="Times New Roman" w:cs="Times New Roman"/>
          <w:sz w:val="28"/>
          <w:szCs w:val="28"/>
          <w:u w:val="single"/>
          <w:lang w:val="uk-UA"/>
        </w:rPr>
      </w:pPr>
      <w:r w:rsidRPr="00FE49EA">
        <w:rPr>
          <w:rFonts w:ascii="Times New Roman" w:hAnsi="Times New Roman" w:cs="Times New Roman"/>
          <w:sz w:val="28"/>
          <w:szCs w:val="28"/>
          <w:lang w:val="uk-UA"/>
        </w:rPr>
        <w:t xml:space="preserve">Завідувач кафедри __________ </w:t>
      </w:r>
      <w:r w:rsidRPr="00FE49EA">
        <w:rPr>
          <w:rFonts w:ascii="Times New Roman" w:hAnsi="Times New Roman" w:cs="Times New Roman"/>
          <w:sz w:val="28"/>
          <w:szCs w:val="28"/>
          <w:lang w:val="uk-UA"/>
        </w:rPr>
        <w:tab/>
        <w:t>Семенюк   Ю.В.</w:t>
      </w:r>
    </w:p>
    <w:p w14:paraId="1AF24938" w14:textId="77777777" w:rsidR="00FE49EA" w:rsidRPr="00FE49EA" w:rsidRDefault="00FE49EA" w:rsidP="00FE49EA">
      <w:pPr>
        <w:widowControl w:val="0"/>
        <w:spacing w:after="0" w:line="240" w:lineRule="auto"/>
        <w:jc w:val="both"/>
        <w:rPr>
          <w:rFonts w:ascii="Times New Roman" w:hAnsi="Times New Roman" w:cs="Times New Roman"/>
          <w:lang w:val="uk-UA"/>
        </w:rPr>
      </w:pP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підпис</w:t>
      </w:r>
      <w:r w:rsidRPr="00FE49EA">
        <w:rPr>
          <w:rFonts w:ascii="Times New Roman" w:hAnsi="Times New Roman" w:cs="Times New Roman"/>
          <w:sz w:val="28"/>
          <w:szCs w:val="28"/>
          <w:lang w:val="uk-UA"/>
        </w:rPr>
        <w:t>)</w:t>
      </w:r>
      <w:r w:rsidRPr="00FE49EA">
        <w:rPr>
          <w:rFonts w:ascii="Times New Roman" w:hAnsi="Times New Roman" w:cs="Times New Roman"/>
          <w:sz w:val="28"/>
          <w:szCs w:val="28"/>
          <w:lang w:val="uk-UA"/>
        </w:rPr>
        <w:tab/>
        <w:t>(</w:t>
      </w:r>
      <w:r w:rsidRPr="00FE49EA">
        <w:rPr>
          <w:rFonts w:ascii="Times New Roman" w:hAnsi="Times New Roman" w:cs="Times New Roman"/>
          <w:lang w:val="uk-UA"/>
        </w:rPr>
        <w:t>прізвище та ініциали)</w:t>
      </w:r>
    </w:p>
    <w:p w14:paraId="5BEFB013" w14:textId="77777777" w:rsidR="00FE49EA" w:rsidRPr="00FE49EA" w:rsidRDefault="00FE49EA" w:rsidP="00FE49EA">
      <w:pPr>
        <w:widowControl w:val="0"/>
        <w:spacing w:after="0" w:line="240" w:lineRule="auto"/>
        <w:jc w:val="both"/>
        <w:rPr>
          <w:rFonts w:ascii="Times New Roman" w:hAnsi="Times New Roman" w:cs="Times New Roman"/>
          <w:lang w:val="uk-UA"/>
        </w:rPr>
      </w:pPr>
    </w:p>
    <w:p w14:paraId="1542B4BA"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3B1C05A8"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Розглянуто та схвалено методичною радою зі спеціальності </w:t>
      </w:r>
      <w:r w:rsidRPr="00FE49EA">
        <w:rPr>
          <w:rFonts w:ascii="Times New Roman" w:hAnsi="Times New Roman" w:cs="Times New Roman"/>
          <w:sz w:val="28"/>
          <w:szCs w:val="28"/>
          <w:u w:val="single"/>
          <w:lang w:val="uk-UA"/>
        </w:rPr>
        <w:t>141 Електроенергетика, електротехніка та електромеханіка</w:t>
      </w:r>
    </w:p>
    <w:p w14:paraId="3D11DFD0" w14:textId="77777777" w:rsidR="00FE49EA" w:rsidRPr="00FE49EA" w:rsidRDefault="00FE49EA" w:rsidP="00FE49EA">
      <w:pPr>
        <w:widowControl w:val="0"/>
        <w:spacing w:after="0" w:line="240" w:lineRule="auto"/>
        <w:jc w:val="both"/>
        <w:rPr>
          <w:rFonts w:ascii="Times New Roman" w:hAnsi="Times New Roman" w:cs="Times New Roman"/>
          <w:lang w:val="uk-UA"/>
        </w:rPr>
      </w:pPr>
      <w:r w:rsidRPr="00FE49EA">
        <w:rPr>
          <w:rFonts w:ascii="Times New Roman" w:hAnsi="Times New Roman" w:cs="Times New Roman"/>
          <w:lang w:val="uk-UA"/>
        </w:rPr>
        <w:t xml:space="preserve"> (код та найменування спеціальності)</w:t>
      </w:r>
    </w:p>
    <w:p w14:paraId="71C409F9"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08BF8661" w14:textId="77777777" w:rsidR="00FE49EA" w:rsidRPr="00FE49EA" w:rsidRDefault="00FE49EA" w:rsidP="00FE49EA">
      <w:pPr>
        <w:widowControl w:val="0"/>
        <w:spacing w:after="0" w:line="240" w:lineRule="auto"/>
        <w:jc w:val="both"/>
        <w:rPr>
          <w:rFonts w:ascii="Times New Roman" w:hAnsi="Times New Roman" w:cs="Times New Roman"/>
          <w:sz w:val="28"/>
          <w:szCs w:val="28"/>
          <w:u w:val="single"/>
          <w:lang w:val="uk-UA"/>
        </w:rPr>
      </w:pPr>
      <w:r w:rsidRPr="00FE49EA">
        <w:rPr>
          <w:rFonts w:ascii="Times New Roman" w:hAnsi="Times New Roman" w:cs="Times New Roman"/>
          <w:sz w:val="28"/>
          <w:szCs w:val="28"/>
          <w:lang w:val="uk-UA"/>
        </w:rPr>
        <w:t xml:space="preserve">Голова ради _________________________ Осадчук П.А.              </w:t>
      </w:r>
    </w:p>
    <w:p w14:paraId="3692E086" w14:textId="77777777" w:rsidR="00FE49EA" w:rsidRPr="00FE49EA" w:rsidRDefault="00FE49EA" w:rsidP="00FE49EA">
      <w:pPr>
        <w:widowControl w:val="0"/>
        <w:spacing w:after="0" w:line="240" w:lineRule="auto"/>
        <w:jc w:val="both"/>
        <w:rPr>
          <w:rFonts w:ascii="Times New Roman" w:hAnsi="Times New Roman" w:cs="Times New Roman"/>
          <w:lang w:val="uk-UA"/>
        </w:rPr>
      </w:pP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підпис</w:t>
      </w:r>
      <w:r w:rsidRPr="00FE49EA">
        <w:rPr>
          <w:rFonts w:ascii="Times New Roman" w:hAnsi="Times New Roman" w:cs="Times New Roman"/>
          <w:sz w:val="28"/>
          <w:szCs w:val="28"/>
          <w:lang w:val="uk-UA"/>
        </w:rPr>
        <w:t>)</w:t>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прізвище та ініциали)</w:t>
      </w:r>
    </w:p>
    <w:p w14:paraId="3BBC51BE" w14:textId="77777777" w:rsidR="00FE49EA" w:rsidRPr="00FE49EA" w:rsidRDefault="00FE49EA" w:rsidP="00FE49EA">
      <w:pPr>
        <w:widowControl w:val="0"/>
        <w:spacing w:after="0" w:line="240" w:lineRule="auto"/>
        <w:jc w:val="both"/>
        <w:rPr>
          <w:rFonts w:ascii="Times New Roman" w:hAnsi="Times New Roman" w:cs="Times New Roman"/>
          <w:lang w:val="uk-UA"/>
        </w:rPr>
      </w:pPr>
    </w:p>
    <w:p w14:paraId="4298B06D" w14:textId="77777777" w:rsidR="00FE49EA" w:rsidRPr="00FE49EA" w:rsidRDefault="00FE49EA" w:rsidP="00FE49EA">
      <w:pPr>
        <w:widowControl w:val="0"/>
        <w:spacing w:after="0" w:line="240" w:lineRule="auto"/>
        <w:jc w:val="both"/>
        <w:rPr>
          <w:rFonts w:ascii="Times New Roman" w:hAnsi="Times New Roman" w:cs="Times New Roman"/>
          <w:lang w:val="uk-UA"/>
        </w:rPr>
      </w:pPr>
      <w:r w:rsidRPr="00FE49EA">
        <w:rPr>
          <w:rFonts w:ascii="Times New Roman" w:hAnsi="Times New Roman" w:cs="Times New Roman"/>
          <w:sz w:val="28"/>
          <w:szCs w:val="28"/>
          <w:lang w:val="uk-UA"/>
        </w:rPr>
        <w:t xml:space="preserve">Гарант освітньої програми______________       Демяненко Ю.І.        </w:t>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підпис</w:t>
      </w:r>
      <w:r w:rsidRPr="00FE49EA">
        <w:rPr>
          <w:rFonts w:ascii="Times New Roman" w:hAnsi="Times New Roman" w:cs="Times New Roman"/>
          <w:sz w:val="28"/>
          <w:szCs w:val="28"/>
          <w:lang w:val="uk-UA"/>
        </w:rPr>
        <w:t>)</w:t>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прізвище та ініциали)</w:t>
      </w:r>
    </w:p>
    <w:p w14:paraId="76B52D98"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1FA324EB"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50CC1939"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Розглянуто та схвалено Методичною радою академії</w:t>
      </w:r>
    </w:p>
    <w:p w14:paraId="40F06EFB"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Протокол від «__» ___________ 20___ р. №___</w:t>
      </w:r>
    </w:p>
    <w:p w14:paraId="62DE73C4" w14:textId="77777777" w:rsidR="00FE49EA" w:rsidRPr="00FE49EA" w:rsidRDefault="00FE49EA" w:rsidP="00FE49EA">
      <w:pPr>
        <w:widowControl w:val="0"/>
        <w:spacing w:after="0" w:line="240" w:lineRule="auto"/>
        <w:jc w:val="both"/>
        <w:rPr>
          <w:rFonts w:ascii="Times New Roman" w:hAnsi="Times New Roman" w:cs="Times New Roman"/>
          <w:sz w:val="28"/>
          <w:szCs w:val="28"/>
          <w:lang w:val="uk-UA"/>
        </w:rPr>
      </w:pPr>
    </w:p>
    <w:p w14:paraId="0B0C0537" w14:textId="77777777" w:rsidR="00FE49EA" w:rsidRPr="00FE49EA" w:rsidRDefault="00FE49EA" w:rsidP="00FE49EA">
      <w:pPr>
        <w:widowControl w:val="0"/>
        <w:spacing w:after="0" w:line="240" w:lineRule="auto"/>
        <w:jc w:val="both"/>
        <w:rPr>
          <w:rFonts w:ascii="Times New Roman" w:hAnsi="Times New Roman" w:cs="Times New Roman"/>
          <w:sz w:val="28"/>
          <w:szCs w:val="28"/>
          <w:u w:val="single"/>
          <w:lang w:val="uk-UA"/>
        </w:rPr>
      </w:pPr>
      <w:r w:rsidRPr="00FE49EA">
        <w:rPr>
          <w:rFonts w:ascii="Times New Roman" w:hAnsi="Times New Roman" w:cs="Times New Roman"/>
          <w:sz w:val="28"/>
          <w:szCs w:val="28"/>
          <w:lang w:val="uk-UA"/>
        </w:rPr>
        <w:t xml:space="preserve">Секретар Методичної ради академії ______________ </w:t>
      </w:r>
      <w:r w:rsidRPr="00FE49EA">
        <w:rPr>
          <w:rFonts w:ascii="Times New Roman" w:hAnsi="Times New Roman" w:cs="Times New Roman"/>
          <w:sz w:val="28"/>
          <w:szCs w:val="28"/>
          <w:lang w:val="uk-UA"/>
        </w:rPr>
        <w:tab/>
      </w:r>
      <w:r w:rsidRPr="00FE49EA">
        <w:rPr>
          <w:rFonts w:ascii="Times New Roman" w:hAnsi="Times New Roman" w:cs="Times New Roman"/>
          <w:sz w:val="28"/>
          <w:szCs w:val="28"/>
          <w:u w:val="single"/>
          <w:lang w:val="uk-UA"/>
        </w:rPr>
        <w:t>Мураховський В.Г.</w:t>
      </w:r>
    </w:p>
    <w:p w14:paraId="6730CEBE" w14:textId="77777777" w:rsidR="00FE49EA" w:rsidRPr="00FE49EA" w:rsidRDefault="00FE49EA" w:rsidP="00FE49EA">
      <w:pPr>
        <w:widowControl w:val="0"/>
        <w:spacing w:after="0" w:line="240" w:lineRule="auto"/>
        <w:jc w:val="both"/>
        <w:rPr>
          <w:rFonts w:ascii="Times New Roman" w:hAnsi="Times New Roman" w:cs="Times New Roman"/>
          <w:lang w:val="uk-UA"/>
        </w:rPr>
      </w:pP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підпис</w:t>
      </w:r>
      <w:r w:rsidRPr="00FE49EA">
        <w:rPr>
          <w:rFonts w:ascii="Times New Roman" w:hAnsi="Times New Roman" w:cs="Times New Roman"/>
          <w:sz w:val="28"/>
          <w:szCs w:val="28"/>
          <w:lang w:val="uk-UA"/>
        </w:rPr>
        <w:t>)</w:t>
      </w:r>
      <w:r w:rsidRPr="00FE49EA">
        <w:rPr>
          <w:rFonts w:ascii="Times New Roman" w:hAnsi="Times New Roman" w:cs="Times New Roman"/>
          <w:sz w:val="28"/>
          <w:szCs w:val="28"/>
          <w:lang w:val="uk-UA"/>
        </w:rPr>
        <w:tab/>
      </w:r>
      <w:r w:rsidRPr="00FE49EA">
        <w:rPr>
          <w:rFonts w:ascii="Times New Roman" w:hAnsi="Times New Roman" w:cs="Times New Roman"/>
          <w:sz w:val="28"/>
          <w:szCs w:val="28"/>
          <w:lang w:val="uk-UA"/>
        </w:rPr>
        <w:tab/>
        <w:t>(</w:t>
      </w:r>
      <w:r w:rsidRPr="00FE49EA">
        <w:rPr>
          <w:rFonts w:ascii="Times New Roman" w:hAnsi="Times New Roman" w:cs="Times New Roman"/>
          <w:lang w:val="uk-UA"/>
        </w:rPr>
        <w:t>прізвище та ініциали)</w:t>
      </w:r>
    </w:p>
    <w:p w14:paraId="56783EF7" w14:textId="77777777" w:rsidR="00FE49EA" w:rsidRPr="00FE49EA" w:rsidRDefault="00FE49EA" w:rsidP="00FE49EA">
      <w:pPr>
        <w:spacing w:after="0" w:line="240" w:lineRule="auto"/>
        <w:ind w:firstLine="567"/>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br w:type="page"/>
      </w:r>
    </w:p>
    <w:p w14:paraId="5E1471CE"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lastRenderedPageBreak/>
        <w:t>ЗМІСТ</w:t>
      </w:r>
    </w:p>
    <w:p w14:paraId="515ED123"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7588"/>
        <w:gridCol w:w="563"/>
      </w:tblGrid>
      <w:tr w:rsidR="00FE49EA" w:rsidRPr="00FE49EA" w14:paraId="6A7D0377" w14:textId="77777777" w:rsidTr="007E4072">
        <w:tc>
          <w:tcPr>
            <w:tcW w:w="566" w:type="dxa"/>
            <w:hideMark/>
          </w:tcPr>
          <w:p w14:paraId="3D8A1BBC"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1.</w:t>
            </w:r>
          </w:p>
        </w:tc>
        <w:tc>
          <w:tcPr>
            <w:tcW w:w="8909" w:type="dxa"/>
            <w:hideMark/>
          </w:tcPr>
          <w:p w14:paraId="7656C3F9"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Пояснювальна записка</w:t>
            </w:r>
          </w:p>
        </w:tc>
        <w:tc>
          <w:tcPr>
            <w:tcW w:w="662" w:type="dxa"/>
          </w:tcPr>
          <w:p w14:paraId="79A92F00" w14:textId="77777777" w:rsidR="00FE49EA" w:rsidRPr="00FE49EA" w:rsidRDefault="00FE49EA" w:rsidP="00FE49EA">
            <w:pPr>
              <w:widowControl w:val="0"/>
              <w:rPr>
                <w:rFonts w:ascii="Times New Roman" w:hAnsi="Times New Roman" w:cs="Times New Roman"/>
                <w:sz w:val="28"/>
                <w:szCs w:val="28"/>
              </w:rPr>
            </w:pPr>
          </w:p>
        </w:tc>
      </w:tr>
      <w:tr w:rsidR="00FE49EA" w:rsidRPr="00FE49EA" w14:paraId="57068CDD" w14:textId="77777777" w:rsidTr="007E4072">
        <w:tc>
          <w:tcPr>
            <w:tcW w:w="566" w:type="dxa"/>
            <w:hideMark/>
          </w:tcPr>
          <w:p w14:paraId="58FADECB"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1.1.</w:t>
            </w:r>
          </w:p>
        </w:tc>
        <w:tc>
          <w:tcPr>
            <w:tcW w:w="8909" w:type="dxa"/>
            <w:hideMark/>
          </w:tcPr>
          <w:p w14:paraId="2B420789"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 xml:space="preserve">Мета та завдання навчальної дисципліни </w:t>
            </w:r>
          </w:p>
        </w:tc>
        <w:tc>
          <w:tcPr>
            <w:tcW w:w="662" w:type="dxa"/>
          </w:tcPr>
          <w:p w14:paraId="1F27DAEE" w14:textId="77777777" w:rsidR="00FE49EA" w:rsidRPr="00FE49EA" w:rsidRDefault="00FE49EA" w:rsidP="00FE49EA">
            <w:pPr>
              <w:widowControl w:val="0"/>
              <w:rPr>
                <w:rFonts w:ascii="Times New Roman" w:hAnsi="Times New Roman" w:cs="Times New Roman"/>
                <w:sz w:val="28"/>
                <w:szCs w:val="28"/>
              </w:rPr>
            </w:pPr>
          </w:p>
        </w:tc>
      </w:tr>
      <w:tr w:rsidR="00FE49EA" w:rsidRPr="00FE49EA" w14:paraId="36D6E395" w14:textId="77777777" w:rsidTr="007E4072">
        <w:tc>
          <w:tcPr>
            <w:tcW w:w="566" w:type="dxa"/>
            <w:hideMark/>
          </w:tcPr>
          <w:p w14:paraId="3156E12A"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1.2.</w:t>
            </w:r>
          </w:p>
        </w:tc>
        <w:tc>
          <w:tcPr>
            <w:tcW w:w="8909" w:type="dxa"/>
            <w:hideMark/>
          </w:tcPr>
          <w:p w14:paraId="6D08CACB"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pacing w:val="-1"/>
                <w:sz w:val="28"/>
                <w:szCs w:val="28"/>
              </w:rPr>
              <w:t>Компетентності</w:t>
            </w:r>
            <w:r w:rsidRPr="00FE49EA">
              <w:rPr>
                <w:rFonts w:ascii="Times New Roman" w:eastAsia="Times New Roman" w:hAnsi="Times New Roman" w:cs="Times New Roman"/>
                <w:spacing w:val="-1"/>
                <w:sz w:val="28"/>
                <w:szCs w:val="28"/>
              </w:rPr>
              <w:t>,</w:t>
            </w:r>
            <w:r w:rsidRPr="00FE49EA">
              <w:rPr>
                <w:rFonts w:ascii="Times New Roman" w:eastAsia="Times New Roman" w:hAnsi="Times New Roman" w:cs="Times New Roman"/>
                <w:spacing w:val="-3"/>
                <w:sz w:val="28"/>
                <w:szCs w:val="28"/>
              </w:rPr>
              <w:t xml:space="preserve"> </w:t>
            </w:r>
            <w:r w:rsidRPr="00FE49EA">
              <w:rPr>
                <w:rFonts w:ascii="Times New Roman" w:hAnsi="Times New Roman" w:cs="Times New Roman"/>
                <w:spacing w:val="-1"/>
                <w:sz w:val="28"/>
                <w:szCs w:val="28"/>
              </w:rPr>
              <w:t>які може отримати здобувач вищої освіти</w:t>
            </w:r>
          </w:p>
        </w:tc>
        <w:tc>
          <w:tcPr>
            <w:tcW w:w="662" w:type="dxa"/>
          </w:tcPr>
          <w:p w14:paraId="0558B2FA" w14:textId="77777777" w:rsidR="00FE49EA" w:rsidRPr="00FE49EA" w:rsidRDefault="00FE49EA" w:rsidP="00FE49EA">
            <w:pPr>
              <w:widowControl w:val="0"/>
              <w:rPr>
                <w:rFonts w:ascii="Times New Roman" w:hAnsi="Times New Roman" w:cs="Times New Roman"/>
                <w:sz w:val="28"/>
                <w:szCs w:val="28"/>
              </w:rPr>
            </w:pPr>
          </w:p>
        </w:tc>
      </w:tr>
      <w:tr w:rsidR="00FE49EA" w:rsidRPr="00FE49EA" w14:paraId="6CD0B3E3" w14:textId="77777777" w:rsidTr="007E4072">
        <w:tc>
          <w:tcPr>
            <w:tcW w:w="566" w:type="dxa"/>
            <w:hideMark/>
          </w:tcPr>
          <w:p w14:paraId="6CE59EE5"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1.3.</w:t>
            </w:r>
          </w:p>
        </w:tc>
        <w:tc>
          <w:tcPr>
            <w:tcW w:w="8909" w:type="dxa"/>
            <w:hideMark/>
          </w:tcPr>
          <w:p w14:paraId="400DBA3E"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pacing w:val="-1"/>
                <w:sz w:val="28"/>
                <w:szCs w:val="28"/>
              </w:rPr>
              <w:t>Міждисциплінарні</w:t>
            </w:r>
            <w:r w:rsidRPr="00FE49EA">
              <w:rPr>
                <w:rFonts w:ascii="Times New Roman" w:hAnsi="Times New Roman" w:cs="Times New Roman"/>
                <w:sz w:val="28"/>
                <w:szCs w:val="28"/>
              </w:rPr>
              <w:t xml:space="preserve"> </w:t>
            </w:r>
            <w:r w:rsidRPr="00FE49EA">
              <w:rPr>
                <w:rFonts w:ascii="Times New Roman" w:hAnsi="Times New Roman" w:cs="Times New Roman"/>
                <w:spacing w:val="-1"/>
                <w:sz w:val="28"/>
                <w:szCs w:val="28"/>
              </w:rPr>
              <w:t>зв’язки</w:t>
            </w:r>
          </w:p>
        </w:tc>
        <w:tc>
          <w:tcPr>
            <w:tcW w:w="662" w:type="dxa"/>
          </w:tcPr>
          <w:p w14:paraId="69AEAA86" w14:textId="77777777" w:rsidR="00FE49EA" w:rsidRPr="00FE49EA" w:rsidRDefault="00FE49EA" w:rsidP="00FE49EA">
            <w:pPr>
              <w:widowControl w:val="0"/>
              <w:rPr>
                <w:rFonts w:ascii="Times New Roman" w:hAnsi="Times New Roman" w:cs="Times New Roman"/>
                <w:sz w:val="28"/>
                <w:szCs w:val="28"/>
              </w:rPr>
            </w:pPr>
          </w:p>
        </w:tc>
      </w:tr>
      <w:tr w:rsidR="00FE49EA" w:rsidRPr="00FE49EA" w14:paraId="516633C6" w14:textId="77777777" w:rsidTr="007E4072">
        <w:tc>
          <w:tcPr>
            <w:tcW w:w="566" w:type="dxa"/>
            <w:hideMark/>
          </w:tcPr>
          <w:p w14:paraId="1D920A2C"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1.4.</w:t>
            </w:r>
          </w:p>
        </w:tc>
        <w:tc>
          <w:tcPr>
            <w:tcW w:w="8909" w:type="dxa"/>
            <w:hideMark/>
          </w:tcPr>
          <w:p w14:paraId="069CF375"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Обсяг навчальної дисципліни в кредитах ЄКТС</w:t>
            </w:r>
          </w:p>
        </w:tc>
        <w:tc>
          <w:tcPr>
            <w:tcW w:w="662" w:type="dxa"/>
          </w:tcPr>
          <w:p w14:paraId="4E348F31" w14:textId="77777777" w:rsidR="00FE49EA" w:rsidRPr="00FE49EA" w:rsidRDefault="00FE49EA" w:rsidP="00FE49EA">
            <w:pPr>
              <w:widowControl w:val="0"/>
              <w:rPr>
                <w:rFonts w:ascii="Times New Roman" w:hAnsi="Times New Roman" w:cs="Times New Roman"/>
                <w:sz w:val="28"/>
                <w:szCs w:val="28"/>
              </w:rPr>
            </w:pPr>
          </w:p>
        </w:tc>
      </w:tr>
      <w:tr w:rsidR="00FE49EA" w:rsidRPr="00FE49EA" w14:paraId="2EE02520" w14:textId="77777777" w:rsidTr="007E4072">
        <w:tc>
          <w:tcPr>
            <w:tcW w:w="566" w:type="dxa"/>
            <w:hideMark/>
          </w:tcPr>
          <w:p w14:paraId="58DD1F20"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2 .</w:t>
            </w:r>
          </w:p>
        </w:tc>
        <w:tc>
          <w:tcPr>
            <w:tcW w:w="8909" w:type="dxa"/>
            <w:hideMark/>
          </w:tcPr>
          <w:p w14:paraId="35FFF38E"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Зміст дисципліни:</w:t>
            </w:r>
          </w:p>
        </w:tc>
        <w:tc>
          <w:tcPr>
            <w:tcW w:w="662" w:type="dxa"/>
          </w:tcPr>
          <w:p w14:paraId="372F5BC3" w14:textId="77777777" w:rsidR="00FE49EA" w:rsidRPr="00FE49EA" w:rsidRDefault="00FE49EA" w:rsidP="00FE49EA">
            <w:pPr>
              <w:widowControl w:val="0"/>
              <w:rPr>
                <w:rFonts w:ascii="Times New Roman" w:hAnsi="Times New Roman" w:cs="Times New Roman"/>
                <w:sz w:val="28"/>
                <w:szCs w:val="28"/>
              </w:rPr>
            </w:pPr>
          </w:p>
        </w:tc>
      </w:tr>
      <w:tr w:rsidR="00FE49EA" w:rsidRPr="00FE49EA" w14:paraId="208382E1" w14:textId="77777777" w:rsidTr="007E4072">
        <w:tc>
          <w:tcPr>
            <w:tcW w:w="566" w:type="dxa"/>
            <w:hideMark/>
          </w:tcPr>
          <w:p w14:paraId="67FD1BEF"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2.1.</w:t>
            </w:r>
          </w:p>
        </w:tc>
        <w:tc>
          <w:tcPr>
            <w:tcW w:w="8909" w:type="dxa"/>
            <w:hideMark/>
          </w:tcPr>
          <w:p w14:paraId="74257B75" w14:textId="77777777" w:rsidR="00FE49EA" w:rsidRPr="00FE49EA" w:rsidRDefault="00FE49EA" w:rsidP="00FE49EA">
            <w:pPr>
              <w:widowControl w:val="0"/>
              <w:shd w:val="clear" w:color="auto" w:fill="FFFFFF"/>
              <w:ind w:right="-425"/>
              <w:mirrorIndents/>
              <w:jc w:val="both"/>
              <w:rPr>
                <w:rFonts w:ascii="Times New Roman" w:hAnsi="Times New Roman" w:cs="Times New Roman"/>
                <w:sz w:val="28"/>
                <w:szCs w:val="28"/>
              </w:rPr>
            </w:pPr>
            <w:r w:rsidRPr="00FE49EA">
              <w:rPr>
                <w:rFonts w:ascii="Times New Roman" w:hAnsi="Times New Roman" w:cs="Times New Roman"/>
                <w:sz w:val="28"/>
                <w:szCs w:val="28"/>
              </w:rPr>
              <w:t>Програма змістовних модулів</w:t>
            </w:r>
          </w:p>
        </w:tc>
        <w:tc>
          <w:tcPr>
            <w:tcW w:w="662" w:type="dxa"/>
          </w:tcPr>
          <w:p w14:paraId="5CFE3D53" w14:textId="77777777" w:rsidR="00FE49EA" w:rsidRPr="00FE49EA" w:rsidRDefault="00FE49EA" w:rsidP="00FE49EA">
            <w:pPr>
              <w:widowControl w:val="0"/>
              <w:rPr>
                <w:rFonts w:ascii="Times New Roman" w:hAnsi="Times New Roman" w:cs="Times New Roman"/>
                <w:sz w:val="28"/>
                <w:szCs w:val="28"/>
              </w:rPr>
            </w:pPr>
          </w:p>
        </w:tc>
      </w:tr>
      <w:tr w:rsidR="00FE49EA" w:rsidRPr="00FE49EA" w14:paraId="3ADE9C3D" w14:textId="77777777" w:rsidTr="007E4072">
        <w:tc>
          <w:tcPr>
            <w:tcW w:w="566" w:type="dxa"/>
            <w:hideMark/>
          </w:tcPr>
          <w:p w14:paraId="7040B087"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2.2.</w:t>
            </w:r>
          </w:p>
        </w:tc>
        <w:tc>
          <w:tcPr>
            <w:tcW w:w="8909" w:type="dxa"/>
            <w:hideMark/>
          </w:tcPr>
          <w:p w14:paraId="7CC10D1F"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Перелік лабораторних робіт</w:t>
            </w:r>
          </w:p>
        </w:tc>
        <w:tc>
          <w:tcPr>
            <w:tcW w:w="662" w:type="dxa"/>
          </w:tcPr>
          <w:p w14:paraId="152155A0" w14:textId="77777777" w:rsidR="00FE49EA" w:rsidRPr="00FE49EA" w:rsidRDefault="00FE49EA" w:rsidP="00FE49EA">
            <w:pPr>
              <w:widowControl w:val="0"/>
              <w:rPr>
                <w:rFonts w:ascii="Times New Roman" w:hAnsi="Times New Roman" w:cs="Times New Roman"/>
                <w:sz w:val="28"/>
                <w:szCs w:val="28"/>
              </w:rPr>
            </w:pPr>
          </w:p>
        </w:tc>
      </w:tr>
      <w:tr w:rsidR="00FE49EA" w:rsidRPr="00FE49EA" w14:paraId="01FFCD96" w14:textId="77777777" w:rsidTr="007E4072">
        <w:tc>
          <w:tcPr>
            <w:tcW w:w="566" w:type="dxa"/>
            <w:hideMark/>
          </w:tcPr>
          <w:p w14:paraId="091CA415"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2.3.</w:t>
            </w:r>
          </w:p>
        </w:tc>
        <w:tc>
          <w:tcPr>
            <w:tcW w:w="8909" w:type="dxa"/>
            <w:hideMark/>
          </w:tcPr>
          <w:p w14:paraId="2ACF7DE4"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Перелік завдань до самостійної роботи</w:t>
            </w:r>
          </w:p>
        </w:tc>
        <w:tc>
          <w:tcPr>
            <w:tcW w:w="662" w:type="dxa"/>
          </w:tcPr>
          <w:p w14:paraId="751D5982" w14:textId="77777777" w:rsidR="00FE49EA" w:rsidRPr="00FE49EA" w:rsidRDefault="00FE49EA" w:rsidP="00FE49EA">
            <w:pPr>
              <w:widowControl w:val="0"/>
              <w:rPr>
                <w:rFonts w:ascii="Times New Roman" w:hAnsi="Times New Roman" w:cs="Times New Roman"/>
                <w:sz w:val="28"/>
                <w:szCs w:val="28"/>
              </w:rPr>
            </w:pPr>
          </w:p>
        </w:tc>
      </w:tr>
      <w:tr w:rsidR="00FE49EA" w:rsidRPr="00FE49EA" w14:paraId="4EA88AFB" w14:textId="77777777" w:rsidTr="007E4072">
        <w:tc>
          <w:tcPr>
            <w:tcW w:w="566" w:type="dxa"/>
            <w:hideMark/>
          </w:tcPr>
          <w:p w14:paraId="4D7EA29F"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3.</w:t>
            </w:r>
          </w:p>
        </w:tc>
        <w:tc>
          <w:tcPr>
            <w:tcW w:w="8909" w:type="dxa"/>
            <w:hideMark/>
          </w:tcPr>
          <w:p w14:paraId="0E319146"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eastAsia="Times New Roman" w:hAnsi="Times New Roman" w:cs="Times New Roman"/>
                <w:color w:val="000000"/>
                <w:sz w:val="28"/>
                <w:szCs w:val="28"/>
              </w:rPr>
              <w:t>Критерії оцінювання результатів навчання</w:t>
            </w:r>
          </w:p>
        </w:tc>
        <w:tc>
          <w:tcPr>
            <w:tcW w:w="662" w:type="dxa"/>
          </w:tcPr>
          <w:p w14:paraId="1E9ED6F1" w14:textId="77777777" w:rsidR="00FE49EA" w:rsidRPr="00FE49EA" w:rsidRDefault="00FE49EA" w:rsidP="00FE49EA">
            <w:pPr>
              <w:widowControl w:val="0"/>
              <w:rPr>
                <w:rFonts w:ascii="Times New Roman" w:hAnsi="Times New Roman" w:cs="Times New Roman"/>
                <w:sz w:val="28"/>
                <w:szCs w:val="28"/>
              </w:rPr>
            </w:pPr>
          </w:p>
        </w:tc>
      </w:tr>
      <w:tr w:rsidR="00FE49EA" w:rsidRPr="00FE49EA" w14:paraId="4FEF767C" w14:textId="77777777" w:rsidTr="007E4072">
        <w:tc>
          <w:tcPr>
            <w:tcW w:w="566" w:type="dxa"/>
            <w:hideMark/>
          </w:tcPr>
          <w:p w14:paraId="32E89833" w14:textId="77777777" w:rsidR="00FE49EA" w:rsidRPr="00FE49EA" w:rsidRDefault="00FE49EA" w:rsidP="00FE49EA">
            <w:pPr>
              <w:widowControl w:val="0"/>
              <w:rPr>
                <w:rFonts w:ascii="Times New Roman" w:hAnsi="Times New Roman" w:cs="Times New Roman"/>
                <w:sz w:val="28"/>
                <w:szCs w:val="28"/>
              </w:rPr>
            </w:pPr>
            <w:r w:rsidRPr="00FE49EA">
              <w:rPr>
                <w:rFonts w:ascii="Times New Roman" w:hAnsi="Times New Roman" w:cs="Times New Roman"/>
                <w:sz w:val="28"/>
                <w:szCs w:val="28"/>
              </w:rPr>
              <w:t>4.</w:t>
            </w:r>
          </w:p>
        </w:tc>
        <w:tc>
          <w:tcPr>
            <w:tcW w:w="8909" w:type="dxa"/>
            <w:hideMark/>
          </w:tcPr>
          <w:p w14:paraId="2023AE47" w14:textId="77777777" w:rsidR="00FE49EA" w:rsidRPr="00FE49EA" w:rsidRDefault="00FE49EA" w:rsidP="00FE49EA">
            <w:pPr>
              <w:widowControl w:val="0"/>
              <w:jc w:val="both"/>
              <w:rPr>
                <w:rFonts w:ascii="Times New Roman" w:hAnsi="Times New Roman" w:cs="Times New Roman"/>
                <w:sz w:val="28"/>
                <w:szCs w:val="28"/>
              </w:rPr>
            </w:pPr>
            <w:r w:rsidRPr="00FE49EA">
              <w:rPr>
                <w:rFonts w:ascii="Times New Roman" w:hAnsi="Times New Roman" w:cs="Times New Roman"/>
                <w:sz w:val="28"/>
                <w:szCs w:val="28"/>
              </w:rPr>
              <w:t>Інформаційне забезпечення</w:t>
            </w:r>
          </w:p>
        </w:tc>
        <w:tc>
          <w:tcPr>
            <w:tcW w:w="662" w:type="dxa"/>
          </w:tcPr>
          <w:p w14:paraId="13E193CA" w14:textId="77777777" w:rsidR="00FE49EA" w:rsidRPr="00FE49EA" w:rsidRDefault="00FE49EA" w:rsidP="00FE49EA">
            <w:pPr>
              <w:widowControl w:val="0"/>
              <w:rPr>
                <w:rFonts w:ascii="Times New Roman" w:hAnsi="Times New Roman" w:cs="Times New Roman"/>
                <w:sz w:val="28"/>
                <w:szCs w:val="28"/>
              </w:rPr>
            </w:pPr>
          </w:p>
        </w:tc>
      </w:tr>
      <w:tr w:rsidR="00FE49EA" w:rsidRPr="00FE49EA" w14:paraId="0D9126BF" w14:textId="77777777" w:rsidTr="007E4072">
        <w:tc>
          <w:tcPr>
            <w:tcW w:w="566" w:type="dxa"/>
          </w:tcPr>
          <w:p w14:paraId="30A1658A" w14:textId="77777777" w:rsidR="00FE49EA" w:rsidRPr="00FE49EA" w:rsidRDefault="00FE49EA" w:rsidP="00FE49EA">
            <w:pPr>
              <w:widowControl w:val="0"/>
              <w:rPr>
                <w:rFonts w:ascii="Times New Roman" w:hAnsi="Times New Roman" w:cs="Times New Roman"/>
                <w:sz w:val="28"/>
                <w:szCs w:val="28"/>
              </w:rPr>
            </w:pPr>
          </w:p>
        </w:tc>
        <w:tc>
          <w:tcPr>
            <w:tcW w:w="8909" w:type="dxa"/>
          </w:tcPr>
          <w:p w14:paraId="3AC12797" w14:textId="77777777" w:rsidR="00FE49EA" w:rsidRPr="00FE49EA" w:rsidRDefault="00FE49EA" w:rsidP="00FE49EA">
            <w:pPr>
              <w:widowControl w:val="0"/>
              <w:jc w:val="both"/>
              <w:rPr>
                <w:rFonts w:ascii="Times New Roman" w:hAnsi="Times New Roman" w:cs="Times New Roman"/>
                <w:sz w:val="28"/>
                <w:szCs w:val="28"/>
              </w:rPr>
            </w:pPr>
          </w:p>
        </w:tc>
        <w:tc>
          <w:tcPr>
            <w:tcW w:w="662" w:type="dxa"/>
          </w:tcPr>
          <w:p w14:paraId="1F189823" w14:textId="77777777" w:rsidR="00FE49EA" w:rsidRPr="00FE49EA" w:rsidRDefault="00FE49EA" w:rsidP="00FE49EA">
            <w:pPr>
              <w:widowControl w:val="0"/>
              <w:rPr>
                <w:rFonts w:ascii="Times New Roman" w:hAnsi="Times New Roman" w:cs="Times New Roman"/>
                <w:sz w:val="28"/>
                <w:szCs w:val="28"/>
              </w:rPr>
            </w:pPr>
          </w:p>
        </w:tc>
      </w:tr>
      <w:tr w:rsidR="00FE49EA" w:rsidRPr="00FE49EA" w14:paraId="618AC4BA" w14:textId="77777777" w:rsidTr="007E4072">
        <w:tc>
          <w:tcPr>
            <w:tcW w:w="566" w:type="dxa"/>
          </w:tcPr>
          <w:p w14:paraId="1488316D" w14:textId="77777777" w:rsidR="00FE49EA" w:rsidRPr="00FE49EA" w:rsidRDefault="00FE49EA" w:rsidP="00FE49EA">
            <w:pPr>
              <w:widowControl w:val="0"/>
              <w:rPr>
                <w:rFonts w:ascii="Times New Roman" w:hAnsi="Times New Roman" w:cs="Times New Roman"/>
                <w:sz w:val="28"/>
                <w:szCs w:val="28"/>
              </w:rPr>
            </w:pPr>
          </w:p>
        </w:tc>
        <w:tc>
          <w:tcPr>
            <w:tcW w:w="8909" w:type="dxa"/>
          </w:tcPr>
          <w:p w14:paraId="47DCD360" w14:textId="77777777" w:rsidR="00FE49EA" w:rsidRPr="00FE49EA" w:rsidRDefault="00FE49EA" w:rsidP="00FE49EA">
            <w:pPr>
              <w:widowControl w:val="0"/>
              <w:jc w:val="both"/>
              <w:rPr>
                <w:rFonts w:ascii="Times New Roman" w:hAnsi="Times New Roman" w:cs="Times New Roman"/>
                <w:sz w:val="28"/>
                <w:szCs w:val="28"/>
              </w:rPr>
            </w:pPr>
          </w:p>
        </w:tc>
        <w:tc>
          <w:tcPr>
            <w:tcW w:w="662" w:type="dxa"/>
          </w:tcPr>
          <w:p w14:paraId="7DA5ED3A" w14:textId="77777777" w:rsidR="00FE49EA" w:rsidRPr="00FE49EA" w:rsidRDefault="00FE49EA" w:rsidP="00FE49EA">
            <w:pPr>
              <w:widowControl w:val="0"/>
              <w:rPr>
                <w:rFonts w:ascii="Times New Roman" w:hAnsi="Times New Roman" w:cs="Times New Roman"/>
                <w:sz w:val="28"/>
                <w:szCs w:val="28"/>
              </w:rPr>
            </w:pPr>
          </w:p>
        </w:tc>
      </w:tr>
      <w:tr w:rsidR="00FE49EA" w:rsidRPr="00FE49EA" w14:paraId="2E93AABF" w14:textId="77777777" w:rsidTr="007E4072">
        <w:tc>
          <w:tcPr>
            <w:tcW w:w="566" w:type="dxa"/>
          </w:tcPr>
          <w:p w14:paraId="23A9FAC0" w14:textId="77777777" w:rsidR="00FE49EA" w:rsidRPr="00FE49EA" w:rsidRDefault="00FE49EA" w:rsidP="00FE49EA">
            <w:pPr>
              <w:widowControl w:val="0"/>
              <w:rPr>
                <w:rFonts w:ascii="Times New Roman" w:hAnsi="Times New Roman" w:cs="Times New Roman"/>
                <w:sz w:val="28"/>
                <w:szCs w:val="28"/>
              </w:rPr>
            </w:pPr>
          </w:p>
        </w:tc>
        <w:tc>
          <w:tcPr>
            <w:tcW w:w="8909" w:type="dxa"/>
          </w:tcPr>
          <w:p w14:paraId="4B054FCC" w14:textId="77777777" w:rsidR="00FE49EA" w:rsidRPr="00FE49EA" w:rsidRDefault="00FE49EA" w:rsidP="00FE49EA">
            <w:pPr>
              <w:widowControl w:val="0"/>
              <w:jc w:val="both"/>
              <w:rPr>
                <w:rFonts w:ascii="Times New Roman" w:hAnsi="Times New Roman" w:cs="Times New Roman"/>
                <w:sz w:val="28"/>
                <w:szCs w:val="28"/>
              </w:rPr>
            </w:pPr>
          </w:p>
        </w:tc>
        <w:tc>
          <w:tcPr>
            <w:tcW w:w="662" w:type="dxa"/>
          </w:tcPr>
          <w:p w14:paraId="25D319DB" w14:textId="77777777" w:rsidR="00FE49EA" w:rsidRPr="00FE49EA" w:rsidRDefault="00FE49EA" w:rsidP="00FE49EA">
            <w:pPr>
              <w:widowControl w:val="0"/>
              <w:rPr>
                <w:rFonts w:ascii="Times New Roman" w:hAnsi="Times New Roman" w:cs="Times New Roman"/>
                <w:sz w:val="28"/>
                <w:szCs w:val="28"/>
              </w:rPr>
            </w:pPr>
          </w:p>
        </w:tc>
      </w:tr>
      <w:tr w:rsidR="00FE49EA" w:rsidRPr="00FE49EA" w14:paraId="6D8A4A54" w14:textId="77777777" w:rsidTr="007E4072">
        <w:tc>
          <w:tcPr>
            <w:tcW w:w="566" w:type="dxa"/>
          </w:tcPr>
          <w:p w14:paraId="720A2019" w14:textId="77777777" w:rsidR="00FE49EA" w:rsidRPr="00FE49EA" w:rsidRDefault="00FE49EA" w:rsidP="00FE49EA">
            <w:pPr>
              <w:widowControl w:val="0"/>
              <w:rPr>
                <w:rFonts w:ascii="Times New Roman" w:hAnsi="Times New Roman" w:cs="Times New Roman"/>
                <w:sz w:val="28"/>
                <w:szCs w:val="28"/>
              </w:rPr>
            </w:pPr>
          </w:p>
        </w:tc>
        <w:tc>
          <w:tcPr>
            <w:tcW w:w="8909" w:type="dxa"/>
          </w:tcPr>
          <w:p w14:paraId="097E6090" w14:textId="77777777" w:rsidR="00FE49EA" w:rsidRPr="00FE49EA" w:rsidRDefault="00FE49EA" w:rsidP="00FE49EA">
            <w:pPr>
              <w:widowControl w:val="0"/>
              <w:jc w:val="both"/>
              <w:rPr>
                <w:rFonts w:ascii="Times New Roman" w:hAnsi="Times New Roman" w:cs="Times New Roman"/>
                <w:sz w:val="28"/>
                <w:szCs w:val="28"/>
              </w:rPr>
            </w:pPr>
          </w:p>
        </w:tc>
        <w:tc>
          <w:tcPr>
            <w:tcW w:w="662" w:type="dxa"/>
          </w:tcPr>
          <w:p w14:paraId="504B22FE" w14:textId="77777777" w:rsidR="00FE49EA" w:rsidRPr="00FE49EA" w:rsidRDefault="00FE49EA" w:rsidP="00FE49EA">
            <w:pPr>
              <w:widowControl w:val="0"/>
              <w:rPr>
                <w:rFonts w:ascii="Times New Roman" w:hAnsi="Times New Roman" w:cs="Times New Roman"/>
                <w:sz w:val="28"/>
                <w:szCs w:val="28"/>
              </w:rPr>
            </w:pPr>
          </w:p>
        </w:tc>
      </w:tr>
    </w:tbl>
    <w:p w14:paraId="6D527378" w14:textId="77777777" w:rsidR="00FE49EA" w:rsidRPr="00FE49EA" w:rsidRDefault="00FE49EA" w:rsidP="00FE49EA">
      <w:pPr>
        <w:widowControl w:val="0"/>
        <w:spacing w:after="0" w:line="240" w:lineRule="auto"/>
        <w:jc w:val="center"/>
        <w:rPr>
          <w:rFonts w:ascii="Times New Roman" w:hAnsi="Times New Roman" w:cs="Times New Roman"/>
          <w:sz w:val="28"/>
          <w:szCs w:val="28"/>
          <w:lang w:val="uk-UA"/>
        </w:rPr>
      </w:pPr>
    </w:p>
    <w:p w14:paraId="0F24C5A6" w14:textId="77777777" w:rsidR="00FE49EA" w:rsidRPr="00FE49EA" w:rsidRDefault="00FE49EA" w:rsidP="00FE49EA">
      <w:pPr>
        <w:spacing w:after="0" w:line="240" w:lineRule="auto"/>
        <w:ind w:firstLine="567"/>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br w:type="page"/>
      </w:r>
    </w:p>
    <w:p w14:paraId="10BF18F2" w14:textId="77777777" w:rsidR="00FE49EA" w:rsidRPr="00FE49EA" w:rsidRDefault="00FE49EA" w:rsidP="00FE49EA">
      <w:pPr>
        <w:widowControl w:val="0"/>
        <w:numPr>
          <w:ilvl w:val="0"/>
          <w:numId w:val="1"/>
        </w:numPr>
        <w:spacing w:after="0" w:line="240" w:lineRule="auto"/>
        <w:contextualSpacing/>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lastRenderedPageBreak/>
        <w:t>Пояснювальна записка</w:t>
      </w:r>
    </w:p>
    <w:p w14:paraId="0E2CB2C4" w14:textId="77777777" w:rsidR="00FE49EA" w:rsidRPr="00FE49EA" w:rsidRDefault="00FE49EA" w:rsidP="00FE49EA">
      <w:pPr>
        <w:widowControl w:val="0"/>
        <w:numPr>
          <w:ilvl w:val="1"/>
          <w:numId w:val="1"/>
        </w:numPr>
        <w:spacing w:after="0" w:line="240" w:lineRule="auto"/>
        <w:ind w:left="426"/>
        <w:contextualSpacing/>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t xml:space="preserve">Мета та завдання навчальної дисципліни </w:t>
      </w:r>
    </w:p>
    <w:p w14:paraId="63D2BB2E" w14:textId="77777777" w:rsidR="00FE49EA" w:rsidRPr="00FE49EA" w:rsidRDefault="00FE49EA" w:rsidP="00FE49EA">
      <w:pPr>
        <w:widowControl w:val="0"/>
        <w:spacing w:after="0" w:line="240" w:lineRule="auto"/>
        <w:jc w:val="both"/>
        <w:rPr>
          <w:rFonts w:ascii="Times New Roman" w:hAnsi="Times New Roman" w:cs="Times New Roman"/>
          <w:i/>
          <w:sz w:val="28"/>
          <w:szCs w:val="28"/>
          <w:lang w:val="uk-UA"/>
        </w:rPr>
      </w:pPr>
    </w:p>
    <w:p w14:paraId="2663B379" w14:textId="625E5CCB"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b/>
          <w:bCs/>
          <w:sz w:val="28"/>
          <w:szCs w:val="28"/>
          <w:lang w:val="uk-UA"/>
        </w:rPr>
        <w:t>Основною метою</w:t>
      </w:r>
      <w:r w:rsidRPr="00FE49EA">
        <w:rPr>
          <w:rFonts w:ascii="Times New Roman" w:hAnsi="Times New Roman" w:cs="Times New Roman"/>
          <w:sz w:val="28"/>
          <w:szCs w:val="28"/>
          <w:lang w:val="uk-UA"/>
        </w:rPr>
        <w:t xml:space="preserve"> вивчення дисципліни «Енерго</w:t>
      </w:r>
      <w:r>
        <w:rPr>
          <w:rFonts w:ascii="Times New Roman" w:hAnsi="Times New Roman" w:cs="Times New Roman"/>
          <w:sz w:val="28"/>
          <w:szCs w:val="28"/>
          <w:lang w:val="uk-UA"/>
        </w:rPr>
        <w:t xml:space="preserve">комплекси в нетрадиційній </w:t>
      </w:r>
      <w:r w:rsidRPr="00FE49EA">
        <w:rPr>
          <w:rFonts w:ascii="Times New Roman" w:hAnsi="Times New Roman" w:cs="Times New Roman"/>
          <w:sz w:val="28"/>
          <w:szCs w:val="28"/>
          <w:lang w:val="uk-UA"/>
        </w:rPr>
        <w:t xml:space="preserve"> енергетиці» являється вивчення загальних основ та специфічних умов  для визначення напрямків   енергозбереження з класифікацією  способів підвищення енергоефективності  в </w:t>
      </w:r>
      <w:r>
        <w:rPr>
          <w:rFonts w:ascii="Times New Roman" w:hAnsi="Times New Roman" w:cs="Times New Roman"/>
          <w:sz w:val="28"/>
          <w:szCs w:val="28"/>
          <w:lang w:val="uk-UA"/>
        </w:rPr>
        <w:t xml:space="preserve">енергетичних комплексах </w:t>
      </w:r>
      <w:r w:rsidRPr="00FE49EA">
        <w:rPr>
          <w:rFonts w:ascii="Times New Roman" w:hAnsi="Times New Roman" w:cs="Times New Roman"/>
          <w:sz w:val="28"/>
          <w:szCs w:val="28"/>
          <w:lang w:val="uk-UA"/>
        </w:rPr>
        <w:t xml:space="preserve"> традиційних  енергетичних системах та установках нетрадиційної і відроджувальної енергетики.  При цьому необхідно засвоїти основні  положення </w:t>
      </w:r>
      <w:r>
        <w:rPr>
          <w:rFonts w:ascii="Times New Roman" w:hAnsi="Times New Roman" w:cs="Times New Roman"/>
          <w:sz w:val="28"/>
          <w:szCs w:val="28"/>
          <w:lang w:val="uk-UA"/>
        </w:rPr>
        <w:t xml:space="preserve">розрахунку та аналізу  так як і </w:t>
      </w:r>
      <w:r w:rsidRPr="00FE49EA">
        <w:rPr>
          <w:rFonts w:ascii="Times New Roman" w:hAnsi="Times New Roman" w:cs="Times New Roman"/>
          <w:sz w:val="28"/>
          <w:szCs w:val="28"/>
          <w:lang w:val="uk-UA"/>
        </w:rPr>
        <w:t xml:space="preserve"> основи функціонального і структурного підходів  при  </w:t>
      </w:r>
      <w:r>
        <w:rPr>
          <w:rFonts w:ascii="Times New Roman" w:hAnsi="Times New Roman" w:cs="Times New Roman"/>
          <w:sz w:val="28"/>
          <w:szCs w:val="28"/>
          <w:lang w:val="uk-UA"/>
        </w:rPr>
        <w:t xml:space="preserve">впровадженні заходів </w:t>
      </w:r>
      <w:r w:rsidRPr="00FE49EA">
        <w:rPr>
          <w:rFonts w:ascii="Times New Roman" w:hAnsi="Times New Roman" w:cs="Times New Roman"/>
          <w:sz w:val="28"/>
          <w:szCs w:val="28"/>
          <w:lang w:val="uk-UA"/>
        </w:rPr>
        <w:t xml:space="preserve"> енергозбереження в енергетичних  системах з метою підвищення їх </w:t>
      </w:r>
      <w:r>
        <w:rPr>
          <w:rFonts w:ascii="Times New Roman" w:hAnsi="Times New Roman" w:cs="Times New Roman"/>
          <w:sz w:val="28"/>
          <w:szCs w:val="28"/>
          <w:lang w:val="uk-UA"/>
        </w:rPr>
        <w:t xml:space="preserve">загальної </w:t>
      </w:r>
      <w:r w:rsidRPr="00FE49EA">
        <w:rPr>
          <w:rFonts w:ascii="Times New Roman" w:hAnsi="Times New Roman" w:cs="Times New Roman"/>
          <w:sz w:val="28"/>
          <w:szCs w:val="28"/>
          <w:lang w:val="uk-UA"/>
        </w:rPr>
        <w:t xml:space="preserve">ефективності. </w:t>
      </w:r>
    </w:p>
    <w:p w14:paraId="59E8E1AD" w14:textId="4767EA99"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b/>
          <w:bCs/>
          <w:sz w:val="28"/>
          <w:szCs w:val="28"/>
          <w:lang w:val="uk-UA"/>
        </w:rPr>
        <w:t>Завданням</w:t>
      </w:r>
      <w:r w:rsidRPr="00FE49EA">
        <w:rPr>
          <w:rFonts w:ascii="Times New Roman" w:hAnsi="Times New Roman" w:cs="Times New Roman"/>
          <w:sz w:val="28"/>
          <w:szCs w:val="28"/>
          <w:lang w:val="uk-UA"/>
        </w:rPr>
        <w:t xml:space="preserve">  навчальної дисципліни   є: вивчення  та застосування  основних заходів по підвищенню практичної доцільності систем енергозбереження та  напрямків  підвищення енергоефективності установок традиційної та відновлювальної енергетики; основ  побудови та аналізу </w:t>
      </w:r>
      <w:r>
        <w:rPr>
          <w:rFonts w:ascii="Times New Roman" w:hAnsi="Times New Roman" w:cs="Times New Roman"/>
          <w:sz w:val="28"/>
          <w:szCs w:val="28"/>
          <w:lang w:val="uk-UA"/>
        </w:rPr>
        <w:t>комбінованих енергокомплексних систем</w:t>
      </w:r>
      <w:r w:rsidRPr="00FE49EA">
        <w:rPr>
          <w:rFonts w:ascii="Times New Roman" w:hAnsi="Times New Roman" w:cs="Times New Roman"/>
          <w:sz w:val="28"/>
          <w:szCs w:val="28"/>
          <w:lang w:val="uk-UA"/>
        </w:rPr>
        <w:t xml:space="preserve">; загальних  питань термоекономічного аналізу  в </w:t>
      </w:r>
      <w:r>
        <w:rPr>
          <w:rFonts w:ascii="Times New Roman" w:hAnsi="Times New Roman" w:cs="Times New Roman"/>
          <w:sz w:val="28"/>
          <w:szCs w:val="28"/>
          <w:lang w:val="uk-UA"/>
        </w:rPr>
        <w:t xml:space="preserve">комбінованих </w:t>
      </w:r>
      <w:r w:rsidRPr="00FE49EA">
        <w:rPr>
          <w:rFonts w:ascii="Times New Roman" w:hAnsi="Times New Roman" w:cs="Times New Roman"/>
          <w:sz w:val="28"/>
          <w:szCs w:val="28"/>
          <w:lang w:val="uk-UA"/>
        </w:rPr>
        <w:t xml:space="preserve">енергетичних системах  ;  методів зниження необоротності </w:t>
      </w:r>
      <w:r>
        <w:rPr>
          <w:rFonts w:ascii="Times New Roman" w:hAnsi="Times New Roman" w:cs="Times New Roman"/>
          <w:sz w:val="28"/>
          <w:szCs w:val="28"/>
          <w:lang w:val="uk-UA"/>
        </w:rPr>
        <w:t xml:space="preserve"> та підвищення техніко-економічної доцільності енергетичних комплексів</w:t>
      </w:r>
      <w:r w:rsidRPr="00FE49EA">
        <w:rPr>
          <w:rFonts w:ascii="Times New Roman" w:hAnsi="Times New Roman" w:cs="Times New Roman"/>
          <w:sz w:val="28"/>
          <w:szCs w:val="28"/>
          <w:lang w:val="uk-UA"/>
        </w:rPr>
        <w:t xml:space="preserve">; </w:t>
      </w:r>
    </w:p>
    <w:p w14:paraId="562696F1" w14:textId="77777777" w:rsidR="00FE49EA" w:rsidRPr="00FE49EA" w:rsidRDefault="00FE49EA" w:rsidP="00FE49EA">
      <w:pPr>
        <w:spacing w:after="0" w:line="240" w:lineRule="auto"/>
        <w:jc w:val="center"/>
        <w:rPr>
          <w:rFonts w:ascii="Times New Roman" w:hAnsi="Times New Roman" w:cs="Times New Roman"/>
          <w:b/>
          <w:color w:val="C00000"/>
          <w:sz w:val="28"/>
          <w:szCs w:val="28"/>
          <w:lang w:val="uk-UA"/>
        </w:rPr>
      </w:pPr>
    </w:p>
    <w:p w14:paraId="21798760"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У результаті вивчення навчальної дисципліни студент повинен</w:t>
      </w:r>
    </w:p>
    <w:p w14:paraId="4E4B2FF6" w14:textId="77777777" w:rsidR="00FE49EA" w:rsidRPr="00FE49EA" w:rsidRDefault="00FE49EA" w:rsidP="00FE49EA">
      <w:pPr>
        <w:spacing w:after="0" w:line="240" w:lineRule="auto"/>
        <w:ind w:firstLine="709"/>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t>Знати:</w:t>
      </w:r>
    </w:p>
    <w:p w14:paraId="357BD226"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основні терміни і визначення понять енергозбереження та   </w:t>
      </w:r>
    </w:p>
    <w:p w14:paraId="6A39D737" w14:textId="581ADF2D"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Енергоефективність</w:t>
      </w:r>
      <w:r>
        <w:rPr>
          <w:rFonts w:ascii="Times New Roman" w:hAnsi="Times New Roman" w:cs="Times New Roman"/>
          <w:sz w:val="28"/>
          <w:szCs w:val="28"/>
          <w:lang w:val="uk-UA"/>
        </w:rPr>
        <w:t xml:space="preserve"> в комплексних системах енергопостачання</w:t>
      </w:r>
      <w:r w:rsidRPr="00FE49EA">
        <w:rPr>
          <w:rFonts w:ascii="Times New Roman" w:hAnsi="Times New Roman" w:cs="Times New Roman"/>
          <w:sz w:val="28"/>
          <w:szCs w:val="28"/>
          <w:lang w:val="uk-UA"/>
        </w:rPr>
        <w:t xml:space="preserve">; </w:t>
      </w:r>
    </w:p>
    <w:p w14:paraId="480249E6"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напрямки  по підвищенню ефективності енергетичних систем</w:t>
      </w:r>
    </w:p>
    <w:p w14:paraId="1AD9CC22"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сутність термоекономічного методу аналізу енергетичних установок ; </w:t>
      </w:r>
    </w:p>
    <w:p w14:paraId="3078E415"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правила складання матеріального, енергетичного та ексергетичного </w:t>
      </w:r>
    </w:p>
    <w:p w14:paraId="28D2C828"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баланс     енергетичних систем; </w:t>
      </w:r>
    </w:p>
    <w:p w14:paraId="395567CB"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оцінювати величину техніко економічної ефективності  заходів по </w:t>
      </w:r>
    </w:p>
    <w:p w14:paraId="1C7BB89B"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енергозбереженню в енергетичних системах на основі    </w:t>
      </w:r>
    </w:p>
    <w:p w14:paraId="5165CE53"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термоекономічного     методу аналізу; </w:t>
      </w:r>
    </w:p>
    <w:p w14:paraId="49A932F3"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практичні напрямки підвищення ефективності методів    </w:t>
      </w:r>
    </w:p>
    <w:p w14:paraId="76E0CE11" w14:textId="77777777" w:rsid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енергозбереження в </w:t>
      </w:r>
      <w:r>
        <w:rPr>
          <w:rFonts w:ascii="Times New Roman" w:hAnsi="Times New Roman" w:cs="Times New Roman"/>
          <w:sz w:val="28"/>
          <w:szCs w:val="28"/>
          <w:lang w:val="uk-UA"/>
        </w:rPr>
        <w:t>енергокомплексах на основі відно</w:t>
      </w:r>
      <w:r w:rsidRPr="00FE49EA">
        <w:rPr>
          <w:rFonts w:ascii="Times New Roman" w:hAnsi="Times New Roman" w:cs="Times New Roman"/>
          <w:sz w:val="28"/>
          <w:szCs w:val="28"/>
          <w:lang w:val="uk-UA"/>
        </w:rPr>
        <w:t xml:space="preserve">влювальної </w:t>
      </w:r>
    </w:p>
    <w:p w14:paraId="5855D7A4" w14:textId="3E2F7FD9" w:rsidR="00FE49EA" w:rsidRPr="00FE49EA" w:rsidRDefault="00FE49EA" w:rsidP="00FE49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49EA">
        <w:rPr>
          <w:rFonts w:ascii="Times New Roman" w:hAnsi="Times New Roman" w:cs="Times New Roman"/>
          <w:sz w:val="28"/>
          <w:szCs w:val="28"/>
          <w:lang w:val="uk-UA"/>
        </w:rPr>
        <w:t>енергетики.</w:t>
      </w:r>
    </w:p>
    <w:p w14:paraId="703E8F02" w14:textId="77777777" w:rsidR="00FE49EA" w:rsidRPr="00FE49EA" w:rsidRDefault="00FE49EA" w:rsidP="00FE49EA">
      <w:pPr>
        <w:spacing w:after="0" w:line="240" w:lineRule="auto"/>
        <w:ind w:firstLine="709"/>
        <w:jc w:val="both"/>
        <w:rPr>
          <w:rFonts w:ascii="Times New Roman" w:hAnsi="Times New Roman" w:cs="Times New Roman"/>
          <w:b/>
          <w:sz w:val="28"/>
          <w:szCs w:val="28"/>
          <w:lang w:val="uk-UA"/>
        </w:rPr>
      </w:pPr>
    </w:p>
    <w:p w14:paraId="2B01372A" w14:textId="77777777" w:rsidR="00FE49EA" w:rsidRPr="00FE49EA" w:rsidRDefault="00FE49EA" w:rsidP="00FE49EA">
      <w:pPr>
        <w:spacing w:after="0" w:line="240" w:lineRule="auto"/>
        <w:ind w:firstLine="709"/>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t>Вміти:</w:t>
      </w:r>
    </w:p>
    <w:p w14:paraId="68AE0E69"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виконувати розрахунки матеріальних та  енергетичних балансів </w:t>
      </w:r>
    </w:p>
    <w:p w14:paraId="786BCF46"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енергетичних    систем та    аналізувати їх; </w:t>
      </w:r>
    </w:p>
    <w:p w14:paraId="5AFB974E"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розраховувати  основні енергетичні показники установок традиційної     </w:t>
      </w:r>
    </w:p>
    <w:p w14:paraId="00E87451"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та  відновлювальної енергетики </w:t>
      </w:r>
    </w:p>
    <w:p w14:paraId="70C2E6E5"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 визначати  ефективність складових  процесів в системах енергетики та </w:t>
      </w:r>
    </w:p>
    <w:p w14:paraId="0020C420"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розробляти на їх базі засоби енергозбереження   </w:t>
      </w:r>
    </w:p>
    <w:p w14:paraId="0410B20E"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застосовувати методику термоекономічного аналізу  для порівняння    </w:t>
      </w:r>
    </w:p>
    <w:p w14:paraId="0F8B7FEF"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систем    традиційної та  відновлювальної енергетики; </w:t>
      </w:r>
    </w:p>
    <w:p w14:paraId="75B7A230"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lastRenderedPageBreak/>
        <w:t xml:space="preserve">- виконувати аналіз та порівняння термодинамічної та термоекономічної </w:t>
      </w:r>
    </w:p>
    <w:p w14:paraId="20D60576" w14:textId="77777777" w:rsidR="00FE49EA" w:rsidRPr="00FE49EA" w:rsidRDefault="00FE49EA" w:rsidP="00FE49EA">
      <w:pPr>
        <w:spacing w:after="0" w:line="240" w:lineRule="auto"/>
        <w:ind w:firstLine="709"/>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 xml:space="preserve">   ефективності різноманітних систем електро- та теплопостачання, </w:t>
      </w:r>
    </w:p>
    <w:p w14:paraId="4D9C3F08" w14:textId="77777777" w:rsidR="00FE49EA" w:rsidRPr="00FE49EA" w:rsidRDefault="00FE49EA" w:rsidP="00FE49EA">
      <w:pPr>
        <w:spacing w:after="0" w:line="240" w:lineRule="auto"/>
        <w:ind w:firstLine="709"/>
        <w:jc w:val="both"/>
        <w:rPr>
          <w:sz w:val="28"/>
          <w:szCs w:val="28"/>
          <w:lang w:val="uk-UA"/>
        </w:rPr>
      </w:pPr>
      <w:r w:rsidRPr="00FE49EA">
        <w:rPr>
          <w:rFonts w:ascii="Times New Roman" w:hAnsi="Times New Roman" w:cs="Times New Roman"/>
          <w:sz w:val="28"/>
          <w:szCs w:val="28"/>
          <w:lang w:val="uk-UA"/>
        </w:rPr>
        <w:t xml:space="preserve"> </w:t>
      </w:r>
    </w:p>
    <w:p w14:paraId="7E2AF476" w14:textId="77777777" w:rsidR="00FE49EA" w:rsidRPr="00FE49EA" w:rsidRDefault="00FE49EA" w:rsidP="00FE49EA">
      <w:pPr>
        <w:widowControl w:val="0"/>
        <w:numPr>
          <w:ilvl w:val="1"/>
          <w:numId w:val="1"/>
        </w:numPr>
        <w:spacing w:after="0" w:line="240" w:lineRule="auto"/>
        <w:ind w:left="426"/>
        <w:contextualSpacing/>
        <w:jc w:val="both"/>
        <w:rPr>
          <w:rFonts w:ascii="Times New Roman" w:hAnsi="Times New Roman" w:cs="Times New Roman"/>
          <w:b/>
          <w:sz w:val="28"/>
          <w:szCs w:val="28"/>
          <w:lang w:val="uk-UA"/>
        </w:rPr>
      </w:pPr>
      <w:bookmarkStart w:id="5" w:name="компетентность"/>
      <w:r w:rsidRPr="00FE49EA">
        <w:rPr>
          <w:rFonts w:ascii="Times New Roman" w:hAnsi="Times New Roman" w:cs="Times New Roman"/>
          <w:b/>
          <w:spacing w:val="-1"/>
          <w:sz w:val="28"/>
          <w:szCs w:val="28"/>
          <w:lang w:val="uk-UA"/>
        </w:rPr>
        <w:t>Компетентності</w:t>
      </w:r>
      <w:r w:rsidRPr="00FE49EA">
        <w:rPr>
          <w:rFonts w:ascii="Times New Roman" w:eastAsia="Times New Roman" w:hAnsi="Times New Roman" w:cs="Times New Roman"/>
          <w:b/>
          <w:spacing w:val="-1"/>
          <w:sz w:val="28"/>
          <w:szCs w:val="28"/>
          <w:lang w:val="uk-UA"/>
        </w:rPr>
        <w:t>,</w:t>
      </w:r>
      <w:r w:rsidRPr="00FE49EA">
        <w:rPr>
          <w:rFonts w:ascii="Times New Roman" w:eastAsia="Times New Roman" w:hAnsi="Times New Roman" w:cs="Times New Roman"/>
          <w:b/>
          <w:spacing w:val="-3"/>
          <w:sz w:val="28"/>
          <w:szCs w:val="28"/>
          <w:lang w:val="uk-UA"/>
        </w:rPr>
        <w:t xml:space="preserve"> </w:t>
      </w:r>
      <w:r w:rsidRPr="00FE49EA">
        <w:rPr>
          <w:rFonts w:ascii="Times New Roman" w:hAnsi="Times New Roman" w:cs="Times New Roman"/>
          <w:b/>
          <w:spacing w:val="-1"/>
          <w:sz w:val="28"/>
          <w:szCs w:val="28"/>
          <w:lang w:val="uk-UA"/>
        </w:rPr>
        <w:t>які може отримати здобувач вищої освіти</w:t>
      </w:r>
    </w:p>
    <w:bookmarkEnd w:id="5"/>
    <w:p w14:paraId="50F15BE9" w14:textId="77777777" w:rsidR="00FE49EA" w:rsidRPr="00FE49EA" w:rsidRDefault="00FE49EA" w:rsidP="00FE49EA">
      <w:pPr>
        <w:widowControl w:val="0"/>
        <w:spacing w:after="0" w:line="240" w:lineRule="auto"/>
        <w:ind w:left="360" w:right="-425"/>
        <w:jc w:val="both"/>
        <w:rPr>
          <w:rFonts w:ascii="Times New Roman" w:eastAsia="Times New Roman" w:hAnsi="Times New Roman" w:cs="Times New Roman"/>
          <w:sz w:val="28"/>
          <w:szCs w:val="28"/>
          <w:lang w:val="uk-UA" w:eastAsia="ru-RU"/>
        </w:rPr>
      </w:pPr>
      <w:r w:rsidRPr="00FE49EA">
        <w:rPr>
          <w:rFonts w:ascii="Times New Roman" w:eastAsia="Times New Roman" w:hAnsi="Times New Roman" w:cs="Times New Roman"/>
          <w:sz w:val="28"/>
          <w:szCs w:val="28"/>
          <w:lang w:val="uk-UA" w:eastAsia="ru-RU"/>
        </w:rPr>
        <w:t xml:space="preserve">   У результаті вивчення навчальної дисципліни «Термоекономічний аналіз в нетрадиційній енергетиці» здобувач вищої освіти отримує наступні програмні компетентності та програмні результати навчання, які  визначені в </w:t>
      </w:r>
      <w:hyperlink r:id="rId5" w:history="1">
        <w:r w:rsidRPr="00FE49EA">
          <w:rPr>
            <w:rFonts w:ascii="Times New Roman" w:eastAsiaTheme="majorEastAsia" w:hAnsi="Times New Roman" w:cs="Times New Roman"/>
            <w:color w:val="000000" w:themeColor="text1"/>
            <w:sz w:val="28"/>
            <w:szCs w:val="28"/>
            <w:u w:val="single"/>
            <w:lang w:val="uk-UA" w:eastAsia="ru-RU"/>
          </w:rPr>
          <w:t>Стандарті вищої освіти зі спеціальності 141 « Електроенергетика ,електротехніка   та  електромеханіка</w:t>
        </w:r>
      </w:hyperlink>
      <w:r w:rsidRPr="00FE49EA">
        <w:rPr>
          <w:rFonts w:ascii="Times New Roman" w:eastAsia="Times New Roman" w:hAnsi="Times New Roman" w:cs="Times New Roman"/>
          <w:sz w:val="28"/>
          <w:szCs w:val="28"/>
          <w:lang w:val="uk-UA" w:eastAsia="ru-RU"/>
        </w:rPr>
        <w:t xml:space="preserve"> »підготовки магістрів.</w:t>
      </w:r>
    </w:p>
    <w:p w14:paraId="565FDC06" w14:textId="77777777" w:rsidR="00FE49EA" w:rsidRPr="00FE49EA" w:rsidRDefault="00FE49EA" w:rsidP="00FE49EA">
      <w:pPr>
        <w:widowControl w:val="0"/>
        <w:spacing w:after="0" w:line="240" w:lineRule="auto"/>
        <w:ind w:left="360" w:right="-425"/>
        <w:jc w:val="center"/>
        <w:rPr>
          <w:rFonts w:ascii="Times New Roman" w:eastAsia="Times New Roman" w:hAnsi="Times New Roman" w:cs="Times New Roman"/>
          <w:sz w:val="28"/>
          <w:szCs w:val="28"/>
          <w:lang w:val="uk-UA" w:eastAsia="ru-RU"/>
        </w:rPr>
      </w:pPr>
    </w:p>
    <w:p w14:paraId="3688BEFA" w14:textId="77777777" w:rsidR="00FE49EA" w:rsidRPr="00FE49EA" w:rsidRDefault="00FE49EA" w:rsidP="00FE49EA">
      <w:pPr>
        <w:widowControl w:val="0"/>
        <w:spacing w:after="0" w:line="240" w:lineRule="auto"/>
        <w:ind w:left="360" w:right="-425"/>
        <w:jc w:val="center"/>
        <w:rPr>
          <w:rFonts w:ascii="Times New Roman" w:eastAsia="Times New Roman" w:hAnsi="Times New Roman" w:cs="Times New Roman"/>
          <w:sz w:val="28"/>
          <w:szCs w:val="28"/>
          <w:lang w:val="uk-UA" w:eastAsia="ru-RU"/>
        </w:rPr>
      </w:pPr>
      <w:r w:rsidRPr="00FE49EA">
        <w:rPr>
          <w:rFonts w:ascii="Times New Roman" w:eastAsia="Times New Roman" w:hAnsi="Times New Roman" w:cs="Times New Roman"/>
          <w:sz w:val="28"/>
          <w:szCs w:val="28"/>
          <w:lang w:val="uk-UA" w:eastAsia="ru-RU"/>
        </w:rPr>
        <w:t>Загальні компетентності:</w:t>
      </w:r>
    </w:p>
    <w:p w14:paraId="37134CC5"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2.</w:t>
      </w:r>
      <w:r w:rsidRPr="00FE49EA">
        <w:rPr>
          <w:rFonts w:ascii="Times New Roman" w:eastAsia="Times New Roman" w:hAnsi="Times New Roman" w:cs="Times New Roman"/>
          <w:bCs/>
          <w:spacing w:val="11"/>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34"/>
          <w:sz w:val="28"/>
          <w:szCs w:val="28"/>
          <w:lang w:val="uk-UA"/>
        </w:rPr>
        <w:t xml:space="preserve"> </w:t>
      </w:r>
      <w:r w:rsidRPr="00FE49EA">
        <w:rPr>
          <w:rFonts w:ascii="Times New Roman" w:hAnsi="Times New Roman" w:cs="Times New Roman"/>
          <w:spacing w:val="-1"/>
          <w:sz w:val="28"/>
          <w:szCs w:val="28"/>
          <w:lang w:val="uk-UA"/>
        </w:rPr>
        <w:t>зберігати</w:t>
      </w:r>
      <w:r w:rsidRPr="00FE49EA">
        <w:rPr>
          <w:rFonts w:ascii="Times New Roman" w:hAnsi="Times New Roman" w:cs="Times New Roman"/>
          <w:spacing w:val="36"/>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35"/>
          <w:sz w:val="28"/>
          <w:szCs w:val="28"/>
          <w:lang w:val="uk-UA"/>
        </w:rPr>
        <w:t xml:space="preserve"> </w:t>
      </w:r>
      <w:r w:rsidRPr="00FE49EA">
        <w:rPr>
          <w:rFonts w:ascii="Times New Roman" w:hAnsi="Times New Roman" w:cs="Times New Roman"/>
          <w:spacing w:val="-1"/>
          <w:sz w:val="28"/>
          <w:szCs w:val="28"/>
          <w:lang w:val="uk-UA"/>
        </w:rPr>
        <w:t>примножувати</w:t>
      </w:r>
      <w:r w:rsidRPr="00FE49EA">
        <w:rPr>
          <w:rFonts w:ascii="Times New Roman" w:hAnsi="Times New Roman" w:cs="Times New Roman"/>
          <w:spacing w:val="36"/>
          <w:sz w:val="28"/>
          <w:szCs w:val="28"/>
          <w:lang w:val="uk-UA"/>
        </w:rPr>
        <w:t xml:space="preserve"> </w:t>
      </w:r>
      <w:r w:rsidRPr="00FE49EA">
        <w:rPr>
          <w:rFonts w:ascii="Times New Roman" w:hAnsi="Times New Roman" w:cs="Times New Roman"/>
          <w:spacing w:val="-1"/>
          <w:sz w:val="28"/>
          <w:szCs w:val="28"/>
          <w:lang w:val="uk-UA"/>
        </w:rPr>
        <w:t>моральні,</w:t>
      </w:r>
      <w:r w:rsidRPr="00FE49EA">
        <w:rPr>
          <w:rFonts w:ascii="Times New Roman" w:hAnsi="Times New Roman" w:cs="Times New Roman"/>
          <w:spacing w:val="23"/>
          <w:sz w:val="28"/>
          <w:szCs w:val="28"/>
          <w:lang w:val="uk-UA"/>
        </w:rPr>
        <w:t xml:space="preserve"> </w:t>
      </w:r>
      <w:r w:rsidRPr="00FE49EA">
        <w:rPr>
          <w:rFonts w:ascii="Times New Roman" w:hAnsi="Times New Roman" w:cs="Times New Roman"/>
          <w:spacing w:val="-1"/>
          <w:sz w:val="28"/>
          <w:szCs w:val="28"/>
          <w:lang w:val="uk-UA"/>
        </w:rPr>
        <w:t>культурні,</w:t>
      </w:r>
      <w:r w:rsidRPr="00FE49EA">
        <w:rPr>
          <w:rFonts w:ascii="Times New Roman" w:hAnsi="Times New Roman" w:cs="Times New Roman"/>
          <w:spacing w:val="32"/>
          <w:sz w:val="28"/>
          <w:szCs w:val="28"/>
          <w:lang w:val="uk-UA"/>
        </w:rPr>
        <w:t xml:space="preserve"> </w:t>
      </w:r>
      <w:r w:rsidRPr="00FE49EA">
        <w:rPr>
          <w:rFonts w:ascii="Times New Roman" w:hAnsi="Times New Roman" w:cs="Times New Roman"/>
          <w:spacing w:val="-1"/>
          <w:sz w:val="28"/>
          <w:szCs w:val="28"/>
          <w:lang w:val="uk-UA"/>
        </w:rPr>
        <w:t>наукові</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pacing w:val="-1"/>
          <w:sz w:val="28"/>
          <w:szCs w:val="28"/>
          <w:lang w:val="uk-UA"/>
        </w:rPr>
        <w:t>цінності</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pacing w:val="-1"/>
          <w:sz w:val="28"/>
          <w:szCs w:val="28"/>
          <w:lang w:val="uk-UA"/>
        </w:rPr>
        <w:t>досягнення</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pacing w:val="-1"/>
          <w:sz w:val="28"/>
          <w:szCs w:val="28"/>
          <w:lang w:val="uk-UA"/>
        </w:rPr>
        <w:t>суспільства</w:t>
      </w:r>
      <w:r w:rsidRPr="00FE49EA">
        <w:rPr>
          <w:rFonts w:ascii="Times New Roman" w:hAnsi="Times New Roman" w:cs="Times New Roman"/>
          <w:spacing w:val="32"/>
          <w:sz w:val="28"/>
          <w:szCs w:val="28"/>
          <w:lang w:val="uk-UA"/>
        </w:rPr>
        <w:t xml:space="preserve"> </w:t>
      </w:r>
      <w:r w:rsidRPr="00FE49EA">
        <w:rPr>
          <w:rFonts w:ascii="Times New Roman" w:hAnsi="Times New Roman" w:cs="Times New Roman"/>
          <w:sz w:val="28"/>
          <w:szCs w:val="28"/>
          <w:lang w:val="uk-UA"/>
        </w:rPr>
        <w:t>на</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pacing w:val="-2"/>
          <w:sz w:val="28"/>
          <w:szCs w:val="28"/>
          <w:lang w:val="uk-UA"/>
        </w:rPr>
        <w:t>основі</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історії</w:t>
      </w:r>
      <w:r w:rsidRPr="00FE49EA">
        <w:rPr>
          <w:rFonts w:ascii="Times New Roman" w:hAnsi="Times New Roman" w:cs="Times New Roman"/>
          <w:spacing w:val="4"/>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закономірностей</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розвитку</w:t>
      </w:r>
      <w:r w:rsidRPr="00FE49EA">
        <w:rPr>
          <w:rFonts w:ascii="Times New Roman" w:hAnsi="Times New Roman" w:cs="Times New Roman"/>
          <w:spacing w:val="69"/>
          <w:sz w:val="28"/>
          <w:szCs w:val="28"/>
          <w:lang w:val="uk-UA"/>
        </w:rPr>
        <w:t xml:space="preserve"> </w:t>
      </w:r>
      <w:r w:rsidRPr="00FE49EA">
        <w:rPr>
          <w:rFonts w:ascii="Times New Roman" w:hAnsi="Times New Roman" w:cs="Times New Roman"/>
          <w:spacing w:val="-1"/>
          <w:sz w:val="28"/>
          <w:szCs w:val="28"/>
          <w:lang w:val="uk-UA"/>
        </w:rPr>
        <w:t>предметної</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pacing w:val="-1"/>
          <w:sz w:val="28"/>
          <w:szCs w:val="28"/>
          <w:lang w:val="uk-UA"/>
        </w:rPr>
        <w:t>області,</w:t>
      </w:r>
      <w:r w:rsidRPr="00FE49EA">
        <w:rPr>
          <w:rFonts w:ascii="Times New Roman" w:hAnsi="Times New Roman" w:cs="Times New Roman"/>
          <w:sz w:val="28"/>
          <w:szCs w:val="28"/>
          <w:lang w:val="uk-UA"/>
        </w:rPr>
        <w:t xml:space="preserve"> її </w:t>
      </w:r>
      <w:r w:rsidRPr="00FE49EA">
        <w:rPr>
          <w:rFonts w:ascii="Times New Roman" w:hAnsi="Times New Roman" w:cs="Times New Roman"/>
          <w:spacing w:val="-1"/>
          <w:sz w:val="28"/>
          <w:szCs w:val="28"/>
          <w:lang w:val="uk-UA"/>
        </w:rPr>
        <w:t>місця</w:t>
      </w:r>
      <w:r w:rsidRPr="00FE49EA">
        <w:rPr>
          <w:rFonts w:ascii="Times New Roman" w:hAnsi="Times New Roman" w:cs="Times New Roman"/>
          <w:sz w:val="28"/>
          <w:szCs w:val="28"/>
          <w:lang w:val="uk-UA"/>
        </w:rPr>
        <w:t xml:space="preserve"> у </w:t>
      </w:r>
      <w:r w:rsidRPr="00FE49EA">
        <w:rPr>
          <w:rFonts w:ascii="Times New Roman" w:hAnsi="Times New Roman" w:cs="Times New Roman"/>
          <w:spacing w:val="-1"/>
          <w:sz w:val="28"/>
          <w:szCs w:val="28"/>
          <w:lang w:val="uk-UA"/>
        </w:rPr>
        <w:t>загальній</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системі</w:t>
      </w:r>
      <w:r w:rsidRPr="00FE49EA">
        <w:rPr>
          <w:rFonts w:ascii="Times New Roman" w:hAnsi="Times New Roman" w:cs="Times New Roman"/>
          <w:sz w:val="28"/>
          <w:szCs w:val="28"/>
          <w:lang w:val="uk-UA"/>
        </w:rPr>
        <w:t xml:space="preserve"> знань </w:t>
      </w:r>
      <w:r w:rsidRPr="00FE49EA">
        <w:rPr>
          <w:rFonts w:ascii="Times New Roman" w:hAnsi="Times New Roman" w:cs="Times New Roman"/>
          <w:spacing w:val="-1"/>
          <w:sz w:val="28"/>
          <w:szCs w:val="28"/>
          <w:lang w:val="uk-UA"/>
        </w:rPr>
        <w:t>про</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природу</w:t>
      </w:r>
      <w:r w:rsidRPr="00FE49EA">
        <w:rPr>
          <w:rFonts w:ascii="Times New Roman" w:hAnsi="Times New Roman" w:cs="Times New Roman"/>
          <w:sz w:val="28"/>
          <w:szCs w:val="28"/>
          <w:lang w:val="uk-UA"/>
        </w:rPr>
        <w:t xml:space="preserve"> і </w:t>
      </w:r>
      <w:r w:rsidRPr="00FE49EA">
        <w:rPr>
          <w:rFonts w:ascii="Times New Roman" w:hAnsi="Times New Roman" w:cs="Times New Roman"/>
          <w:spacing w:val="-1"/>
          <w:sz w:val="28"/>
          <w:szCs w:val="28"/>
          <w:lang w:val="uk-UA"/>
        </w:rPr>
        <w:t>суспільство</w:t>
      </w:r>
      <w:r w:rsidRPr="00FE49EA">
        <w:rPr>
          <w:rFonts w:ascii="Times New Roman" w:hAnsi="Times New Roman" w:cs="Times New Roman"/>
          <w:spacing w:val="11"/>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10"/>
          <w:sz w:val="28"/>
          <w:szCs w:val="28"/>
          <w:lang w:val="uk-UA"/>
        </w:rPr>
        <w:t xml:space="preserve"> </w:t>
      </w:r>
      <w:r w:rsidRPr="00FE49EA">
        <w:rPr>
          <w:rFonts w:ascii="Times New Roman" w:hAnsi="Times New Roman" w:cs="Times New Roman"/>
          <w:sz w:val="28"/>
          <w:szCs w:val="28"/>
          <w:lang w:val="uk-UA"/>
        </w:rPr>
        <w:t>у</w:t>
      </w:r>
      <w:r w:rsidRPr="00FE49EA">
        <w:rPr>
          <w:rFonts w:ascii="Times New Roman" w:hAnsi="Times New Roman" w:cs="Times New Roman"/>
          <w:spacing w:val="7"/>
          <w:sz w:val="28"/>
          <w:szCs w:val="28"/>
          <w:lang w:val="uk-UA"/>
        </w:rPr>
        <w:t xml:space="preserve"> </w:t>
      </w:r>
      <w:r w:rsidRPr="00FE49EA">
        <w:rPr>
          <w:rFonts w:ascii="Times New Roman" w:hAnsi="Times New Roman" w:cs="Times New Roman"/>
          <w:spacing w:val="-1"/>
          <w:sz w:val="28"/>
          <w:szCs w:val="28"/>
          <w:lang w:val="uk-UA"/>
        </w:rPr>
        <w:t>розвитку</w:t>
      </w:r>
      <w:r w:rsidRPr="00FE49EA">
        <w:rPr>
          <w:rFonts w:ascii="Times New Roman" w:hAnsi="Times New Roman" w:cs="Times New Roman"/>
          <w:spacing w:val="7"/>
          <w:sz w:val="28"/>
          <w:szCs w:val="28"/>
          <w:lang w:val="uk-UA"/>
        </w:rPr>
        <w:t xml:space="preserve"> </w:t>
      </w:r>
      <w:r w:rsidRPr="00FE49EA">
        <w:rPr>
          <w:rFonts w:ascii="Times New Roman" w:hAnsi="Times New Roman" w:cs="Times New Roman"/>
          <w:spacing w:val="-1"/>
          <w:sz w:val="28"/>
          <w:szCs w:val="28"/>
          <w:lang w:val="uk-UA"/>
        </w:rPr>
        <w:t>суспільства,</w:t>
      </w:r>
      <w:r w:rsidRPr="00FE49EA">
        <w:rPr>
          <w:rFonts w:ascii="Times New Roman" w:hAnsi="Times New Roman" w:cs="Times New Roman"/>
          <w:spacing w:val="9"/>
          <w:sz w:val="28"/>
          <w:szCs w:val="28"/>
          <w:lang w:val="uk-UA"/>
        </w:rPr>
        <w:t xml:space="preserve"> </w:t>
      </w:r>
      <w:r w:rsidRPr="00FE49EA">
        <w:rPr>
          <w:rFonts w:ascii="Times New Roman" w:hAnsi="Times New Roman" w:cs="Times New Roman"/>
          <w:spacing w:val="-1"/>
          <w:sz w:val="28"/>
          <w:szCs w:val="28"/>
          <w:lang w:val="uk-UA"/>
        </w:rPr>
        <w:t>техніки</w:t>
      </w:r>
      <w:r w:rsidRPr="00FE49EA">
        <w:rPr>
          <w:rFonts w:ascii="Times New Roman" w:hAnsi="Times New Roman" w:cs="Times New Roman"/>
          <w:spacing w:val="9"/>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11"/>
          <w:sz w:val="28"/>
          <w:szCs w:val="28"/>
          <w:lang w:val="uk-UA"/>
        </w:rPr>
        <w:t xml:space="preserve"> </w:t>
      </w:r>
      <w:r w:rsidRPr="00FE49EA">
        <w:rPr>
          <w:rFonts w:ascii="Times New Roman" w:hAnsi="Times New Roman" w:cs="Times New Roman"/>
          <w:spacing w:val="-1"/>
          <w:sz w:val="28"/>
          <w:szCs w:val="28"/>
          <w:lang w:val="uk-UA"/>
        </w:rPr>
        <w:t>технологій,</w:t>
      </w:r>
      <w:r w:rsidRPr="00FE49EA">
        <w:rPr>
          <w:rFonts w:ascii="Times New Roman" w:hAnsi="Times New Roman" w:cs="Times New Roman"/>
          <w:spacing w:val="37"/>
          <w:sz w:val="28"/>
          <w:szCs w:val="28"/>
          <w:lang w:val="uk-UA"/>
        </w:rPr>
        <w:t xml:space="preserve"> </w:t>
      </w:r>
      <w:r w:rsidRPr="00FE49EA">
        <w:rPr>
          <w:rFonts w:ascii="Times New Roman" w:hAnsi="Times New Roman" w:cs="Times New Roman"/>
          <w:spacing w:val="-1"/>
          <w:sz w:val="28"/>
          <w:szCs w:val="28"/>
          <w:lang w:val="uk-UA"/>
        </w:rPr>
        <w:t>використовувати</w:t>
      </w:r>
      <w:r w:rsidRPr="00FE49EA">
        <w:rPr>
          <w:rFonts w:ascii="Times New Roman" w:hAnsi="Times New Roman" w:cs="Times New Roman"/>
          <w:spacing w:val="59"/>
          <w:sz w:val="28"/>
          <w:szCs w:val="28"/>
          <w:lang w:val="uk-UA"/>
        </w:rPr>
        <w:t xml:space="preserve"> </w:t>
      </w:r>
      <w:r w:rsidRPr="00FE49EA">
        <w:rPr>
          <w:rFonts w:ascii="Times New Roman" w:hAnsi="Times New Roman" w:cs="Times New Roman"/>
          <w:sz w:val="28"/>
          <w:szCs w:val="28"/>
          <w:lang w:val="uk-UA"/>
        </w:rPr>
        <w:t>різні</w:t>
      </w:r>
      <w:r w:rsidRPr="00FE49EA">
        <w:rPr>
          <w:rFonts w:ascii="Times New Roman" w:hAnsi="Times New Roman" w:cs="Times New Roman"/>
          <w:spacing w:val="60"/>
          <w:sz w:val="28"/>
          <w:szCs w:val="28"/>
          <w:lang w:val="uk-UA"/>
        </w:rPr>
        <w:t xml:space="preserve"> </w:t>
      </w:r>
      <w:r w:rsidRPr="00FE49EA">
        <w:rPr>
          <w:rFonts w:ascii="Times New Roman" w:hAnsi="Times New Roman" w:cs="Times New Roman"/>
          <w:spacing w:val="-1"/>
          <w:sz w:val="28"/>
          <w:szCs w:val="28"/>
          <w:lang w:val="uk-UA"/>
        </w:rPr>
        <w:t>види</w:t>
      </w:r>
      <w:r w:rsidRPr="00FE49EA">
        <w:rPr>
          <w:rFonts w:ascii="Times New Roman" w:hAnsi="Times New Roman" w:cs="Times New Roman"/>
          <w:spacing w:val="60"/>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59"/>
          <w:sz w:val="28"/>
          <w:szCs w:val="28"/>
          <w:lang w:val="uk-UA"/>
        </w:rPr>
        <w:t xml:space="preserve"> </w:t>
      </w:r>
      <w:r w:rsidRPr="00FE49EA">
        <w:rPr>
          <w:rFonts w:ascii="Times New Roman" w:hAnsi="Times New Roman" w:cs="Times New Roman"/>
          <w:sz w:val="28"/>
          <w:szCs w:val="28"/>
          <w:lang w:val="uk-UA"/>
        </w:rPr>
        <w:t>форми</w:t>
      </w:r>
      <w:r w:rsidRPr="00FE49EA">
        <w:rPr>
          <w:rFonts w:ascii="Times New Roman" w:hAnsi="Times New Roman" w:cs="Times New Roman"/>
          <w:spacing w:val="58"/>
          <w:sz w:val="28"/>
          <w:szCs w:val="28"/>
          <w:lang w:val="uk-UA"/>
        </w:rPr>
        <w:t xml:space="preserve"> </w:t>
      </w:r>
      <w:r w:rsidRPr="00FE49EA">
        <w:rPr>
          <w:rFonts w:ascii="Times New Roman" w:hAnsi="Times New Roman" w:cs="Times New Roman"/>
          <w:spacing w:val="-1"/>
          <w:sz w:val="28"/>
          <w:szCs w:val="28"/>
          <w:lang w:val="uk-UA"/>
        </w:rPr>
        <w:t>рухової</w:t>
      </w:r>
      <w:r w:rsidRPr="00FE49EA">
        <w:rPr>
          <w:rFonts w:ascii="Times New Roman" w:hAnsi="Times New Roman" w:cs="Times New Roman"/>
          <w:spacing w:val="60"/>
          <w:sz w:val="28"/>
          <w:szCs w:val="28"/>
          <w:lang w:val="uk-UA"/>
        </w:rPr>
        <w:t xml:space="preserve"> </w:t>
      </w:r>
      <w:r w:rsidRPr="00FE49EA">
        <w:rPr>
          <w:rFonts w:ascii="Times New Roman" w:hAnsi="Times New Roman" w:cs="Times New Roman"/>
          <w:spacing w:val="-1"/>
          <w:sz w:val="28"/>
          <w:szCs w:val="28"/>
          <w:lang w:val="uk-UA"/>
        </w:rPr>
        <w:t>активності</w:t>
      </w:r>
      <w:r w:rsidRPr="00FE49EA">
        <w:rPr>
          <w:rFonts w:ascii="Times New Roman" w:hAnsi="Times New Roman" w:cs="Times New Roman"/>
          <w:spacing w:val="58"/>
          <w:sz w:val="28"/>
          <w:szCs w:val="28"/>
          <w:lang w:val="uk-UA"/>
        </w:rPr>
        <w:t xml:space="preserve"> </w:t>
      </w:r>
      <w:r w:rsidRPr="00FE49EA">
        <w:rPr>
          <w:rFonts w:ascii="Times New Roman" w:hAnsi="Times New Roman" w:cs="Times New Roman"/>
          <w:spacing w:val="-1"/>
          <w:sz w:val="28"/>
          <w:szCs w:val="28"/>
          <w:lang w:val="uk-UA"/>
        </w:rPr>
        <w:t>для</w:t>
      </w:r>
      <w:r w:rsidRPr="00FE49EA">
        <w:rPr>
          <w:rFonts w:ascii="Times New Roman" w:hAnsi="Times New Roman" w:cs="Times New Roman"/>
          <w:spacing w:val="25"/>
          <w:sz w:val="28"/>
          <w:szCs w:val="28"/>
          <w:lang w:val="uk-UA"/>
        </w:rPr>
        <w:t xml:space="preserve"> </w:t>
      </w:r>
      <w:r w:rsidRPr="00FE49EA">
        <w:rPr>
          <w:rFonts w:ascii="Times New Roman" w:hAnsi="Times New Roman" w:cs="Times New Roman"/>
          <w:spacing w:val="-1"/>
          <w:sz w:val="28"/>
          <w:szCs w:val="28"/>
          <w:lang w:val="uk-UA"/>
        </w:rPr>
        <w:t>активного</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відпочинку</w:t>
      </w:r>
      <w:r w:rsidRPr="00FE49EA">
        <w:rPr>
          <w:rFonts w:ascii="Times New Roman" w:hAnsi="Times New Roman" w:cs="Times New Roman"/>
          <w:spacing w:val="-4"/>
          <w:sz w:val="28"/>
          <w:szCs w:val="28"/>
          <w:lang w:val="uk-UA"/>
        </w:rPr>
        <w:t xml:space="preserve"> </w:t>
      </w:r>
      <w:r w:rsidRPr="00FE49EA">
        <w:rPr>
          <w:rFonts w:ascii="Times New Roman" w:hAnsi="Times New Roman" w:cs="Times New Roman"/>
          <w:spacing w:val="-1"/>
          <w:sz w:val="28"/>
          <w:szCs w:val="28"/>
          <w:lang w:val="uk-UA"/>
        </w:rPr>
        <w:t>та</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ведення</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здорового</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2"/>
          <w:sz w:val="28"/>
          <w:szCs w:val="28"/>
          <w:lang w:val="uk-UA"/>
        </w:rPr>
        <w:t>способу</w:t>
      </w:r>
      <w:r w:rsidRPr="00FE49EA">
        <w:rPr>
          <w:rFonts w:ascii="Times New Roman" w:hAnsi="Times New Roman" w:cs="Times New Roman"/>
          <w:spacing w:val="-4"/>
          <w:sz w:val="28"/>
          <w:szCs w:val="28"/>
          <w:lang w:val="uk-UA"/>
        </w:rPr>
        <w:t xml:space="preserve"> </w:t>
      </w:r>
      <w:r w:rsidRPr="00FE49EA">
        <w:rPr>
          <w:rFonts w:ascii="Times New Roman" w:hAnsi="Times New Roman" w:cs="Times New Roman"/>
          <w:sz w:val="28"/>
          <w:szCs w:val="28"/>
          <w:lang w:val="uk-UA"/>
        </w:rPr>
        <w:t>життя</w:t>
      </w:r>
    </w:p>
    <w:p w14:paraId="7A74F422" w14:textId="77777777" w:rsidR="00FE49EA" w:rsidRPr="00FE49EA" w:rsidRDefault="00FE49EA" w:rsidP="00FE49EA">
      <w:pPr>
        <w:spacing w:after="0" w:line="240" w:lineRule="auto"/>
        <w:ind w:left="360" w:right="-425"/>
        <w:jc w:val="both"/>
        <w:rPr>
          <w:rFonts w:ascii="Times New Roman" w:hAnsi="Times New Roman" w:cs="Times New Roman"/>
          <w:spacing w:val="37"/>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3.</w:t>
      </w:r>
      <w:r w:rsidRPr="00FE49EA">
        <w:rPr>
          <w:rFonts w:ascii="Times New Roman" w:eastAsia="Times New Roman" w:hAnsi="Times New Roman" w:cs="Times New Roman"/>
          <w:bCs/>
          <w:spacing w:val="11"/>
          <w:sz w:val="28"/>
          <w:szCs w:val="28"/>
          <w:lang w:val="uk-UA"/>
        </w:rPr>
        <w:t xml:space="preserve"> </w:t>
      </w:r>
      <w:r w:rsidRPr="00FE49EA">
        <w:rPr>
          <w:rFonts w:ascii="Times New Roman" w:hAnsi="Times New Roman" w:cs="Times New Roman"/>
          <w:spacing w:val="-1"/>
          <w:sz w:val="28"/>
          <w:szCs w:val="28"/>
          <w:lang w:val="uk-UA"/>
        </w:rPr>
        <w:t>Здатність застосовувати</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знання</w:t>
      </w:r>
      <w:r w:rsidRPr="00FE49EA">
        <w:rPr>
          <w:rFonts w:ascii="Times New Roman" w:hAnsi="Times New Roman" w:cs="Times New Roman"/>
          <w:sz w:val="28"/>
          <w:szCs w:val="28"/>
          <w:lang w:val="uk-UA"/>
        </w:rPr>
        <w:t xml:space="preserve"> у</w:t>
      </w:r>
      <w:r w:rsidRPr="00FE49EA">
        <w:rPr>
          <w:rFonts w:ascii="Times New Roman" w:hAnsi="Times New Roman" w:cs="Times New Roman"/>
          <w:spacing w:val="-4"/>
          <w:sz w:val="28"/>
          <w:szCs w:val="28"/>
          <w:lang w:val="uk-UA"/>
        </w:rPr>
        <w:t xml:space="preserve"> </w:t>
      </w:r>
      <w:r w:rsidRPr="00FE49EA">
        <w:rPr>
          <w:rFonts w:ascii="Times New Roman" w:hAnsi="Times New Roman" w:cs="Times New Roman"/>
          <w:spacing w:val="-1"/>
          <w:sz w:val="28"/>
          <w:szCs w:val="28"/>
          <w:lang w:val="uk-UA"/>
        </w:rPr>
        <w:t>практичних</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ситуаціях.</w:t>
      </w:r>
      <w:r w:rsidRPr="00FE49EA">
        <w:rPr>
          <w:rFonts w:ascii="Times New Roman" w:hAnsi="Times New Roman" w:cs="Times New Roman"/>
          <w:spacing w:val="37"/>
          <w:sz w:val="28"/>
          <w:szCs w:val="28"/>
          <w:lang w:val="uk-UA"/>
        </w:rPr>
        <w:t xml:space="preserve"> </w:t>
      </w:r>
    </w:p>
    <w:p w14:paraId="73C6C2FF"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4.</w:t>
      </w:r>
      <w:r w:rsidRPr="00FE49EA">
        <w:rPr>
          <w:rFonts w:ascii="Times New Roman" w:eastAsia="Times New Roman" w:hAnsi="Times New Roman" w:cs="Times New Roman"/>
          <w:bCs/>
          <w:spacing w:val="11"/>
          <w:sz w:val="28"/>
          <w:szCs w:val="28"/>
          <w:lang w:val="uk-UA"/>
        </w:rPr>
        <w:t xml:space="preserve"> </w:t>
      </w:r>
      <w:r w:rsidRPr="00FE49EA">
        <w:rPr>
          <w:rFonts w:ascii="Times New Roman" w:hAnsi="Times New Roman" w:cs="Times New Roman"/>
          <w:spacing w:val="-1"/>
          <w:sz w:val="28"/>
          <w:szCs w:val="28"/>
          <w:lang w:val="uk-UA"/>
        </w:rPr>
        <w:t>Знання</w:t>
      </w:r>
      <w:r w:rsidRPr="00FE49EA">
        <w:rPr>
          <w:rFonts w:ascii="Times New Roman" w:hAnsi="Times New Roman" w:cs="Times New Roman"/>
          <w:sz w:val="28"/>
          <w:szCs w:val="28"/>
          <w:lang w:val="uk-UA"/>
        </w:rPr>
        <w:t xml:space="preserve"> та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предметної</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області</w:t>
      </w:r>
      <w:r w:rsidRPr="00FE49EA">
        <w:rPr>
          <w:rFonts w:ascii="Times New Roman" w:hAnsi="Times New Roman" w:cs="Times New Roman"/>
          <w:sz w:val="28"/>
          <w:szCs w:val="28"/>
          <w:lang w:val="uk-UA"/>
        </w:rPr>
        <w:t xml:space="preserve"> та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pacing w:val="26"/>
          <w:sz w:val="28"/>
          <w:szCs w:val="28"/>
          <w:lang w:val="uk-UA"/>
        </w:rPr>
        <w:t xml:space="preserve"> </w:t>
      </w:r>
      <w:r w:rsidRPr="00FE49EA">
        <w:rPr>
          <w:rFonts w:ascii="Times New Roman" w:hAnsi="Times New Roman" w:cs="Times New Roman"/>
          <w:spacing w:val="-1"/>
          <w:sz w:val="28"/>
          <w:szCs w:val="28"/>
          <w:lang w:val="uk-UA"/>
        </w:rPr>
        <w:t>професійної</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діяльності.</w:t>
      </w:r>
    </w:p>
    <w:p w14:paraId="2B339A36"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5.</w:t>
      </w:r>
      <w:r w:rsidRPr="00FE49EA">
        <w:rPr>
          <w:rFonts w:ascii="Times New Roman" w:eastAsia="Times New Roman" w:hAnsi="Times New Roman" w:cs="Times New Roman"/>
          <w:bCs/>
          <w:spacing w:val="11"/>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36"/>
          <w:sz w:val="28"/>
          <w:szCs w:val="28"/>
          <w:lang w:val="uk-UA"/>
        </w:rPr>
        <w:t xml:space="preserve"> </w:t>
      </w:r>
      <w:r w:rsidRPr="00FE49EA">
        <w:rPr>
          <w:rFonts w:ascii="Times New Roman" w:hAnsi="Times New Roman" w:cs="Times New Roman"/>
          <w:spacing w:val="-1"/>
          <w:sz w:val="28"/>
          <w:szCs w:val="28"/>
          <w:lang w:val="uk-UA"/>
        </w:rPr>
        <w:t>спілкуватися</w:t>
      </w:r>
      <w:r w:rsidRPr="00FE49EA">
        <w:rPr>
          <w:rFonts w:ascii="Times New Roman" w:hAnsi="Times New Roman" w:cs="Times New Roman"/>
          <w:spacing w:val="38"/>
          <w:sz w:val="28"/>
          <w:szCs w:val="28"/>
          <w:lang w:val="uk-UA"/>
        </w:rPr>
        <w:t xml:space="preserve"> </w:t>
      </w:r>
      <w:r w:rsidRPr="00FE49EA">
        <w:rPr>
          <w:rFonts w:ascii="Times New Roman" w:hAnsi="Times New Roman" w:cs="Times New Roman"/>
          <w:spacing w:val="-1"/>
          <w:sz w:val="28"/>
          <w:szCs w:val="28"/>
          <w:lang w:val="uk-UA"/>
        </w:rPr>
        <w:t>державною</w:t>
      </w:r>
      <w:r w:rsidRPr="00FE49EA">
        <w:rPr>
          <w:rFonts w:ascii="Times New Roman" w:hAnsi="Times New Roman" w:cs="Times New Roman"/>
          <w:spacing w:val="37"/>
          <w:sz w:val="28"/>
          <w:szCs w:val="28"/>
          <w:lang w:val="uk-UA"/>
        </w:rPr>
        <w:t xml:space="preserve"> </w:t>
      </w:r>
      <w:r w:rsidRPr="00FE49EA">
        <w:rPr>
          <w:rFonts w:ascii="Times New Roman" w:hAnsi="Times New Roman" w:cs="Times New Roman"/>
          <w:spacing w:val="-1"/>
          <w:sz w:val="28"/>
          <w:szCs w:val="28"/>
          <w:lang w:val="uk-UA"/>
        </w:rPr>
        <w:t>мовою</w:t>
      </w:r>
      <w:r w:rsidRPr="00FE49EA">
        <w:rPr>
          <w:rFonts w:ascii="Times New Roman" w:hAnsi="Times New Roman" w:cs="Times New Roman"/>
          <w:spacing w:val="37"/>
          <w:sz w:val="28"/>
          <w:szCs w:val="28"/>
          <w:lang w:val="uk-UA"/>
        </w:rPr>
        <w:t xml:space="preserve"> </w:t>
      </w:r>
      <w:r w:rsidRPr="00FE49EA">
        <w:rPr>
          <w:rFonts w:ascii="Times New Roman" w:hAnsi="Times New Roman" w:cs="Times New Roman"/>
          <w:sz w:val="28"/>
          <w:szCs w:val="28"/>
          <w:lang w:val="uk-UA"/>
        </w:rPr>
        <w:t>як</w:t>
      </w:r>
      <w:r w:rsidRPr="00FE49EA">
        <w:rPr>
          <w:rFonts w:ascii="Times New Roman" w:hAnsi="Times New Roman" w:cs="Times New Roman"/>
          <w:spacing w:val="38"/>
          <w:sz w:val="28"/>
          <w:szCs w:val="28"/>
          <w:lang w:val="uk-UA"/>
        </w:rPr>
        <w:t xml:space="preserve"> </w:t>
      </w:r>
      <w:r w:rsidRPr="00FE49EA">
        <w:rPr>
          <w:rFonts w:ascii="Times New Roman" w:hAnsi="Times New Roman" w:cs="Times New Roman"/>
          <w:spacing w:val="-1"/>
          <w:sz w:val="28"/>
          <w:szCs w:val="28"/>
          <w:lang w:val="uk-UA"/>
        </w:rPr>
        <w:t>усно,</w:t>
      </w:r>
      <w:r w:rsidRPr="00FE49EA">
        <w:rPr>
          <w:rFonts w:ascii="Times New Roman" w:hAnsi="Times New Roman" w:cs="Times New Roman"/>
          <w:spacing w:val="37"/>
          <w:sz w:val="28"/>
          <w:szCs w:val="28"/>
          <w:lang w:val="uk-UA"/>
        </w:rPr>
        <w:t xml:space="preserve"> </w:t>
      </w:r>
      <w:r w:rsidRPr="00FE49EA">
        <w:rPr>
          <w:rFonts w:ascii="Times New Roman" w:hAnsi="Times New Roman" w:cs="Times New Roman"/>
          <w:sz w:val="28"/>
          <w:szCs w:val="28"/>
          <w:lang w:val="uk-UA"/>
        </w:rPr>
        <w:t>так</w:t>
      </w:r>
      <w:r w:rsidRPr="00FE49EA">
        <w:rPr>
          <w:rFonts w:ascii="Times New Roman" w:hAnsi="Times New Roman" w:cs="Times New Roman"/>
          <w:spacing w:val="37"/>
          <w:sz w:val="28"/>
          <w:szCs w:val="28"/>
          <w:lang w:val="uk-UA"/>
        </w:rPr>
        <w:t xml:space="preserve"> </w:t>
      </w:r>
      <w:r w:rsidRPr="00FE49EA">
        <w:rPr>
          <w:rFonts w:ascii="Times New Roman" w:hAnsi="Times New Roman" w:cs="Times New Roman"/>
          <w:sz w:val="28"/>
          <w:szCs w:val="28"/>
          <w:lang w:val="uk-UA"/>
        </w:rPr>
        <w:t xml:space="preserve">і </w:t>
      </w:r>
      <w:r w:rsidRPr="00FE49EA">
        <w:rPr>
          <w:rFonts w:ascii="Times New Roman" w:hAnsi="Times New Roman" w:cs="Times New Roman"/>
          <w:spacing w:val="-1"/>
          <w:sz w:val="28"/>
          <w:szCs w:val="28"/>
          <w:lang w:val="uk-UA"/>
        </w:rPr>
        <w:t>письмово.</w:t>
      </w:r>
    </w:p>
    <w:p w14:paraId="75AFE0E8"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6.</w:t>
      </w:r>
      <w:r w:rsidRPr="00FE49EA">
        <w:rPr>
          <w:rFonts w:ascii="Times New Roman" w:eastAsia="Times New Roman" w:hAnsi="Times New Roman" w:cs="Times New Roman"/>
          <w:bCs/>
          <w:spacing w:val="-1"/>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15"/>
          <w:sz w:val="28"/>
          <w:szCs w:val="28"/>
          <w:lang w:val="uk-UA"/>
        </w:rPr>
        <w:t xml:space="preserve"> </w:t>
      </w:r>
      <w:r w:rsidRPr="00FE49EA">
        <w:rPr>
          <w:rFonts w:ascii="Times New Roman" w:hAnsi="Times New Roman" w:cs="Times New Roman"/>
          <w:spacing w:val="-1"/>
          <w:sz w:val="28"/>
          <w:szCs w:val="28"/>
          <w:lang w:val="uk-UA"/>
        </w:rPr>
        <w:t>використовувати</w:t>
      </w:r>
      <w:r w:rsidRPr="00FE49EA">
        <w:rPr>
          <w:rFonts w:ascii="Times New Roman" w:hAnsi="Times New Roman" w:cs="Times New Roman"/>
          <w:spacing w:val="32"/>
          <w:sz w:val="28"/>
          <w:szCs w:val="28"/>
          <w:lang w:val="uk-UA"/>
        </w:rPr>
        <w:t xml:space="preserve"> </w:t>
      </w:r>
      <w:r w:rsidRPr="00FE49EA">
        <w:rPr>
          <w:rFonts w:ascii="Times New Roman" w:hAnsi="Times New Roman" w:cs="Times New Roman"/>
          <w:spacing w:val="-1"/>
          <w:sz w:val="28"/>
          <w:szCs w:val="28"/>
          <w:lang w:val="uk-UA"/>
        </w:rPr>
        <w:t>іноземну</w:t>
      </w:r>
      <w:r w:rsidRPr="00FE49EA">
        <w:rPr>
          <w:rFonts w:ascii="Times New Roman" w:hAnsi="Times New Roman" w:cs="Times New Roman"/>
          <w:spacing w:val="13"/>
          <w:sz w:val="28"/>
          <w:szCs w:val="28"/>
          <w:lang w:val="uk-UA"/>
        </w:rPr>
        <w:t xml:space="preserve"> </w:t>
      </w:r>
      <w:r w:rsidRPr="00FE49EA">
        <w:rPr>
          <w:rFonts w:ascii="Times New Roman" w:hAnsi="Times New Roman" w:cs="Times New Roman"/>
          <w:spacing w:val="-1"/>
          <w:sz w:val="28"/>
          <w:szCs w:val="28"/>
          <w:lang w:val="uk-UA"/>
        </w:rPr>
        <w:t>мову</w:t>
      </w:r>
      <w:r w:rsidRPr="00FE49EA">
        <w:rPr>
          <w:rFonts w:ascii="Times New Roman" w:hAnsi="Times New Roman" w:cs="Times New Roman"/>
          <w:spacing w:val="14"/>
          <w:sz w:val="28"/>
          <w:szCs w:val="28"/>
          <w:lang w:val="uk-UA"/>
        </w:rPr>
        <w:t xml:space="preserve"> </w:t>
      </w:r>
      <w:r w:rsidRPr="00FE49EA">
        <w:rPr>
          <w:rFonts w:ascii="Times New Roman" w:hAnsi="Times New Roman" w:cs="Times New Roman"/>
          <w:sz w:val="28"/>
          <w:szCs w:val="28"/>
          <w:lang w:val="uk-UA"/>
        </w:rPr>
        <w:t>у</w:t>
      </w:r>
      <w:r w:rsidRPr="00FE49EA">
        <w:rPr>
          <w:rFonts w:ascii="Times New Roman" w:hAnsi="Times New Roman" w:cs="Times New Roman"/>
          <w:spacing w:val="16"/>
          <w:sz w:val="28"/>
          <w:szCs w:val="28"/>
          <w:lang w:val="uk-UA"/>
        </w:rPr>
        <w:t xml:space="preserve"> </w:t>
      </w:r>
      <w:r w:rsidRPr="00FE49EA">
        <w:rPr>
          <w:rFonts w:ascii="Times New Roman" w:hAnsi="Times New Roman" w:cs="Times New Roman"/>
          <w:spacing w:val="-1"/>
          <w:sz w:val="28"/>
          <w:szCs w:val="28"/>
          <w:lang w:val="uk-UA"/>
        </w:rPr>
        <w:t>професійній</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pacing w:val="-1"/>
          <w:sz w:val="28"/>
          <w:szCs w:val="28"/>
          <w:lang w:val="uk-UA"/>
        </w:rPr>
        <w:t>діяльності.</w:t>
      </w:r>
    </w:p>
    <w:p w14:paraId="77541592"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7.</w:t>
      </w:r>
      <w:r w:rsidRPr="00FE49EA">
        <w:rPr>
          <w:rFonts w:ascii="Times New Roman" w:eastAsia="Times New Roman" w:hAnsi="Times New Roman" w:cs="Times New Roman"/>
          <w:bCs/>
          <w:spacing w:val="-1"/>
          <w:sz w:val="28"/>
          <w:szCs w:val="28"/>
          <w:lang w:val="uk-UA"/>
        </w:rPr>
        <w:t xml:space="preserve"> </w:t>
      </w:r>
      <w:r w:rsidRPr="00FE49EA">
        <w:rPr>
          <w:rFonts w:ascii="Times New Roman" w:hAnsi="Times New Roman" w:cs="Times New Roman"/>
          <w:spacing w:val="-1"/>
          <w:sz w:val="28"/>
          <w:szCs w:val="28"/>
          <w:lang w:val="uk-UA"/>
        </w:rPr>
        <w:t>Навички</w:t>
      </w:r>
      <w:r w:rsidRPr="00FE49EA">
        <w:rPr>
          <w:rFonts w:ascii="Times New Roman" w:hAnsi="Times New Roman" w:cs="Times New Roman"/>
          <w:spacing w:val="50"/>
          <w:sz w:val="28"/>
          <w:szCs w:val="28"/>
          <w:lang w:val="uk-UA"/>
        </w:rPr>
        <w:t xml:space="preserve"> </w:t>
      </w:r>
      <w:r w:rsidRPr="00FE49EA">
        <w:rPr>
          <w:rFonts w:ascii="Times New Roman" w:hAnsi="Times New Roman" w:cs="Times New Roman"/>
          <w:spacing w:val="-1"/>
          <w:sz w:val="28"/>
          <w:szCs w:val="28"/>
          <w:lang w:val="uk-UA"/>
        </w:rPr>
        <w:t>використання</w:t>
      </w:r>
      <w:r w:rsidRPr="00FE49EA">
        <w:rPr>
          <w:rFonts w:ascii="Times New Roman" w:hAnsi="Times New Roman" w:cs="Times New Roman"/>
          <w:spacing w:val="47"/>
          <w:sz w:val="28"/>
          <w:szCs w:val="28"/>
          <w:lang w:val="uk-UA"/>
        </w:rPr>
        <w:t xml:space="preserve"> </w:t>
      </w:r>
      <w:r w:rsidRPr="00FE49EA">
        <w:rPr>
          <w:rFonts w:ascii="Times New Roman" w:hAnsi="Times New Roman" w:cs="Times New Roman"/>
          <w:spacing w:val="-1"/>
          <w:sz w:val="28"/>
          <w:szCs w:val="28"/>
          <w:lang w:val="uk-UA"/>
        </w:rPr>
        <w:t>інформаційних</w:t>
      </w:r>
      <w:r w:rsidRPr="00FE49EA">
        <w:rPr>
          <w:rFonts w:ascii="Times New Roman" w:hAnsi="Times New Roman" w:cs="Times New Roman"/>
          <w:spacing w:val="48"/>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50"/>
          <w:sz w:val="28"/>
          <w:szCs w:val="28"/>
          <w:lang w:val="uk-UA"/>
        </w:rPr>
        <w:t xml:space="preserve"> </w:t>
      </w:r>
      <w:r w:rsidRPr="00FE49EA">
        <w:rPr>
          <w:rFonts w:ascii="Times New Roman" w:hAnsi="Times New Roman" w:cs="Times New Roman"/>
          <w:spacing w:val="-1"/>
          <w:sz w:val="28"/>
          <w:szCs w:val="28"/>
          <w:lang w:val="uk-UA"/>
        </w:rPr>
        <w:t>комунікаційних</w:t>
      </w:r>
      <w:r w:rsidRPr="00FE49EA">
        <w:rPr>
          <w:rFonts w:ascii="Times New Roman" w:hAnsi="Times New Roman" w:cs="Times New Roman"/>
          <w:spacing w:val="29"/>
          <w:sz w:val="28"/>
          <w:szCs w:val="28"/>
          <w:lang w:val="uk-UA"/>
        </w:rPr>
        <w:t xml:space="preserve"> </w:t>
      </w:r>
      <w:r w:rsidRPr="00FE49EA">
        <w:rPr>
          <w:rFonts w:ascii="Times New Roman" w:hAnsi="Times New Roman" w:cs="Times New Roman"/>
          <w:spacing w:val="-1"/>
          <w:sz w:val="28"/>
          <w:szCs w:val="28"/>
          <w:lang w:val="uk-UA"/>
        </w:rPr>
        <w:t>технологій.</w:t>
      </w:r>
    </w:p>
    <w:p w14:paraId="6FCC7474"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8.</w:t>
      </w:r>
      <w:r w:rsidRPr="00FE49EA">
        <w:rPr>
          <w:rFonts w:ascii="Times New Roman" w:eastAsia="Times New Roman" w:hAnsi="Times New Roman" w:cs="Times New Roman"/>
          <w:bCs/>
          <w:spacing w:val="-1"/>
          <w:sz w:val="28"/>
          <w:szCs w:val="28"/>
          <w:lang w:val="uk-UA"/>
        </w:rPr>
        <w:t xml:space="preserve"> </w:t>
      </w:r>
      <w:r w:rsidRPr="00FE49EA">
        <w:rPr>
          <w:rFonts w:ascii="Times New Roman" w:hAnsi="Times New Roman" w:cs="Times New Roman"/>
          <w:spacing w:val="-1"/>
          <w:sz w:val="28"/>
          <w:szCs w:val="28"/>
          <w:lang w:val="uk-UA"/>
        </w:rPr>
        <w:t>Здатність вчитися</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оволодівати</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сучасними</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знаннями.</w:t>
      </w:r>
    </w:p>
    <w:p w14:paraId="119C6E12"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ЗК</w:t>
      </w:r>
      <w:r w:rsidRPr="00FE49EA">
        <w:rPr>
          <w:rFonts w:ascii="Times New Roman" w:eastAsia="Times New Roman" w:hAnsi="Times New Roman" w:cs="Times New Roman"/>
          <w:bCs/>
          <w:spacing w:val="69"/>
          <w:sz w:val="28"/>
          <w:szCs w:val="28"/>
          <w:lang w:val="uk-UA"/>
        </w:rPr>
        <w:t xml:space="preserve"> </w:t>
      </w:r>
      <w:r w:rsidRPr="00FE49EA">
        <w:rPr>
          <w:rFonts w:ascii="Times New Roman" w:eastAsia="Times New Roman" w:hAnsi="Times New Roman" w:cs="Times New Roman"/>
          <w:bCs/>
          <w:sz w:val="28"/>
          <w:szCs w:val="28"/>
          <w:lang w:val="uk-UA"/>
        </w:rPr>
        <w:t>9.</w:t>
      </w:r>
      <w:r w:rsidRPr="00FE49EA">
        <w:rPr>
          <w:rFonts w:ascii="Times New Roman" w:eastAsia="Times New Roman" w:hAnsi="Times New Roman" w:cs="Times New Roman"/>
          <w:bCs/>
          <w:spacing w:val="-1"/>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17"/>
          <w:sz w:val="28"/>
          <w:szCs w:val="28"/>
          <w:lang w:val="uk-UA"/>
        </w:rPr>
        <w:t xml:space="preserve"> </w:t>
      </w:r>
      <w:r w:rsidRPr="00FE49EA">
        <w:rPr>
          <w:rFonts w:ascii="Times New Roman" w:hAnsi="Times New Roman" w:cs="Times New Roman"/>
          <w:spacing w:val="-1"/>
          <w:sz w:val="28"/>
          <w:szCs w:val="28"/>
          <w:lang w:val="uk-UA"/>
        </w:rPr>
        <w:t>до</w:t>
      </w:r>
      <w:r w:rsidRPr="00FE49EA">
        <w:rPr>
          <w:rFonts w:ascii="Times New Roman" w:hAnsi="Times New Roman" w:cs="Times New Roman"/>
          <w:spacing w:val="19"/>
          <w:sz w:val="28"/>
          <w:szCs w:val="28"/>
          <w:lang w:val="uk-UA"/>
        </w:rPr>
        <w:t xml:space="preserve"> </w:t>
      </w:r>
      <w:r w:rsidRPr="00FE49EA">
        <w:rPr>
          <w:rFonts w:ascii="Times New Roman" w:hAnsi="Times New Roman" w:cs="Times New Roman"/>
          <w:spacing w:val="-1"/>
          <w:sz w:val="28"/>
          <w:szCs w:val="28"/>
          <w:lang w:val="uk-UA"/>
        </w:rPr>
        <w:t>пошуку,</w:t>
      </w:r>
      <w:r w:rsidRPr="00FE49EA">
        <w:rPr>
          <w:rFonts w:ascii="Times New Roman" w:hAnsi="Times New Roman" w:cs="Times New Roman"/>
          <w:spacing w:val="17"/>
          <w:sz w:val="28"/>
          <w:szCs w:val="28"/>
          <w:lang w:val="uk-UA"/>
        </w:rPr>
        <w:t xml:space="preserve"> </w:t>
      </w:r>
      <w:r w:rsidRPr="00FE49EA">
        <w:rPr>
          <w:rFonts w:ascii="Times New Roman" w:hAnsi="Times New Roman" w:cs="Times New Roman"/>
          <w:spacing w:val="-1"/>
          <w:sz w:val="28"/>
          <w:szCs w:val="28"/>
          <w:lang w:val="uk-UA"/>
        </w:rPr>
        <w:t>оброблення</w:t>
      </w:r>
      <w:r w:rsidRPr="00FE49EA">
        <w:rPr>
          <w:rFonts w:ascii="Times New Roman" w:hAnsi="Times New Roman" w:cs="Times New Roman"/>
          <w:spacing w:val="19"/>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18"/>
          <w:sz w:val="28"/>
          <w:szCs w:val="28"/>
          <w:lang w:val="uk-UA"/>
        </w:rPr>
        <w:t xml:space="preserve"> </w:t>
      </w:r>
      <w:r w:rsidRPr="00FE49EA">
        <w:rPr>
          <w:rFonts w:ascii="Times New Roman" w:hAnsi="Times New Roman" w:cs="Times New Roman"/>
          <w:spacing w:val="-1"/>
          <w:sz w:val="28"/>
          <w:szCs w:val="28"/>
          <w:lang w:val="uk-UA"/>
        </w:rPr>
        <w:t>аналізу</w:t>
      </w:r>
      <w:r w:rsidRPr="00FE49EA">
        <w:rPr>
          <w:rFonts w:ascii="Times New Roman" w:hAnsi="Times New Roman" w:cs="Times New Roman"/>
          <w:spacing w:val="14"/>
          <w:sz w:val="28"/>
          <w:szCs w:val="28"/>
          <w:lang w:val="uk-UA"/>
        </w:rPr>
        <w:t xml:space="preserve"> </w:t>
      </w:r>
      <w:r w:rsidRPr="00FE49EA">
        <w:rPr>
          <w:rFonts w:ascii="Times New Roman" w:hAnsi="Times New Roman" w:cs="Times New Roman"/>
          <w:spacing w:val="-1"/>
          <w:sz w:val="28"/>
          <w:szCs w:val="28"/>
          <w:lang w:val="uk-UA"/>
        </w:rPr>
        <w:t>інформації</w:t>
      </w:r>
      <w:r w:rsidRPr="00FE49EA">
        <w:rPr>
          <w:rFonts w:ascii="Times New Roman" w:hAnsi="Times New Roman" w:cs="Times New Roman"/>
          <w:spacing w:val="19"/>
          <w:sz w:val="28"/>
          <w:szCs w:val="28"/>
          <w:lang w:val="uk-UA"/>
        </w:rPr>
        <w:t xml:space="preserve"> </w:t>
      </w:r>
      <w:r w:rsidRPr="00FE49EA">
        <w:rPr>
          <w:rFonts w:ascii="Times New Roman" w:hAnsi="Times New Roman" w:cs="Times New Roman"/>
          <w:sz w:val="28"/>
          <w:szCs w:val="28"/>
          <w:lang w:val="uk-UA"/>
        </w:rPr>
        <w:t>з</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pacing w:val="-1"/>
          <w:sz w:val="28"/>
          <w:szCs w:val="28"/>
          <w:lang w:val="uk-UA"/>
        </w:rPr>
        <w:t>різних</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джерел.</w:t>
      </w:r>
    </w:p>
    <w:p w14:paraId="3937599E" w14:textId="77777777" w:rsidR="00FE49EA" w:rsidRPr="00FE49EA" w:rsidRDefault="00FE49EA" w:rsidP="00FE49EA">
      <w:pPr>
        <w:widowControl w:val="0"/>
        <w:spacing w:after="0" w:line="240" w:lineRule="auto"/>
        <w:ind w:left="360" w:right="-425"/>
        <w:jc w:val="center"/>
        <w:rPr>
          <w:rFonts w:ascii="Times New Roman" w:hAnsi="Times New Roman" w:cs="Times New Roman"/>
          <w:sz w:val="28"/>
          <w:szCs w:val="28"/>
          <w:lang w:val="uk-UA"/>
        </w:rPr>
      </w:pPr>
    </w:p>
    <w:p w14:paraId="1B75DB44" w14:textId="77777777" w:rsidR="00FE49EA" w:rsidRPr="00FE49EA" w:rsidRDefault="00FE49EA" w:rsidP="00FE49EA">
      <w:pPr>
        <w:widowControl w:val="0"/>
        <w:spacing w:after="0" w:line="240" w:lineRule="auto"/>
        <w:ind w:left="360" w:right="-425"/>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t>Спеціальні (фахові, предметні) компетентності:</w:t>
      </w:r>
    </w:p>
    <w:p w14:paraId="13698384" w14:textId="77777777" w:rsidR="00FE49EA" w:rsidRPr="00FE49EA" w:rsidRDefault="00FE49EA" w:rsidP="00FE49EA">
      <w:pPr>
        <w:spacing w:after="0" w:line="240" w:lineRule="auto"/>
        <w:ind w:left="360" w:right="-425"/>
        <w:jc w:val="both"/>
        <w:rPr>
          <w:rFonts w:ascii="Times New Roman" w:hAnsi="Times New Roman" w:cs="Times New Roman"/>
          <w:spacing w:val="-1"/>
          <w:sz w:val="28"/>
          <w:szCs w:val="28"/>
          <w:lang w:val="uk-UA"/>
        </w:rPr>
      </w:pPr>
      <w:r w:rsidRPr="00FE49EA">
        <w:rPr>
          <w:rFonts w:ascii="Times New Roman" w:eastAsia="Times New Roman" w:hAnsi="Times New Roman" w:cs="Times New Roman"/>
          <w:bCs/>
          <w:spacing w:val="-1"/>
          <w:sz w:val="28"/>
          <w:szCs w:val="28"/>
          <w:lang w:val="uk-UA"/>
        </w:rPr>
        <w:t>ФК</w:t>
      </w:r>
      <w:r w:rsidRPr="00FE49EA">
        <w:rPr>
          <w:rFonts w:ascii="Times New Roman" w:eastAsia="Times New Roman" w:hAnsi="Times New Roman" w:cs="Times New Roman"/>
          <w:bCs/>
          <w:spacing w:val="70"/>
          <w:sz w:val="28"/>
          <w:szCs w:val="28"/>
          <w:lang w:val="uk-UA"/>
        </w:rPr>
        <w:t xml:space="preserve"> </w:t>
      </w:r>
      <w:r w:rsidRPr="00FE49EA">
        <w:rPr>
          <w:rFonts w:ascii="Times New Roman" w:eastAsia="Times New Roman" w:hAnsi="Times New Roman" w:cs="Times New Roman"/>
          <w:bCs/>
          <w:sz w:val="28"/>
          <w:szCs w:val="28"/>
          <w:lang w:val="uk-UA"/>
        </w:rPr>
        <w:t>3.</w:t>
      </w:r>
      <w:r w:rsidRPr="00FE49EA">
        <w:rPr>
          <w:rFonts w:ascii="Times New Roman" w:eastAsia="Times New Roman" w:hAnsi="Times New Roman" w:cs="Times New Roman"/>
          <w:bCs/>
          <w:spacing w:val="42"/>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13"/>
          <w:sz w:val="28"/>
          <w:szCs w:val="28"/>
          <w:lang w:val="uk-UA"/>
        </w:rPr>
        <w:t xml:space="preserve"> </w:t>
      </w:r>
      <w:r w:rsidRPr="00FE49EA">
        <w:rPr>
          <w:rFonts w:ascii="Times New Roman" w:hAnsi="Times New Roman" w:cs="Times New Roman"/>
          <w:spacing w:val="-1"/>
          <w:sz w:val="28"/>
          <w:szCs w:val="28"/>
          <w:lang w:val="uk-UA"/>
        </w:rPr>
        <w:t>аналізувати</w:t>
      </w:r>
      <w:r w:rsidRPr="00FE49EA">
        <w:rPr>
          <w:rFonts w:ascii="Times New Roman" w:hAnsi="Times New Roman" w:cs="Times New Roman"/>
          <w:spacing w:val="12"/>
          <w:sz w:val="28"/>
          <w:szCs w:val="28"/>
          <w:lang w:val="uk-UA"/>
        </w:rPr>
        <w:t xml:space="preserve"> </w:t>
      </w:r>
      <w:r w:rsidRPr="00FE49EA">
        <w:rPr>
          <w:rFonts w:ascii="Times New Roman" w:hAnsi="Times New Roman" w:cs="Times New Roman"/>
          <w:spacing w:val="-1"/>
          <w:sz w:val="28"/>
          <w:szCs w:val="28"/>
          <w:lang w:val="uk-UA"/>
        </w:rPr>
        <w:t>інформацію</w:t>
      </w:r>
      <w:r w:rsidRPr="00FE49EA">
        <w:rPr>
          <w:rFonts w:ascii="Times New Roman" w:hAnsi="Times New Roman" w:cs="Times New Roman"/>
          <w:spacing w:val="9"/>
          <w:sz w:val="28"/>
          <w:szCs w:val="28"/>
          <w:lang w:val="uk-UA"/>
        </w:rPr>
        <w:t xml:space="preserve"> </w:t>
      </w:r>
      <w:r w:rsidRPr="00FE49EA">
        <w:rPr>
          <w:rFonts w:ascii="Times New Roman" w:hAnsi="Times New Roman" w:cs="Times New Roman"/>
          <w:sz w:val="28"/>
          <w:szCs w:val="28"/>
          <w:lang w:val="uk-UA"/>
        </w:rPr>
        <w:t>з</w:t>
      </w:r>
      <w:r w:rsidRPr="00FE49EA">
        <w:rPr>
          <w:rFonts w:ascii="Times New Roman" w:hAnsi="Times New Roman" w:cs="Times New Roman"/>
          <w:spacing w:val="14"/>
          <w:sz w:val="28"/>
          <w:szCs w:val="28"/>
          <w:lang w:val="uk-UA"/>
        </w:rPr>
        <w:t xml:space="preserve"> </w:t>
      </w:r>
      <w:r w:rsidRPr="00FE49EA">
        <w:rPr>
          <w:rFonts w:ascii="Times New Roman" w:hAnsi="Times New Roman" w:cs="Times New Roman"/>
          <w:spacing w:val="-1"/>
          <w:sz w:val="28"/>
          <w:szCs w:val="28"/>
          <w:lang w:val="uk-UA"/>
        </w:rPr>
        <w:t>літературних</w:t>
      </w:r>
      <w:r w:rsidRPr="00FE49EA">
        <w:rPr>
          <w:rFonts w:ascii="Times New Roman" w:hAnsi="Times New Roman" w:cs="Times New Roman"/>
          <w:spacing w:val="35"/>
          <w:sz w:val="28"/>
          <w:szCs w:val="28"/>
          <w:lang w:val="uk-UA"/>
        </w:rPr>
        <w:t xml:space="preserve"> </w:t>
      </w:r>
      <w:r w:rsidRPr="00FE49EA">
        <w:rPr>
          <w:rFonts w:ascii="Times New Roman" w:hAnsi="Times New Roman" w:cs="Times New Roman"/>
          <w:spacing w:val="-1"/>
          <w:sz w:val="28"/>
          <w:szCs w:val="28"/>
          <w:lang w:val="uk-UA"/>
        </w:rPr>
        <w:t>джерел,</w:t>
      </w:r>
      <w:r w:rsidRPr="00FE49EA">
        <w:rPr>
          <w:rFonts w:ascii="Times New Roman" w:hAnsi="Times New Roman" w:cs="Times New Roman"/>
          <w:spacing w:val="48"/>
          <w:sz w:val="28"/>
          <w:szCs w:val="28"/>
          <w:lang w:val="uk-UA"/>
        </w:rPr>
        <w:t xml:space="preserve"> </w:t>
      </w:r>
      <w:r w:rsidRPr="00FE49EA">
        <w:rPr>
          <w:rFonts w:ascii="Times New Roman" w:hAnsi="Times New Roman" w:cs="Times New Roman"/>
          <w:spacing w:val="-1"/>
          <w:sz w:val="28"/>
          <w:szCs w:val="28"/>
          <w:lang w:val="uk-UA"/>
        </w:rPr>
        <w:t>здійснювати</w:t>
      </w:r>
      <w:r w:rsidRPr="00FE49EA">
        <w:rPr>
          <w:rFonts w:ascii="Times New Roman" w:hAnsi="Times New Roman" w:cs="Times New Roman"/>
          <w:spacing w:val="50"/>
          <w:sz w:val="28"/>
          <w:szCs w:val="28"/>
          <w:lang w:val="uk-UA"/>
        </w:rPr>
        <w:t xml:space="preserve"> </w:t>
      </w:r>
      <w:r w:rsidRPr="00FE49EA">
        <w:rPr>
          <w:rFonts w:ascii="Times New Roman" w:hAnsi="Times New Roman" w:cs="Times New Roman"/>
          <w:spacing w:val="-1"/>
          <w:sz w:val="28"/>
          <w:szCs w:val="28"/>
          <w:lang w:val="uk-UA"/>
        </w:rPr>
        <w:t>патентний</w:t>
      </w:r>
      <w:r w:rsidRPr="00FE49EA">
        <w:rPr>
          <w:rFonts w:ascii="Times New Roman" w:hAnsi="Times New Roman" w:cs="Times New Roman"/>
          <w:spacing w:val="48"/>
          <w:sz w:val="28"/>
          <w:szCs w:val="28"/>
          <w:lang w:val="uk-UA"/>
        </w:rPr>
        <w:t xml:space="preserve"> </w:t>
      </w:r>
      <w:r w:rsidRPr="00FE49EA">
        <w:rPr>
          <w:rFonts w:ascii="Times New Roman" w:hAnsi="Times New Roman" w:cs="Times New Roman"/>
          <w:spacing w:val="-1"/>
          <w:sz w:val="28"/>
          <w:szCs w:val="28"/>
          <w:lang w:val="uk-UA"/>
        </w:rPr>
        <w:t>пошук,</w:t>
      </w:r>
      <w:r w:rsidRPr="00FE49EA">
        <w:rPr>
          <w:rFonts w:ascii="Times New Roman" w:hAnsi="Times New Roman" w:cs="Times New Roman"/>
          <w:spacing w:val="49"/>
          <w:sz w:val="28"/>
          <w:szCs w:val="28"/>
          <w:lang w:val="uk-UA"/>
        </w:rPr>
        <w:t xml:space="preserve"> </w:t>
      </w:r>
      <w:r w:rsidRPr="00FE49EA">
        <w:rPr>
          <w:rFonts w:ascii="Times New Roman" w:hAnsi="Times New Roman" w:cs="Times New Roman"/>
          <w:sz w:val="28"/>
          <w:szCs w:val="28"/>
          <w:lang w:val="uk-UA"/>
        </w:rPr>
        <w:t>а</w:t>
      </w:r>
      <w:r w:rsidRPr="00FE49EA">
        <w:rPr>
          <w:rFonts w:ascii="Times New Roman" w:hAnsi="Times New Roman" w:cs="Times New Roman"/>
          <w:spacing w:val="52"/>
          <w:sz w:val="28"/>
          <w:szCs w:val="28"/>
          <w:lang w:val="uk-UA"/>
        </w:rPr>
        <w:t xml:space="preserve"> </w:t>
      </w:r>
      <w:r w:rsidRPr="00FE49EA">
        <w:rPr>
          <w:rFonts w:ascii="Times New Roman" w:hAnsi="Times New Roman" w:cs="Times New Roman"/>
          <w:sz w:val="28"/>
          <w:szCs w:val="28"/>
          <w:lang w:val="uk-UA"/>
        </w:rPr>
        <w:t>також</w:t>
      </w:r>
      <w:r w:rsidRPr="00FE49EA">
        <w:rPr>
          <w:rFonts w:ascii="Times New Roman" w:hAnsi="Times New Roman" w:cs="Times New Roman"/>
          <w:spacing w:val="45"/>
          <w:sz w:val="28"/>
          <w:szCs w:val="28"/>
          <w:lang w:val="uk-UA"/>
        </w:rPr>
        <w:t xml:space="preserve"> </w:t>
      </w:r>
      <w:r w:rsidRPr="00FE49EA">
        <w:rPr>
          <w:rFonts w:ascii="Times New Roman" w:hAnsi="Times New Roman" w:cs="Times New Roman"/>
          <w:spacing w:val="-1"/>
          <w:sz w:val="28"/>
          <w:szCs w:val="28"/>
          <w:lang w:val="uk-UA"/>
        </w:rPr>
        <w:t>використовувати</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бази</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даних</w:t>
      </w:r>
      <w:r w:rsidRPr="00FE49EA">
        <w:rPr>
          <w:rFonts w:ascii="Times New Roman" w:hAnsi="Times New Roman" w:cs="Times New Roman"/>
          <w:sz w:val="28"/>
          <w:szCs w:val="28"/>
          <w:lang w:val="uk-UA"/>
        </w:rPr>
        <w:t xml:space="preserve"> та</w:t>
      </w:r>
      <w:r w:rsidRPr="00FE49EA">
        <w:rPr>
          <w:rFonts w:ascii="Times New Roman" w:hAnsi="Times New Roman" w:cs="Times New Roman"/>
          <w:spacing w:val="68"/>
          <w:sz w:val="28"/>
          <w:szCs w:val="28"/>
          <w:lang w:val="uk-UA"/>
        </w:rPr>
        <w:t xml:space="preserve"> </w:t>
      </w:r>
      <w:r w:rsidRPr="00FE49EA">
        <w:rPr>
          <w:rFonts w:ascii="Times New Roman" w:hAnsi="Times New Roman" w:cs="Times New Roman"/>
          <w:spacing w:val="-1"/>
          <w:sz w:val="28"/>
          <w:szCs w:val="28"/>
          <w:lang w:val="uk-UA"/>
        </w:rPr>
        <w:t>інші</w:t>
      </w:r>
      <w:r w:rsidRPr="00FE49EA">
        <w:rPr>
          <w:rFonts w:ascii="Times New Roman" w:hAnsi="Times New Roman" w:cs="Times New Roman"/>
          <w:spacing w:val="69"/>
          <w:sz w:val="28"/>
          <w:szCs w:val="28"/>
          <w:lang w:val="uk-UA"/>
        </w:rPr>
        <w:t xml:space="preserve"> </w:t>
      </w:r>
      <w:r w:rsidRPr="00FE49EA">
        <w:rPr>
          <w:rFonts w:ascii="Times New Roman" w:hAnsi="Times New Roman" w:cs="Times New Roman"/>
          <w:spacing w:val="-1"/>
          <w:sz w:val="28"/>
          <w:szCs w:val="28"/>
          <w:lang w:val="uk-UA"/>
        </w:rPr>
        <w:t>джерела</w:t>
      </w:r>
      <w:r w:rsidRPr="00FE49EA">
        <w:rPr>
          <w:rFonts w:ascii="Times New Roman" w:hAnsi="Times New Roman" w:cs="Times New Roman"/>
          <w:spacing w:val="68"/>
          <w:sz w:val="28"/>
          <w:szCs w:val="28"/>
          <w:lang w:val="uk-UA"/>
        </w:rPr>
        <w:t xml:space="preserve"> </w:t>
      </w:r>
      <w:r w:rsidRPr="00FE49EA">
        <w:rPr>
          <w:rFonts w:ascii="Times New Roman" w:hAnsi="Times New Roman" w:cs="Times New Roman"/>
          <w:spacing w:val="-1"/>
          <w:sz w:val="28"/>
          <w:szCs w:val="28"/>
          <w:lang w:val="uk-UA"/>
        </w:rPr>
        <w:t>інформації</w:t>
      </w:r>
      <w:r w:rsidRPr="00FE49EA">
        <w:rPr>
          <w:rFonts w:ascii="Times New Roman" w:hAnsi="Times New Roman" w:cs="Times New Roman"/>
          <w:spacing w:val="69"/>
          <w:sz w:val="28"/>
          <w:szCs w:val="28"/>
          <w:lang w:val="uk-UA"/>
        </w:rPr>
        <w:t xml:space="preserve"> </w:t>
      </w:r>
      <w:r w:rsidRPr="00FE49EA">
        <w:rPr>
          <w:rFonts w:ascii="Times New Roman" w:hAnsi="Times New Roman" w:cs="Times New Roman"/>
          <w:spacing w:val="-1"/>
          <w:sz w:val="28"/>
          <w:szCs w:val="28"/>
          <w:lang w:val="uk-UA"/>
        </w:rPr>
        <w:t>для</w:t>
      </w:r>
      <w:r w:rsidRPr="00FE49EA">
        <w:rPr>
          <w:rFonts w:ascii="Times New Roman" w:hAnsi="Times New Roman" w:cs="Times New Roman"/>
          <w:spacing w:val="43"/>
          <w:sz w:val="28"/>
          <w:szCs w:val="28"/>
          <w:lang w:val="uk-UA"/>
        </w:rPr>
        <w:t xml:space="preserve"> </w:t>
      </w:r>
      <w:r w:rsidRPr="00FE49EA">
        <w:rPr>
          <w:rFonts w:ascii="Times New Roman" w:hAnsi="Times New Roman" w:cs="Times New Roman"/>
          <w:spacing w:val="-1"/>
          <w:sz w:val="28"/>
          <w:szCs w:val="28"/>
          <w:lang w:val="uk-UA"/>
        </w:rPr>
        <w:t>здійснення</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професійної</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діяльності.</w:t>
      </w:r>
    </w:p>
    <w:p w14:paraId="51E72130"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pacing w:val="-1"/>
          <w:sz w:val="28"/>
          <w:szCs w:val="28"/>
          <w:lang w:val="uk-UA"/>
        </w:rPr>
        <w:t>ФК</w:t>
      </w:r>
      <w:r w:rsidRPr="00FE49EA">
        <w:rPr>
          <w:rFonts w:ascii="Times New Roman" w:eastAsia="Times New Roman" w:hAnsi="Times New Roman" w:cs="Times New Roman"/>
          <w:bCs/>
          <w:sz w:val="28"/>
          <w:szCs w:val="28"/>
          <w:lang w:val="uk-UA"/>
        </w:rPr>
        <w:t xml:space="preserve"> 11.</w:t>
      </w:r>
      <w:r w:rsidRPr="00FE49EA">
        <w:rPr>
          <w:rFonts w:ascii="Times New Roman" w:eastAsia="Times New Roman" w:hAnsi="Times New Roman" w:cs="Times New Roman"/>
          <w:bCs/>
          <w:spacing w:val="61"/>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26"/>
          <w:sz w:val="28"/>
          <w:szCs w:val="28"/>
          <w:lang w:val="uk-UA"/>
        </w:rPr>
        <w:t xml:space="preserve"> </w:t>
      </w:r>
      <w:r w:rsidRPr="00FE49EA">
        <w:rPr>
          <w:rFonts w:ascii="Times New Roman" w:hAnsi="Times New Roman" w:cs="Times New Roman"/>
          <w:spacing w:val="-1"/>
          <w:sz w:val="28"/>
          <w:szCs w:val="28"/>
          <w:lang w:val="uk-UA"/>
        </w:rPr>
        <w:t>використовувати</w:t>
      </w:r>
      <w:r w:rsidRPr="00FE49EA">
        <w:rPr>
          <w:rFonts w:ascii="Times New Roman" w:hAnsi="Times New Roman" w:cs="Times New Roman"/>
          <w:spacing w:val="27"/>
          <w:sz w:val="28"/>
          <w:szCs w:val="28"/>
          <w:lang w:val="uk-UA"/>
        </w:rPr>
        <w:t xml:space="preserve"> </w:t>
      </w:r>
      <w:r w:rsidRPr="00FE49EA">
        <w:rPr>
          <w:rFonts w:ascii="Times New Roman" w:hAnsi="Times New Roman" w:cs="Times New Roman"/>
          <w:sz w:val="28"/>
          <w:szCs w:val="28"/>
          <w:lang w:val="uk-UA"/>
        </w:rPr>
        <w:t>стандартні</w:t>
      </w:r>
      <w:r w:rsidRPr="00FE49EA">
        <w:rPr>
          <w:rFonts w:ascii="Times New Roman" w:hAnsi="Times New Roman" w:cs="Times New Roman"/>
          <w:spacing w:val="28"/>
          <w:sz w:val="28"/>
          <w:szCs w:val="28"/>
          <w:lang w:val="uk-UA"/>
        </w:rPr>
        <w:t xml:space="preserve"> </w:t>
      </w:r>
      <w:r w:rsidRPr="00FE49EA">
        <w:rPr>
          <w:rFonts w:ascii="Times New Roman" w:hAnsi="Times New Roman" w:cs="Times New Roman"/>
          <w:spacing w:val="-2"/>
          <w:sz w:val="28"/>
          <w:szCs w:val="28"/>
          <w:lang w:val="uk-UA"/>
        </w:rPr>
        <w:t>методики</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pacing w:val="-1"/>
          <w:sz w:val="28"/>
          <w:szCs w:val="28"/>
          <w:lang w:val="uk-UA"/>
        </w:rPr>
        <w:t>планування</w:t>
      </w:r>
      <w:r w:rsidRPr="00FE49EA">
        <w:rPr>
          <w:rFonts w:ascii="Times New Roman" w:hAnsi="Times New Roman" w:cs="Times New Roman"/>
          <w:spacing w:val="70"/>
          <w:sz w:val="28"/>
          <w:szCs w:val="28"/>
          <w:lang w:val="uk-UA"/>
        </w:rPr>
        <w:t xml:space="preserve"> </w:t>
      </w:r>
      <w:r w:rsidRPr="00FE49EA">
        <w:rPr>
          <w:rFonts w:ascii="Times New Roman" w:hAnsi="Times New Roman" w:cs="Times New Roman"/>
          <w:spacing w:val="-1"/>
          <w:sz w:val="28"/>
          <w:szCs w:val="28"/>
          <w:lang w:val="uk-UA"/>
        </w:rPr>
        <w:t>експериментальних</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досліджень,</w:t>
      </w:r>
      <w:r w:rsidRPr="00FE49EA">
        <w:rPr>
          <w:rFonts w:ascii="Times New Roman" w:hAnsi="Times New Roman" w:cs="Times New Roman"/>
          <w:spacing w:val="69"/>
          <w:sz w:val="28"/>
          <w:szCs w:val="28"/>
          <w:lang w:val="uk-UA"/>
        </w:rPr>
        <w:t xml:space="preserve"> </w:t>
      </w:r>
      <w:r w:rsidRPr="00FE49EA">
        <w:rPr>
          <w:rFonts w:ascii="Times New Roman" w:hAnsi="Times New Roman" w:cs="Times New Roman"/>
          <w:spacing w:val="-1"/>
          <w:sz w:val="28"/>
          <w:szCs w:val="28"/>
          <w:lang w:val="uk-UA"/>
        </w:rPr>
        <w:t>здійснювати</w:t>
      </w:r>
      <w:r w:rsidRPr="00FE49EA">
        <w:rPr>
          <w:rFonts w:ascii="Times New Roman" w:hAnsi="Times New Roman" w:cs="Times New Roman"/>
          <w:spacing w:val="23"/>
          <w:sz w:val="28"/>
          <w:szCs w:val="28"/>
          <w:lang w:val="uk-UA"/>
        </w:rPr>
        <w:t xml:space="preserve"> </w:t>
      </w:r>
      <w:r w:rsidRPr="00FE49EA">
        <w:rPr>
          <w:rFonts w:ascii="Times New Roman" w:hAnsi="Times New Roman" w:cs="Times New Roman"/>
          <w:spacing w:val="-1"/>
          <w:sz w:val="28"/>
          <w:szCs w:val="28"/>
          <w:lang w:val="uk-UA"/>
        </w:rPr>
        <w:t>обробку</w:t>
      </w:r>
      <w:r w:rsidRPr="00FE49EA">
        <w:rPr>
          <w:rFonts w:ascii="Times New Roman" w:hAnsi="Times New Roman" w:cs="Times New Roman"/>
          <w:spacing w:val="-4"/>
          <w:sz w:val="28"/>
          <w:szCs w:val="28"/>
          <w:lang w:val="uk-UA"/>
        </w:rPr>
        <w:t xml:space="preserve"> </w:t>
      </w:r>
      <w:r w:rsidRPr="00FE49EA">
        <w:rPr>
          <w:rFonts w:ascii="Times New Roman" w:hAnsi="Times New Roman" w:cs="Times New Roman"/>
          <w:spacing w:val="-1"/>
          <w:sz w:val="28"/>
          <w:szCs w:val="28"/>
          <w:lang w:val="uk-UA"/>
        </w:rPr>
        <w:t>та</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узагальнення</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результатів</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експерименту.</w:t>
      </w:r>
    </w:p>
    <w:p w14:paraId="2AF11E28"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pacing w:val="-1"/>
          <w:sz w:val="28"/>
          <w:szCs w:val="28"/>
          <w:lang w:val="uk-UA"/>
        </w:rPr>
        <w:t>ФК</w:t>
      </w:r>
      <w:r w:rsidRPr="00FE49EA">
        <w:rPr>
          <w:rFonts w:ascii="Times New Roman" w:eastAsia="Times New Roman" w:hAnsi="Times New Roman" w:cs="Times New Roman"/>
          <w:bCs/>
          <w:spacing w:val="70"/>
          <w:sz w:val="28"/>
          <w:szCs w:val="28"/>
          <w:lang w:val="uk-UA"/>
        </w:rPr>
        <w:t xml:space="preserve"> </w:t>
      </w:r>
      <w:r w:rsidRPr="00FE49EA">
        <w:rPr>
          <w:rFonts w:ascii="Times New Roman" w:eastAsia="Times New Roman" w:hAnsi="Times New Roman" w:cs="Times New Roman"/>
          <w:bCs/>
          <w:sz w:val="28"/>
          <w:szCs w:val="28"/>
          <w:lang w:val="uk-UA"/>
        </w:rPr>
        <w:t>12.</w:t>
      </w:r>
      <w:r w:rsidRPr="00FE49EA">
        <w:rPr>
          <w:rFonts w:ascii="Times New Roman" w:eastAsia="Times New Roman" w:hAnsi="Times New Roman" w:cs="Times New Roman"/>
          <w:bCs/>
          <w:spacing w:val="61"/>
          <w:sz w:val="28"/>
          <w:szCs w:val="28"/>
          <w:lang w:val="uk-UA"/>
        </w:rPr>
        <w:t xml:space="preserve"> </w:t>
      </w:r>
      <w:r w:rsidRPr="00FE49EA">
        <w:rPr>
          <w:rFonts w:ascii="Times New Roman" w:hAnsi="Times New Roman" w:cs="Times New Roman"/>
          <w:spacing w:val="-1"/>
          <w:sz w:val="28"/>
          <w:szCs w:val="28"/>
          <w:lang w:val="uk-UA"/>
        </w:rPr>
        <w:t>Здатність</w:t>
      </w:r>
      <w:r w:rsidRPr="00FE49EA">
        <w:rPr>
          <w:rFonts w:ascii="Times New Roman" w:hAnsi="Times New Roman" w:cs="Times New Roman"/>
          <w:spacing w:val="29"/>
          <w:sz w:val="28"/>
          <w:szCs w:val="28"/>
          <w:lang w:val="uk-UA"/>
        </w:rPr>
        <w:t xml:space="preserve"> </w:t>
      </w:r>
      <w:r w:rsidRPr="00FE49EA">
        <w:rPr>
          <w:rFonts w:ascii="Times New Roman" w:hAnsi="Times New Roman" w:cs="Times New Roman"/>
          <w:spacing w:val="-1"/>
          <w:sz w:val="28"/>
          <w:szCs w:val="28"/>
          <w:lang w:val="uk-UA"/>
        </w:rPr>
        <w:t>брати</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pacing w:val="-1"/>
          <w:sz w:val="28"/>
          <w:szCs w:val="28"/>
          <w:lang w:val="uk-UA"/>
        </w:rPr>
        <w:t>участь</w:t>
      </w:r>
      <w:r w:rsidRPr="00FE49EA">
        <w:rPr>
          <w:rFonts w:ascii="Times New Roman" w:hAnsi="Times New Roman" w:cs="Times New Roman"/>
          <w:spacing w:val="32"/>
          <w:sz w:val="28"/>
          <w:szCs w:val="28"/>
          <w:lang w:val="uk-UA"/>
        </w:rPr>
        <w:t xml:space="preserve"> </w:t>
      </w:r>
      <w:r w:rsidRPr="00FE49EA">
        <w:rPr>
          <w:rFonts w:ascii="Times New Roman" w:hAnsi="Times New Roman" w:cs="Times New Roman"/>
          <w:sz w:val="28"/>
          <w:szCs w:val="28"/>
          <w:lang w:val="uk-UA"/>
        </w:rPr>
        <w:t>у</w:t>
      </w:r>
      <w:r w:rsidRPr="00FE49EA">
        <w:rPr>
          <w:rFonts w:ascii="Times New Roman" w:hAnsi="Times New Roman" w:cs="Times New Roman"/>
          <w:spacing w:val="29"/>
          <w:sz w:val="28"/>
          <w:szCs w:val="28"/>
          <w:lang w:val="uk-UA"/>
        </w:rPr>
        <w:t xml:space="preserve"> </w:t>
      </w:r>
      <w:r w:rsidRPr="00FE49EA">
        <w:rPr>
          <w:rFonts w:ascii="Times New Roman" w:hAnsi="Times New Roman" w:cs="Times New Roman"/>
          <w:spacing w:val="-1"/>
          <w:sz w:val="28"/>
          <w:szCs w:val="28"/>
          <w:lang w:val="uk-UA"/>
        </w:rPr>
        <w:t>роботі</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z w:val="28"/>
          <w:szCs w:val="28"/>
          <w:lang w:val="uk-UA"/>
        </w:rPr>
        <w:t>над</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pacing w:val="-2"/>
          <w:sz w:val="28"/>
          <w:szCs w:val="28"/>
          <w:lang w:val="uk-UA"/>
        </w:rPr>
        <w:t>інноваційними</w:t>
      </w:r>
      <w:r w:rsidRPr="00FE49EA">
        <w:rPr>
          <w:rFonts w:ascii="Times New Roman" w:hAnsi="Times New Roman" w:cs="Times New Roman"/>
          <w:spacing w:val="45"/>
          <w:sz w:val="28"/>
          <w:szCs w:val="28"/>
          <w:lang w:val="uk-UA"/>
        </w:rPr>
        <w:t xml:space="preserve"> </w:t>
      </w:r>
      <w:r w:rsidRPr="00FE49EA">
        <w:rPr>
          <w:rFonts w:ascii="Times New Roman" w:hAnsi="Times New Roman" w:cs="Times New Roman"/>
          <w:spacing w:val="-1"/>
          <w:sz w:val="28"/>
          <w:szCs w:val="28"/>
          <w:lang w:val="uk-UA"/>
        </w:rPr>
        <w:t>проектами, використовуючи</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методи</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дослідницької</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діяльності.</w:t>
      </w:r>
    </w:p>
    <w:p w14:paraId="7F1EB7B3"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p>
    <w:p w14:paraId="587A3FB1" w14:textId="77777777" w:rsidR="00FE49EA" w:rsidRPr="00FE49EA" w:rsidRDefault="00FE49EA" w:rsidP="00FE49EA">
      <w:pPr>
        <w:widowControl w:val="0"/>
        <w:spacing w:after="0" w:line="240" w:lineRule="auto"/>
        <w:ind w:left="360" w:right="-425"/>
        <w:jc w:val="center"/>
        <w:rPr>
          <w:rFonts w:ascii="Times New Roman" w:hAnsi="Times New Roman" w:cs="Times New Roman"/>
          <w:sz w:val="28"/>
          <w:szCs w:val="28"/>
          <w:lang w:val="uk-UA"/>
        </w:rPr>
      </w:pPr>
      <w:r w:rsidRPr="00FE49EA">
        <w:rPr>
          <w:rFonts w:ascii="Times New Roman" w:hAnsi="Times New Roman" w:cs="Times New Roman"/>
          <w:sz w:val="28"/>
          <w:szCs w:val="28"/>
          <w:lang w:val="uk-UA"/>
        </w:rPr>
        <w:t>Програмні результати навчання:</w:t>
      </w:r>
    </w:p>
    <w:p w14:paraId="64EA5845" w14:textId="77777777" w:rsidR="00FE49EA" w:rsidRPr="00FE49EA" w:rsidRDefault="00FE49EA" w:rsidP="00FE49EA">
      <w:pPr>
        <w:widowControl w:val="0"/>
        <w:spacing w:after="0" w:line="240" w:lineRule="auto"/>
        <w:ind w:left="360" w:right="-425"/>
        <w:jc w:val="both"/>
        <w:rPr>
          <w:rFonts w:ascii="Times New Roman" w:hAnsi="Times New Roman" w:cs="Times New Roman"/>
          <w:spacing w:val="-1"/>
          <w:sz w:val="28"/>
          <w:szCs w:val="28"/>
          <w:lang w:val="uk-UA"/>
        </w:rPr>
      </w:pPr>
      <w:r w:rsidRPr="00FE49EA">
        <w:rPr>
          <w:rFonts w:ascii="Times New Roman" w:eastAsia="Times New Roman" w:hAnsi="Times New Roman" w:cs="Times New Roman"/>
          <w:bCs/>
          <w:sz w:val="28"/>
          <w:szCs w:val="28"/>
          <w:lang w:val="uk-UA"/>
        </w:rPr>
        <w:t>ПРН</w:t>
      </w:r>
      <w:r w:rsidRPr="00FE49EA">
        <w:rPr>
          <w:rFonts w:ascii="Times New Roman" w:eastAsia="Times New Roman" w:hAnsi="Times New Roman" w:cs="Times New Roman"/>
          <w:bCs/>
          <w:spacing w:val="-1"/>
          <w:sz w:val="28"/>
          <w:szCs w:val="28"/>
          <w:lang w:val="uk-UA"/>
        </w:rPr>
        <w:t xml:space="preserve"> </w:t>
      </w:r>
      <w:r w:rsidRPr="00FE49EA">
        <w:rPr>
          <w:rFonts w:ascii="Times New Roman" w:eastAsia="Times New Roman" w:hAnsi="Times New Roman" w:cs="Times New Roman"/>
          <w:bCs/>
          <w:sz w:val="28"/>
          <w:szCs w:val="28"/>
          <w:lang w:val="uk-UA"/>
        </w:rPr>
        <w:t>1.</w:t>
      </w:r>
      <w:r w:rsidRPr="00FE49EA">
        <w:rPr>
          <w:rFonts w:ascii="Times New Roman" w:eastAsia="Times New Roman" w:hAnsi="Times New Roman" w:cs="Times New Roman"/>
          <w:bCs/>
          <w:spacing w:val="43"/>
          <w:sz w:val="28"/>
          <w:szCs w:val="28"/>
          <w:lang w:val="uk-UA"/>
        </w:rPr>
        <w:t xml:space="preserve"> </w:t>
      </w:r>
      <w:r w:rsidRPr="00FE49EA">
        <w:rPr>
          <w:rFonts w:ascii="Times New Roman" w:hAnsi="Times New Roman" w:cs="Times New Roman"/>
          <w:spacing w:val="-1"/>
          <w:sz w:val="28"/>
          <w:szCs w:val="28"/>
          <w:lang w:val="uk-UA"/>
        </w:rPr>
        <w:t>Знання</w:t>
      </w:r>
      <w:r w:rsidRPr="00FE49EA">
        <w:rPr>
          <w:rFonts w:ascii="Times New Roman" w:hAnsi="Times New Roman" w:cs="Times New Roman"/>
          <w:spacing w:val="56"/>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54"/>
          <w:sz w:val="28"/>
          <w:szCs w:val="28"/>
          <w:lang w:val="uk-UA"/>
        </w:rPr>
        <w:t xml:space="preserve">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pacing w:val="56"/>
          <w:sz w:val="28"/>
          <w:szCs w:val="28"/>
          <w:lang w:val="uk-UA"/>
        </w:rPr>
        <w:t xml:space="preserve"> </w:t>
      </w:r>
      <w:r w:rsidRPr="00FE49EA">
        <w:rPr>
          <w:rFonts w:ascii="Times New Roman" w:hAnsi="Times New Roman" w:cs="Times New Roman"/>
          <w:sz w:val="28"/>
          <w:szCs w:val="28"/>
          <w:lang w:val="uk-UA"/>
        </w:rPr>
        <w:t>математики,</w:t>
      </w:r>
      <w:r w:rsidRPr="00FE49EA">
        <w:rPr>
          <w:rFonts w:ascii="Times New Roman" w:hAnsi="Times New Roman" w:cs="Times New Roman"/>
          <w:spacing w:val="56"/>
          <w:sz w:val="28"/>
          <w:szCs w:val="28"/>
          <w:lang w:val="uk-UA"/>
        </w:rPr>
        <w:t xml:space="preserve"> </w:t>
      </w:r>
      <w:r w:rsidRPr="00FE49EA">
        <w:rPr>
          <w:rFonts w:ascii="Times New Roman" w:hAnsi="Times New Roman" w:cs="Times New Roman"/>
          <w:spacing w:val="-1"/>
          <w:sz w:val="28"/>
          <w:szCs w:val="28"/>
          <w:lang w:val="uk-UA"/>
        </w:rPr>
        <w:t>фізики,</w:t>
      </w:r>
      <w:r w:rsidRPr="00FE49EA">
        <w:rPr>
          <w:rFonts w:ascii="Times New Roman" w:hAnsi="Times New Roman" w:cs="Times New Roman"/>
          <w:spacing w:val="57"/>
          <w:sz w:val="28"/>
          <w:szCs w:val="28"/>
          <w:lang w:val="uk-UA"/>
        </w:rPr>
        <w:t xml:space="preserve"> </w:t>
      </w:r>
      <w:r w:rsidRPr="00FE49EA">
        <w:rPr>
          <w:rFonts w:ascii="Times New Roman" w:hAnsi="Times New Roman" w:cs="Times New Roman"/>
          <w:spacing w:val="-2"/>
          <w:sz w:val="28"/>
          <w:szCs w:val="28"/>
          <w:lang w:val="uk-UA"/>
        </w:rPr>
        <w:t>тепломасообміну,</w:t>
      </w:r>
      <w:r w:rsidRPr="00FE49EA">
        <w:rPr>
          <w:rFonts w:ascii="Times New Roman" w:hAnsi="Times New Roman" w:cs="Times New Roman"/>
          <w:spacing w:val="56"/>
          <w:sz w:val="28"/>
          <w:szCs w:val="28"/>
          <w:lang w:val="uk-UA"/>
        </w:rPr>
        <w:t xml:space="preserve"> </w:t>
      </w:r>
      <w:r w:rsidRPr="00FE49EA">
        <w:rPr>
          <w:rFonts w:ascii="Times New Roman" w:hAnsi="Times New Roman" w:cs="Times New Roman"/>
          <w:spacing w:val="-1"/>
          <w:sz w:val="28"/>
          <w:szCs w:val="28"/>
          <w:lang w:val="uk-UA"/>
        </w:rPr>
        <w:t>технічної</w:t>
      </w:r>
      <w:r w:rsidRPr="00FE49EA">
        <w:rPr>
          <w:rFonts w:ascii="Times New Roman" w:hAnsi="Times New Roman" w:cs="Times New Roman"/>
          <w:spacing w:val="41"/>
          <w:sz w:val="28"/>
          <w:szCs w:val="28"/>
          <w:lang w:val="uk-UA"/>
        </w:rPr>
        <w:t xml:space="preserve"> </w:t>
      </w:r>
      <w:r w:rsidRPr="00FE49EA">
        <w:rPr>
          <w:rFonts w:ascii="Times New Roman" w:hAnsi="Times New Roman" w:cs="Times New Roman"/>
          <w:spacing w:val="-1"/>
          <w:sz w:val="28"/>
          <w:szCs w:val="28"/>
          <w:lang w:val="uk-UA"/>
        </w:rPr>
        <w:t>термодинаміки,</w:t>
      </w:r>
      <w:r w:rsidRPr="00FE49EA">
        <w:rPr>
          <w:rFonts w:ascii="Times New Roman" w:hAnsi="Times New Roman" w:cs="Times New Roman"/>
          <w:spacing w:val="52"/>
          <w:sz w:val="28"/>
          <w:szCs w:val="28"/>
          <w:lang w:val="uk-UA"/>
        </w:rPr>
        <w:t xml:space="preserve"> </w:t>
      </w:r>
      <w:r w:rsidRPr="00FE49EA">
        <w:rPr>
          <w:rFonts w:ascii="Times New Roman" w:hAnsi="Times New Roman" w:cs="Times New Roman"/>
          <w:spacing w:val="-1"/>
          <w:sz w:val="28"/>
          <w:szCs w:val="28"/>
          <w:lang w:val="uk-UA"/>
        </w:rPr>
        <w:t>гідрогазодинаміки,</w:t>
      </w:r>
      <w:r w:rsidRPr="00FE49EA">
        <w:rPr>
          <w:rFonts w:ascii="Times New Roman" w:hAnsi="Times New Roman" w:cs="Times New Roman"/>
          <w:spacing w:val="50"/>
          <w:sz w:val="28"/>
          <w:szCs w:val="28"/>
          <w:lang w:val="uk-UA"/>
        </w:rPr>
        <w:t xml:space="preserve"> </w:t>
      </w:r>
      <w:r w:rsidRPr="00FE49EA">
        <w:rPr>
          <w:rFonts w:ascii="Times New Roman" w:hAnsi="Times New Roman" w:cs="Times New Roman"/>
          <w:spacing w:val="-1"/>
          <w:sz w:val="28"/>
          <w:szCs w:val="28"/>
          <w:lang w:val="uk-UA"/>
        </w:rPr>
        <w:t>трансформації</w:t>
      </w:r>
      <w:r w:rsidRPr="00FE49EA">
        <w:rPr>
          <w:rFonts w:ascii="Times New Roman" w:hAnsi="Times New Roman" w:cs="Times New Roman"/>
          <w:spacing w:val="54"/>
          <w:sz w:val="28"/>
          <w:szCs w:val="28"/>
          <w:lang w:val="uk-UA"/>
        </w:rPr>
        <w:t xml:space="preserve"> </w:t>
      </w:r>
      <w:r w:rsidRPr="00FE49EA">
        <w:rPr>
          <w:rFonts w:ascii="Times New Roman" w:hAnsi="Times New Roman" w:cs="Times New Roman"/>
          <w:spacing w:val="-1"/>
          <w:sz w:val="28"/>
          <w:szCs w:val="28"/>
          <w:lang w:val="uk-UA"/>
        </w:rPr>
        <w:t>(перетворення)</w:t>
      </w:r>
      <w:r w:rsidRPr="00FE49EA">
        <w:rPr>
          <w:rFonts w:ascii="Times New Roman" w:hAnsi="Times New Roman" w:cs="Times New Roman"/>
          <w:spacing w:val="53"/>
          <w:sz w:val="28"/>
          <w:szCs w:val="28"/>
          <w:lang w:val="uk-UA"/>
        </w:rPr>
        <w:t xml:space="preserve"> </w:t>
      </w:r>
      <w:r w:rsidRPr="00FE49EA">
        <w:rPr>
          <w:rFonts w:ascii="Times New Roman" w:hAnsi="Times New Roman" w:cs="Times New Roman"/>
          <w:spacing w:val="-1"/>
          <w:sz w:val="28"/>
          <w:szCs w:val="28"/>
          <w:lang w:val="uk-UA"/>
        </w:rPr>
        <w:t>енергії,</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pacing w:val="-1"/>
          <w:sz w:val="28"/>
          <w:szCs w:val="28"/>
          <w:lang w:val="uk-UA"/>
        </w:rPr>
        <w:t>технічної</w:t>
      </w:r>
      <w:r w:rsidRPr="00FE49EA">
        <w:rPr>
          <w:rFonts w:ascii="Times New Roman" w:hAnsi="Times New Roman" w:cs="Times New Roman"/>
          <w:spacing w:val="13"/>
          <w:sz w:val="28"/>
          <w:szCs w:val="28"/>
          <w:lang w:val="uk-UA"/>
        </w:rPr>
        <w:t xml:space="preserve"> </w:t>
      </w:r>
      <w:r w:rsidRPr="00FE49EA">
        <w:rPr>
          <w:rFonts w:ascii="Times New Roman" w:hAnsi="Times New Roman" w:cs="Times New Roman"/>
          <w:spacing w:val="-1"/>
          <w:sz w:val="28"/>
          <w:szCs w:val="28"/>
          <w:lang w:val="uk-UA"/>
        </w:rPr>
        <w:t>механіки,</w:t>
      </w:r>
      <w:r w:rsidRPr="00FE49EA">
        <w:rPr>
          <w:rFonts w:ascii="Times New Roman" w:hAnsi="Times New Roman" w:cs="Times New Roman"/>
          <w:spacing w:val="12"/>
          <w:sz w:val="28"/>
          <w:szCs w:val="28"/>
          <w:lang w:val="uk-UA"/>
        </w:rPr>
        <w:t xml:space="preserve"> </w:t>
      </w:r>
      <w:r w:rsidRPr="00FE49EA">
        <w:rPr>
          <w:rFonts w:ascii="Times New Roman" w:hAnsi="Times New Roman" w:cs="Times New Roman"/>
          <w:spacing w:val="-1"/>
          <w:sz w:val="28"/>
          <w:szCs w:val="28"/>
          <w:lang w:val="uk-UA"/>
        </w:rPr>
        <w:t>конструкційних</w:t>
      </w:r>
      <w:r w:rsidRPr="00FE49EA">
        <w:rPr>
          <w:rFonts w:ascii="Times New Roman" w:hAnsi="Times New Roman" w:cs="Times New Roman"/>
          <w:spacing w:val="11"/>
          <w:sz w:val="28"/>
          <w:szCs w:val="28"/>
          <w:lang w:val="uk-UA"/>
        </w:rPr>
        <w:t xml:space="preserve"> </w:t>
      </w:r>
      <w:r w:rsidRPr="00FE49EA">
        <w:rPr>
          <w:rFonts w:ascii="Times New Roman" w:hAnsi="Times New Roman" w:cs="Times New Roman"/>
          <w:spacing w:val="-1"/>
          <w:sz w:val="28"/>
          <w:szCs w:val="28"/>
          <w:lang w:val="uk-UA"/>
        </w:rPr>
        <w:t>матеріалів</w:t>
      </w:r>
      <w:r w:rsidRPr="00FE49EA">
        <w:rPr>
          <w:rFonts w:ascii="Times New Roman" w:eastAsia="Times New Roman" w:hAnsi="Times New Roman" w:cs="Times New Roman"/>
          <w:spacing w:val="-1"/>
          <w:sz w:val="28"/>
          <w:szCs w:val="28"/>
          <w:lang w:val="uk-UA"/>
        </w:rPr>
        <w:t>,</w:t>
      </w:r>
      <w:r w:rsidRPr="00FE49EA">
        <w:rPr>
          <w:rFonts w:ascii="Times New Roman" w:eastAsia="Times New Roman" w:hAnsi="Times New Roman" w:cs="Times New Roman"/>
          <w:spacing w:val="12"/>
          <w:sz w:val="28"/>
          <w:szCs w:val="28"/>
          <w:lang w:val="uk-UA"/>
        </w:rPr>
        <w:t xml:space="preserve"> </w:t>
      </w:r>
      <w:r w:rsidRPr="00FE49EA">
        <w:rPr>
          <w:rFonts w:ascii="Times New Roman" w:hAnsi="Times New Roman" w:cs="Times New Roman"/>
          <w:spacing w:val="-1"/>
          <w:sz w:val="28"/>
          <w:szCs w:val="28"/>
          <w:lang w:val="uk-UA"/>
        </w:rPr>
        <w:t>систем</w:t>
      </w:r>
      <w:r w:rsidRPr="00FE49EA">
        <w:rPr>
          <w:rFonts w:ascii="Times New Roman" w:hAnsi="Times New Roman" w:cs="Times New Roman"/>
          <w:spacing w:val="12"/>
          <w:sz w:val="28"/>
          <w:szCs w:val="28"/>
          <w:lang w:val="uk-UA"/>
        </w:rPr>
        <w:t xml:space="preserve"> </w:t>
      </w:r>
      <w:r w:rsidRPr="00FE49EA">
        <w:rPr>
          <w:rFonts w:ascii="Times New Roman" w:hAnsi="Times New Roman" w:cs="Times New Roman"/>
          <w:spacing w:val="-1"/>
          <w:sz w:val="28"/>
          <w:szCs w:val="28"/>
          <w:lang w:val="uk-UA"/>
        </w:rPr>
        <w:t>автоматизованого</w:t>
      </w:r>
      <w:r w:rsidRPr="00FE49EA">
        <w:rPr>
          <w:rFonts w:ascii="Times New Roman" w:hAnsi="Times New Roman" w:cs="Times New Roman"/>
          <w:spacing w:val="59"/>
          <w:sz w:val="28"/>
          <w:szCs w:val="28"/>
          <w:lang w:val="uk-UA"/>
        </w:rPr>
        <w:t xml:space="preserve"> </w:t>
      </w:r>
      <w:r w:rsidRPr="00FE49EA">
        <w:rPr>
          <w:rFonts w:ascii="Times New Roman" w:hAnsi="Times New Roman" w:cs="Times New Roman"/>
          <w:spacing w:val="-1"/>
          <w:sz w:val="28"/>
          <w:szCs w:val="28"/>
          <w:lang w:val="uk-UA"/>
        </w:rPr>
        <w:t>проектування</w:t>
      </w:r>
      <w:r w:rsidRPr="00FE49EA">
        <w:rPr>
          <w:rFonts w:ascii="Times New Roman" w:hAnsi="Times New Roman" w:cs="Times New Roman"/>
          <w:spacing w:val="23"/>
          <w:sz w:val="28"/>
          <w:szCs w:val="28"/>
          <w:lang w:val="uk-UA"/>
        </w:rPr>
        <w:t xml:space="preserve"> </w:t>
      </w:r>
      <w:r w:rsidRPr="00FE49EA">
        <w:rPr>
          <w:rFonts w:ascii="Times New Roman" w:hAnsi="Times New Roman" w:cs="Times New Roman"/>
          <w:spacing w:val="-1"/>
          <w:sz w:val="28"/>
          <w:szCs w:val="28"/>
          <w:lang w:val="uk-UA"/>
        </w:rPr>
        <w:t>енергетичних</w:t>
      </w:r>
      <w:r w:rsidRPr="00FE49EA">
        <w:rPr>
          <w:rFonts w:ascii="Times New Roman" w:hAnsi="Times New Roman" w:cs="Times New Roman"/>
          <w:spacing w:val="23"/>
          <w:sz w:val="28"/>
          <w:szCs w:val="28"/>
          <w:lang w:val="uk-UA"/>
        </w:rPr>
        <w:t xml:space="preserve"> </w:t>
      </w:r>
      <w:r w:rsidRPr="00FE49EA">
        <w:rPr>
          <w:rFonts w:ascii="Times New Roman" w:hAnsi="Times New Roman" w:cs="Times New Roman"/>
          <w:spacing w:val="-1"/>
          <w:sz w:val="28"/>
          <w:szCs w:val="28"/>
          <w:lang w:val="uk-UA"/>
        </w:rPr>
        <w:t>машин</w:t>
      </w:r>
      <w:r w:rsidRPr="00FE49EA">
        <w:rPr>
          <w:rFonts w:ascii="Times New Roman" w:hAnsi="Times New Roman" w:cs="Times New Roman"/>
          <w:spacing w:val="24"/>
          <w:sz w:val="28"/>
          <w:szCs w:val="28"/>
          <w:lang w:val="uk-UA"/>
        </w:rPr>
        <w:t xml:space="preserve"> </w:t>
      </w:r>
      <w:r w:rsidRPr="00FE49EA">
        <w:rPr>
          <w:rFonts w:ascii="Times New Roman" w:hAnsi="Times New Roman" w:cs="Times New Roman"/>
          <w:sz w:val="28"/>
          <w:szCs w:val="28"/>
          <w:lang w:val="uk-UA"/>
        </w:rPr>
        <w:t>на</w:t>
      </w:r>
      <w:r w:rsidRPr="00FE49EA">
        <w:rPr>
          <w:rFonts w:ascii="Times New Roman" w:hAnsi="Times New Roman" w:cs="Times New Roman"/>
          <w:spacing w:val="22"/>
          <w:sz w:val="28"/>
          <w:szCs w:val="28"/>
          <w:lang w:val="uk-UA"/>
        </w:rPr>
        <w:t xml:space="preserve"> </w:t>
      </w:r>
      <w:r w:rsidRPr="00FE49EA">
        <w:rPr>
          <w:rFonts w:ascii="Times New Roman" w:hAnsi="Times New Roman" w:cs="Times New Roman"/>
          <w:spacing w:val="-1"/>
          <w:sz w:val="28"/>
          <w:szCs w:val="28"/>
          <w:lang w:val="uk-UA"/>
        </w:rPr>
        <w:t>рівні,</w:t>
      </w:r>
      <w:r w:rsidRPr="00FE49EA">
        <w:rPr>
          <w:rFonts w:ascii="Times New Roman" w:hAnsi="Times New Roman" w:cs="Times New Roman"/>
          <w:spacing w:val="21"/>
          <w:sz w:val="28"/>
          <w:szCs w:val="28"/>
          <w:lang w:val="uk-UA"/>
        </w:rPr>
        <w:t xml:space="preserve"> </w:t>
      </w:r>
      <w:r w:rsidRPr="00FE49EA">
        <w:rPr>
          <w:rFonts w:ascii="Times New Roman" w:hAnsi="Times New Roman" w:cs="Times New Roman"/>
          <w:spacing w:val="-1"/>
          <w:sz w:val="28"/>
          <w:szCs w:val="28"/>
          <w:lang w:val="uk-UA"/>
        </w:rPr>
        <w:t>необхідному</w:t>
      </w:r>
      <w:r w:rsidRPr="00FE49EA">
        <w:rPr>
          <w:rFonts w:ascii="Times New Roman" w:hAnsi="Times New Roman" w:cs="Times New Roman"/>
          <w:spacing w:val="18"/>
          <w:sz w:val="28"/>
          <w:szCs w:val="28"/>
          <w:lang w:val="uk-UA"/>
        </w:rPr>
        <w:t xml:space="preserve"> </w:t>
      </w:r>
      <w:r w:rsidRPr="00FE49EA">
        <w:rPr>
          <w:rFonts w:ascii="Times New Roman" w:hAnsi="Times New Roman" w:cs="Times New Roman"/>
          <w:spacing w:val="-1"/>
          <w:sz w:val="28"/>
          <w:szCs w:val="28"/>
          <w:lang w:val="uk-UA"/>
        </w:rPr>
        <w:t>для</w:t>
      </w:r>
      <w:r w:rsidRPr="00FE49EA">
        <w:rPr>
          <w:rFonts w:ascii="Times New Roman" w:hAnsi="Times New Roman" w:cs="Times New Roman"/>
          <w:spacing w:val="23"/>
          <w:sz w:val="28"/>
          <w:szCs w:val="28"/>
          <w:lang w:val="uk-UA"/>
        </w:rPr>
        <w:t xml:space="preserve"> </w:t>
      </w:r>
      <w:r w:rsidRPr="00FE49EA">
        <w:rPr>
          <w:rFonts w:ascii="Times New Roman" w:hAnsi="Times New Roman" w:cs="Times New Roman"/>
          <w:spacing w:val="-1"/>
          <w:sz w:val="28"/>
          <w:szCs w:val="28"/>
          <w:lang w:val="uk-UA"/>
        </w:rPr>
        <w:t>досягнення</w:t>
      </w:r>
      <w:r w:rsidRPr="00FE49EA">
        <w:rPr>
          <w:rFonts w:ascii="Times New Roman" w:hAnsi="Times New Roman" w:cs="Times New Roman"/>
          <w:spacing w:val="33"/>
          <w:sz w:val="28"/>
          <w:szCs w:val="28"/>
          <w:lang w:val="uk-UA"/>
        </w:rPr>
        <w:t xml:space="preserve"> </w:t>
      </w:r>
      <w:r w:rsidRPr="00FE49EA">
        <w:rPr>
          <w:rFonts w:ascii="Times New Roman" w:hAnsi="Times New Roman" w:cs="Times New Roman"/>
          <w:spacing w:val="-1"/>
          <w:sz w:val="28"/>
          <w:szCs w:val="28"/>
          <w:lang w:val="uk-UA"/>
        </w:rPr>
        <w:t>результатів</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освітньої</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програми.</w:t>
      </w:r>
    </w:p>
    <w:p w14:paraId="0D492949"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ПРН</w:t>
      </w:r>
      <w:r w:rsidRPr="00FE49EA">
        <w:rPr>
          <w:rFonts w:ascii="Times New Roman" w:eastAsia="Times New Roman" w:hAnsi="Times New Roman" w:cs="Times New Roman"/>
          <w:bCs/>
          <w:spacing w:val="-1"/>
          <w:sz w:val="28"/>
          <w:szCs w:val="28"/>
          <w:lang w:val="uk-UA"/>
        </w:rPr>
        <w:t xml:space="preserve"> </w:t>
      </w:r>
      <w:r w:rsidRPr="00FE49EA">
        <w:rPr>
          <w:rFonts w:ascii="Times New Roman" w:eastAsia="Times New Roman" w:hAnsi="Times New Roman" w:cs="Times New Roman"/>
          <w:bCs/>
          <w:sz w:val="28"/>
          <w:szCs w:val="28"/>
          <w:lang w:val="uk-UA"/>
        </w:rPr>
        <w:t>2.</w:t>
      </w:r>
      <w:r w:rsidRPr="00FE49EA">
        <w:rPr>
          <w:rFonts w:ascii="Times New Roman" w:eastAsia="Times New Roman" w:hAnsi="Times New Roman" w:cs="Times New Roman"/>
          <w:bCs/>
          <w:spacing w:val="43"/>
          <w:sz w:val="28"/>
          <w:szCs w:val="28"/>
          <w:lang w:val="uk-UA"/>
        </w:rPr>
        <w:t xml:space="preserve"> </w:t>
      </w:r>
      <w:r w:rsidRPr="00FE49EA">
        <w:rPr>
          <w:rFonts w:ascii="Times New Roman" w:hAnsi="Times New Roman" w:cs="Times New Roman"/>
          <w:spacing w:val="-1"/>
          <w:sz w:val="28"/>
          <w:szCs w:val="28"/>
          <w:lang w:val="uk-UA"/>
        </w:rPr>
        <w:t>Знання</w:t>
      </w:r>
      <w:r w:rsidRPr="00FE49EA">
        <w:rPr>
          <w:rFonts w:ascii="Times New Roman" w:hAnsi="Times New Roman" w:cs="Times New Roman"/>
          <w:sz w:val="28"/>
          <w:szCs w:val="28"/>
          <w:lang w:val="uk-UA"/>
        </w:rPr>
        <w:t xml:space="preserve"> і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інженерних</w:t>
      </w:r>
      <w:r w:rsidRPr="00FE49EA">
        <w:rPr>
          <w:rFonts w:ascii="Times New Roman" w:hAnsi="Times New Roman" w:cs="Times New Roman"/>
          <w:spacing w:val="5"/>
          <w:sz w:val="28"/>
          <w:szCs w:val="28"/>
          <w:lang w:val="uk-UA"/>
        </w:rPr>
        <w:t xml:space="preserve"> </w:t>
      </w:r>
      <w:r w:rsidRPr="00FE49EA">
        <w:rPr>
          <w:rFonts w:ascii="Times New Roman" w:hAnsi="Times New Roman" w:cs="Times New Roman"/>
          <w:spacing w:val="-2"/>
          <w:sz w:val="28"/>
          <w:szCs w:val="28"/>
          <w:lang w:val="uk-UA"/>
        </w:rPr>
        <w:t>наук</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z w:val="28"/>
          <w:szCs w:val="28"/>
          <w:lang w:val="uk-UA"/>
        </w:rPr>
        <w:t xml:space="preserve">на </w:t>
      </w:r>
      <w:r w:rsidRPr="00FE49EA">
        <w:rPr>
          <w:rFonts w:ascii="Times New Roman" w:hAnsi="Times New Roman" w:cs="Times New Roman"/>
          <w:spacing w:val="-1"/>
          <w:sz w:val="28"/>
          <w:szCs w:val="28"/>
          <w:lang w:val="uk-UA"/>
        </w:rPr>
        <w:t>рівні, необхідному</w:t>
      </w:r>
      <w:r w:rsidRPr="00FE49EA">
        <w:rPr>
          <w:rFonts w:ascii="Times New Roman" w:hAnsi="Times New Roman" w:cs="Times New Roman"/>
          <w:spacing w:val="-4"/>
          <w:sz w:val="28"/>
          <w:szCs w:val="28"/>
          <w:lang w:val="uk-UA"/>
        </w:rPr>
        <w:t xml:space="preserve"> </w:t>
      </w:r>
      <w:r w:rsidRPr="00FE49EA">
        <w:rPr>
          <w:rFonts w:ascii="Times New Roman" w:hAnsi="Times New Roman" w:cs="Times New Roman"/>
          <w:sz w:val="28"/>
          <w:szCs w:val="28"/>
          <w:lang w:val="uk-UA"/>
        </w:rPr>
        <w:t xml:space="preserve">для </w:t>
      </w:r>
      <w:r w:rsidRPr="00FE49EA">
        <w:rPr>
          <w:rFonts w:ascii="Times New Roman" w:hAnsi="Times New Roman" w:cs="Times New Roman"/>
          <w:spacing w:val="-1"/>
          <w:sz w:val="28"/>
          <w:szCs w:val="28"/>
          <w:lang w:val="uk-UA"/>
        </w:rPr>
        <w:t>досягнення</w:t>
      </w:r>
      <w:r w:rsidRPr="00FE49EA">
        <w:rPr>
          <w:rFonts w:ascii="Times New Roman" w:hAnsi="Times New Roman" w:cs="Times New Roman"/>
          <w:spacing w:val="25"/>
          <w:sz w:val="28"/>
          <w:szCs w:val="28"/>
          <w:lang w:val="uk-UA"/>
        </w:rPr>
        <w:t xml:space="preserve"> </w:t>
      </w:r>
      <w:r w:rsidRPr="00FE49EA">
        <w:rPr>
          <w:rFonts w:ascii="Times New Roman" w:hAnsi="Times New Roman" w:cs="Times New Roman"/>
          <w:spacing w:val="-1"/>
          <w:sz w:val="28"/>
          <w:szCs w:val="28"/>
          <w:lang w:val="uk-UA"/>
        </w:rPr>
        <w:t>інших</w:t>
      </w:r>
      <w:r w:rsidRPr="00FE49EA">
        <w:rPr>
          <w:rFonts w:ascii="Times New Roman" w:hAnsi="Times New Roman" w:cs="Times New Roman"/>
          <w:spacing w:val="28"/>
          <w:sz w:val="28"/>
          <w:szCs w:val="28"/>
          <w:lang w:val="uk-UA"/>
        </w:rPr>
        <w:t xml:space="preserve"> </w:t>
      </w:r>
      <w:r w:rsidRPr="00FE49EA">
        <w:rPr>
          <w:rFonts w:ascii="Times New Roman" w:hAnsi="Times New Roman" w:cs="Times New Roman"/>
          <w:spacing w:val="-1"/>
          <w:sz w:val="28"/>
          <w:szCs w:val="28"/>
          <w:lang w:val="uk-UA"/>
        </w:rPr>
        <w:t>результатів</w:t>
      </w:r>
      <w:r w:rsidRPr="00FE49EA">
        <w:rPr>
          <w:rFonts w:ascii="Times New Roman" w:hAnsi="Times New Roman" w:cs="Times New Roman"/>
          <w:spacing w:val="28"/>
          <w:sz w:val="28"/>
          <w:szCs w:val="28"/>
          <w:lang w:val="uk-UA"/>
        </w:rPr>
        <w:t xml:space="preserve"> </w:t>
      </w:r>
      <w:r w:rsidRPr="00FE49EA">
        <w:rPr>
          <w:rFonts w:ascii="Times New Roman" w:hAnsi="Times New Roman" w:cs="Times New Roman"/>
          <w:spacing w:val="-1"/>
          <w:sz w:val="28"/>
          <w:szCs w:val="28"/>
          <w:lang w:val="uk-UA"/>
        </w:rPr>
        <w:t>освітньої</w:t>
      </w:r>
      <w:r w:rsidRPr="00FE49EA">
        <w:rPr>
          <w:rFonts w:ascii="Times New Roman" w:hAnsi="Times New Roman" w:cs="Times New Roman"/>
          <w:spacing w:val="31"/>
          <w:sz w:val="28"/>
          <w:szCs w:val="28"/>
          <w:lang w:val="uk-UA"/>
        </w:rPr>
        <w:t xml:space="preserve"> </w:t>
      </w:r>
      <w:r w:rsidRPr="00FE49EA">
        <w:rPr>
          <w:rFonts w:ascii="Times New Roman" w:hAnsi="Times New Roman" w:cs="Times New Roman"/>
          <w:spacing w:val="-1"/>
          <w:sz w:val="28"/>
          <w:szCs w:val="28"/>
          <w:lang w:val="uk-UA"/>
        </w:rPr>
        <w:t>програми,</w:t>
      </w:r>
      <w:r w:rsidRPr="00FE49EA">
        <w:rPr>
          <w:rFonts w:ascii="Times New Roman" w:hAnsi="Times New Roman" w:cs="Times New Roman"/>
          <w:spacing w:val="25"/>
          <w:sz w:val="28"/>
          <w:szCs w:val="28"/>
          <w:lang w:val="uk-UA"/>
        </w:rPr>
        <w:t xml:space="preserve"> </w:t>
      </w:r>
      <w:r w:rsidRPr="00FE49EA">
        <w:rPr>
          <w:rFonts w:ascii="Times New Roman" w:hAnsi="Times New Roman" w:cs="Times New Roman"/>
          <w:sz w:val="28"/>
          <w:szCs w:val="28"/>
          <w:lang w:val="uk-UA"/>
        </w:rPr>
        <w:t>в</w:t>
      </w:r>
      <w:r w:rsidRPr="00FE49EA">
        <w:rPr>
          <w:rFonts w:ascii="Times New Roman" w:hAnsi="Times New Roman" w:cs="Times New Roman"/>
          <w:spacing w:val="27"/>
          <w:sz w:val="28"/>
          <w:szCs w:val="28"/>
          <w:lang w:val="uk-UA"/>
        </w:rPr>
        <w:t xml:space="preserve"> </w:t>
      </w:r>
      <w:r w:rsidRPr="00FE49EA">
        <w:rPr>
          <w:rFonts w:ascii="Times New Roman" w:hAnsi="Times New Roman" w:cs="Times New Roman"/>
          <w:sz w:val="28"/>
          <w:szCs w:val="28"/>
          <w:lang w:val="uk-UA"/>
        </w:rPr>
        <w:t>тому</w:t>
      </w:r>
      <w:r w:rsidRPr="00FE49EA">
        <w:rPr>
          <w:rFonts w:ascii="Times New Roman" w:hAnsi="Times New Roman" w:cs="Times New Roman"/>
          <w:spacing w:val="26"/>
          <w:sz w:val="28"/>
          <w:szCs w:val="28"/>
          <w:lang w:val="uk-UA"/>
        </w:rPr>
        <w:t xml:space="preserve"> </w:t>
      </w:r>
      <w:r w:rsidRPr="00FE49EA">
        <w:rPr>
          <w:rFonts w:ascii="Times New Roman" w:hAnsi="Times New Roman" w:cs="Times New Roman"/>
          <w:sz w:val="28"/>
          <w:szCs w:val="28"/>
          <w:lang w:val="uk-UA"/>
        </w:rPr>
        <w:t>числі</w:t>
      </w:r>
      <w:r w:rsidRPr="00FE49EA">
        <w:rPr>
          <w:rFonts w:ascii="Times New Roman" w:hAnsi="Times New Roman" w:cs="Times New Roman"/>
          <w:spacing w:val="28"/>
          <w:sz w:val="28"/>
          <w:szCs w:val="28"/>
          <w:lang w:val="uk-UA"/>
        </w:rPr>
        <w:t xml:space="preserve"> </w:t>
      </w:r>
      <w:r w:rsidRPr="00FE49EA">
        <w:rPr>
          <w:rFonts w:ascii="Times New Roman" w:hAnsi="Times New Roman" w:cs="Times New Roman"/>
          <w:spacing w:val="-1"/>
          <w:sz w:val="28"/>
          <w:szCs w:val="28"/>
          <w:lang w:val="uk-UA"/>
        </w:rPr>
        <w:t>певна</w:t>
      </w:r>
      <w:r w:rsidRPr="00FE49EA">
        <w:rPr>
          <w:rFonts w:ascii="Times New Roman" w:hAnsi="Times New Roman" w:cs="Times New Roman"/>
          <w:spacing w:val="28"/>
          <w:sz w:val="28"/>
          <w:szCs w:val="28"/>
          <w:lang w:val="uk-UA"/>
        </w:rPr>
        <w:t xml:space="preserve"> </w:t>
      </w:r>
      <w:r w:rsidRPr="00FE49EA">
        <w:rPr>
          <w:rFonts w:ascii="Times New Roman" w:hAnsi="Times New Roman" w:cs="Times New Roman"/>
          <w:spacing w:val="-1"/>
          <w:sz w:val="28"/>
          <w:szCs w:val="28"/>
          <w:lang w:val="uk-UA"/>
        </w:rPr>
        <w:t>обізнаність</w:t>
      </w:r>
      <w:r w:rsidRPr="00FE49EA">
        <w:rPr>
          <w:rFonts w:ascii="Times New Roman" w:hAnsi="Times New Roman" w:cs="Times New Roman"/>
          <w:spacing w:val="26"/>
          <w:sz w:val="28"/>
          <w:szCs w:val="28"/>
          <w:lang w:val="uk-UA"/>
        </w:rPr>
        <w:t xml:space="preserve"> </w:t>
      </w:r>
      <w:r w:rsidRPr="00FE49EA">
        <w:rPr>
          <w:rFonts w:ascii="Times New Roman" w:hAnsi="Times New Roman" w:cs="Times New Roman"/>
          <w:sz w:val="28"/>
          <w:szCs w:val="28"/>
          <w:lang w:val="uk-UA"/>
        </w:rPr>
        <w:t>в</w:t>
      </w:r>
      <w:r w:rsidRPr="00FE49EA">
        <w:rPr>
          <w:rFonts w:ascii="Times New Roman" w:hAnsi="Times New Roman" w:cs="Times New Roman"/>
          <w:spacing w:val="27"/>
          <w:sz w:val="28"/>
          <w:szCs w:val="28"/>
          <w:lang w:val="uk-UA"/>
        </w:rPr>
        <w:t xml:space="preserve"> </w:t>
      </w:r>
      <w:r w:rsidRPr="00FE49EA">
        <w:rPr>
          <w:rFonts w:ascii="Times New Roman" w:hAnsi="Times New Roman" w:cs="Times New Roman"/>
          <w:spacing w:val="-1"/>
          <w:sz w:val="28"/>
          <w:szCs w:val="28"/>
          <w:lang w:val="uk-UA"/>
        </w:rPr>
        <w:t>останніх</w:t>
      </w:r>
      <w:r w:rsidRPr="00FE49EA">
        <w:rPr>
          <w:rFonts w:ascii="Times New Roman" w:hAnsi="Times New Roman" w:cs="Times New Roman"/>
          <w:spacing w:val="57"/>
          <w:sz w:val="28"/>
          <w:szCs w:val="28"/>
          <w:lang w:val="uk-UA"/>
        </w:rPr>
        <w:t xml:space="preserve"> </w:t>
      </w:r>
      <w:r w:rsidRPr="00FE49EA">
        <w:rPr>
          <w:rFonts w:ascii="Times New Roman" w:hAnsi="Times New Roman" w:cs="Times New Roman"/>
          <w:spacing w:val="-1"/>
          <w:sz w:val="28"/>
          <w:szCs w:val="28"/>
          <w:lang w:val="uk-UA"/>
        </w:rPr>
        <w:t>досягненнях.</w:t>
      </w:r>
    </w:p>
    <w:p w14:paraId="4AC17D4E" w14:textId="77777777" w:rsidR="00FE49EA" w:rsidRPr="00FE49EA" w:rsidRDefault="00FE49EA" w:rsidP="00FE49EA">
      <w:pPr>
        <w:widowControl w:val="0"/>
        <w:spacing w:after="0" w:line="240" w:lineRule="auto"/>
        <w:ind w:left="360" w:right="-425"/>
        <w:rPr>
          <w:rFonts w:ascii="Times New Roman" w:hAnsi="Times New Roman" w:cs="Times New Roman"/>
          <w:spacing w:val="-1"/>
          <w:sz w:val="28"/>
          <w:szCs w:val="28"/>
          <w:lang w:val="uk-UA"/>
        </w:rPr>
      </w:pPr>
      <w:r w:rsidRPr="00FE49EA">
        <w:rPr>
          <w:rFonts w:ascii="Times New Roman" w:eastAsia="Times New Roman" w:hAnsi="Times New Roman" w:cs="Times New Roman"/>
          <w:bCs/>
          <w:sz w:val="28"/>
          <w:szCs w:val="28"/>
          <w:lang w:val="uk-UA"/>
        </w:rPr>
        <w:lastRenderedPageBreak/>
        <w:t>ПРН</w:t>
      </w:r>
      <w:r w:rsidRPr="00FE49EA">
        <w:rPr>
          <w:rFonts w:ascii="Times New Roman" w:eastAsia="Times New Roman" w:hAnsi="Times New Roman" w:cs="Times New Roman"/>
          <w:bCs/>
          <w:spacing w:val="-1"/>
          <w:sz w:val="28"/>
          <w:szCs w:val="28"/>
          <w:lang w:val="uk-UA"/>
        </w:rPr>
        <w:t xml:space="preserve"> </w:t>
      </w:r>
      <w:r w:rsidRPr="00FE49EA">
        <w:rPr>
          <w:rFonts w:ascii="Times New Roman" w:eastAsia="Times New Roman" w:hAnsi="Times New Roman" w:cs="Times New Roman"/>
          <w:bCs/>
          <w:sz w:val="28"/>
          <w:szCs w:val="28"/>
          <w:lang w:val="uk-UA"/>
        </w:rPr>
        <w:t>3.</w:t>
      </w:r>
      <w:r w:rsidRPr="00FE49EA">
        <w:rPr>
          <w:rFonts w:ascii="Times New Roman" w:eastAsia="Times New Roman" w:hAnsi="Times New Roman" w:cs="Times New Roman"/>
          <w:bCs/>
          <w:spacing w:val="43"/>
          <w:sz w:val="28"/>
          <w:szCs w:val="28"/>
          <w:lang w:val="uk-UA"/>
        </w:rPr>
        <w:t xml:space="preserve">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pacing w:val="16"/>
          <w:sz w:val="28"/>
          <w:szCs w:val="28"/>
          <w:lang w:val="uk-UA"/>
        </w:rPr>
        <w:t xml:space="preserve"> </w:t>
      </w:r>
      <w:r w:rsidRPr="00FE49EA">
        <w:rPr>
          <w:rFonts w:ascii="Times New Roman" w:hAnsi="Times New Roman" w:cs="Times New Roman"/>
          <w:spacing w:val="-1"/>
          <w:sz w:val="28"/>
          <w:szCs w:val="28"/>
          <w:lang w:val="uk-UA"/>
        </w:rPr>
        <w:t>широкого</w:t>
      </w:r>
      <w:r w:rsidRPr="00FE49EA">
        <w:rPr>
          <w:rFonts w:ascii="Times New Roman" w:hAnsi="Times New Roman" w:cs="Times New Roman"/>
          <w:spacing w:val="16"/>
          <w:sz w:val="28"/>
          <w:szCs w:val="28"/>
          <w:lang w:val="uk-UA"/>
        </w:rPr>
        <w:t xml:space="preserve"> </w:t>
      </w:r>
      <w:r w:rsidRPr="00FE49EA">
        <w:rPr>
          <w:rFonts w:ascii="Times New Roman" w:hAnsi="Times New Roman" w:cs="Times New Roman"/>
          <w:spacing w:val="-1"/>
          <w:sz w:val="28"/>
          <w:szCs w:val="28"/>
          <w:lang w:val="uk-UA"/>
        </w:rPr>
        <w:t>міждисциплінарного</w:t>
      </w:r>
      <w:r w:rsidRPr="00FE49EA">
        <w:rPr>
          <w:rFonts w:ascii="Times New Roman" w:hAnsi="Times New Roman" w:cs="Times New Roman"/>
          <w:spacing w:val="16"/>
          <w:sz w:val="28"/>
          <w:szCs w:val="28"/>
          <w:lang w:val="uk-UA"/>
        </w:rPr>
        <w:t xml:space="preserve"> </w:t>
      </w:r>
      <w:r w:rsidRPr="00FE49EA">
        <w:rPr>
          <w:rFonts w:ascii="Times New Roman" w:hAnsi="Times New Roman" w:cs="Times New Roman"/>
          <w:spacing w:val="-1"/>
          <w:sz w:val="28"/>
          <w:szCs w:val="28"/>
          <w:lang w:val="uk-UA"/>
        </w:rPr>
        <w:t>контексту</w:t>
      </w:r>
      <w:r w:rsidRPr="00FE49EA">
        <w:rPr>
          <w:rFonts w:ascii="Times New Roman" w:hAnsi="Times New Roman" w:cs="Times New Roman"/>
          <w:spacing w:val="12"/>
          <w:sz w:val="28"/>
          <w:szCs w:val="28"/>
          <w:lang w:val="uk-UA"/>
        </w:rPr>
        <w:t xml:space="preserve"> </w:t>
      </w:r>
      <w:r w:rsidRPr="00FE49EA">
        <w:rPr>
          <w:rFonts w:ascii="Times New Roman" w:hAnsi="Times New Roman" w:cs="Times New Roman"/>
          <w:spacing w:val="-1"/>
          <w:sz w:val="28"/>
          <w:szCs w:val="28"/>
          <w:lang w:val="uk-UA"/>
        </w:rPr>
        <w:t>спеціальності</w:t>
      </w:r>
      <w:r w:rsidRPr="00FE49EA">
        <w:rPr>
          <w:rFonts w:ascii="Times New Roman" w:hAnsi="Times New Roman" w:cs="Times New Roman"/>
          <w:spacing w:val="22"/>
          <w:sz w:val="28"/>
          <w:szCs w:val="28"/>
          <w:lang w:val="uk-UA"/>
        </w:rPr>
        <w:t xml:space="preserve"> </w:t>
      </w:r>
      <w:r w:rsidRPr="00FE49EA">
        <w:rPr>
          <w:rFonts w:ascii="Times New Roman" w:eastAsia="Times New Roman" w:hAnsi="Times New Roman" w:cs="Times New Roman"/>
          <w:spacing w:val="-1"/>
          <w:sz w:val="28"/>
          <w:szCs w:val="28"/>
          <w:lang w:val="uk-UA"/>
        </w:rPr>
        <w:t>142</w:t>
      </w:r>
      <w:r w:rsidRPr="00FE49EA">
        <w:rPr>
          <w:rFonts w:ascii="Times New Roman" w:eastAsia="Times New Roman" w:hAnsi="Times New Roman" w:cs="Times New Roman"/>
          <w:spacing w:val="41"/>
          <w:sz w:val="28"/>
          <w:szCs w:val="28"/>
          <w:lang w:val="uk-UA"/>
        </w:rPr>
        <w:t xml:space="preserve"> </w:t>
      </w:r>
      <w:r w:rsidRPr="00FE49EA">
        <w:rPr>
          <w:rFonts w:ascii="Times New Roman" w:hAnsi="Times New Roman" w:cs="Times New Roman"/>
          <w:spacing w:val="-1"/>
          <w:sz w:val="28"/>
          <w:szCs w:val="28"/>
          <w:lang w:val="uk-UA"/>
        </w:rPr>
        <w:t>Енергетичне</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машинобудування</w:t>
      </w:r>
    </w:p>
    <w:p w14:paraId="7BF1047B"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ПР</w:t>
      </w:r>
      <w:r w:rsidRPr="00FE49EA">
        <w:rPr>
          <w:rFonts w:ascii="Times New Roman" w:eastAsia="Times New Roman" w:hAnsi="Times New Roman" w:cs="Times New Roman"/>
          <w:bCs/>
          <w:spacing w:val="-1"/>
          <w:sz w:val="28"/>
          <w:szCs w:val="28"/>
          <w:lang w:val="uk-UA"/>
        </w:rPr>
        <w:t>Н</w:t>
      </w:r>
      <w:r w:rsidRPr="00FE49EA">
        <w:rPr>
          <w:rFonts w:ascii="Times New Roman" w:eastAsia="Times New Roman" w:hAnsi="Times New Roman" w:cs="Times New Roman"/>
          <w:bCs/>
          <w:sz w:val="28"/>
          <w:szCs w:val="28"/>
          <w:lang w:val="uk-UA"/>
        </w:rPr>
        <w:t>18.</w:t>
      </w:r>
      <w:r w:rsidRPr="00FE49EA">
        <w:rPr>
          <w:rFonts w:ascii="Times New Roman" w:eastAsia="Times New Roman" w:hAnsi="Times New Roman" w:cs="Times New Roman"/>
          <w:bCs/>
          <w:spacing w:val="42"/>
          <w:sz w:val="28"/>
          <w:szCs w:val="28"/>
          <w:lang w:val="uk-UA"/>
        </w:rPr>
        <w:t xml:space="preserve"> </w:t>
      </w:r>
      <w:r w:rsidRPr="00FE49EA">
        <w:rPr>
          <w:rFonts w:ascii="Times New Roman" w:hAnsi="Times New Roman" w:cs="Times New Roman"/>
          <w:spacing w:val="-1"/>
          <w:sz w:val="28"/>
          <w:szCs w:val="28"/>
          <w:lang w:val="uk-UA"/>
        </w:rPr>
        <w:t>Ефективно</w:t>
      </w:r>
      <w:r w:rsidRPr="00FE49EA">
        <w:rPr>
          <w:rFonts w:ascii="Times New Roman" w:hAnsi="Times New Roman" w:cs="Times New Roman"/>
          <w:spacing w:val="40"/>
          <w:sz w:val="28"/>
          <w:szCs w:val="28"/>
          <w:lang w:val="uk-UA"/>
        </w:rPr>
        <w:t xml:space="preserve"> </w:t>
      </w:r>
      <w:r w:rsidRPr="00FE49EA">
        <w:rPr>
          <w:rFonts w:ascii="Times New Roman" w:hAnsi="Times New Roman" w:cs="Times New Roman"/>
          <w:spacing w:val="-1"/>
          <w:sz w:val="28"/>
          <w:szCs w:val="28"/>
          <w:lang w:val="uk-UA"/>
        </w:rPr>
        <w:t>спілкуватися</w:t>
      </w:r>
      <w:r w:rsidRPr="00FE49EA">
        <w:rPr>
          <w:rFonts w:ascii="Times New Roman" w:hAnsi="Times New Roman" w:cs="Times New Roman"/>
          <w:spacing w:val="40"/>
          <w:sz w:val="28"/>
          <w:szCs w:val="28"/>
          <w:lang w:val="uk-UA"/>
        </w:rPr>
        <w:t xml:space="preserve"> </w:t>
      </w:r>
      <w:r w:rsidRPr="00FE49EA">
        <w:rPr>
          <w:rFonts w:ascii="Times New Roman" w:hAnsi="Times New Roman" w:cs="Times New Roman"/>
          <w:sz w:val="28"/>
          <w:szCs w:val="28"/>
          <w:lang w:val="uk-UA"/>
        </w:rPr>
        <w:t>з</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pacing w:val="-1"/>
          <w:sz w:val="28"/>
          <w:szCs w:val="28"/>
          <w:lang w:val="uk-UA"/>
        </w:rPr>
        <w:t>питань</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pacing w:val="-1"/>
          <w:sz w:val="28"/>
          <w:szCs w:val="28"/>
          <w:lang w:val="uk-UA"/>
        </w:rPr>
        <w:t>інформації,</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pacing w:val="-1"/>
          <w:sz w:val="28"/>
          <w:szCs w:val="28"/>
          <w:lang w:val="uk-UA"/>
        </w:rPr>
        <w:t>ідей,</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pacing w:val="-2"/>
          <w:sz w:val="28"/>
          <w:szCs w:val="28"/>
          <w:lang w:val="uk-UA"/>
        </w:rPr>
        <w:t>проблем</w:t>
      </w:r>
      <w:r w:rsidRPr="00FE49EA">
        <w:rPr>
          <w:rFonts w:ascii="Times New Roman" w:hAnsi="Times New Roman" w:cs="Times New Roman"/>
          <w:spacing w:val="40"/>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40"/>
          <w:sz w:val="28"/>
          <w:szCs w:val="28"/>
          <w:lang w:val="uk-UA"/>
        </w:rPr>
        <w:t xml:space="preserve"> </w:t>
      </w:r>
      <w:r w:rsidRPr="00FE49EA">
        <w:rPr>
          <w:rFonts w:ascii="Times New Roman" w:hAnsi="Times New Roman" w:cs="Times New Roman"/>
          <w:spacing w:val="-1"/>
          <w:sz w:val="28"/>
          <w:szCs w:val="28"/>
          <w:lang w:val="uk-UA"/>
        </w:rPr>
        <w:t>рішень</w:t>
      </w:r>
      <w:r w:rsidRPr="00FE49EA">
        <w:rPr>
          <w:rFonts w:ascii="Times New Roman" w:hAnsi="Times New Roman" w:cs="Times New Roman"/>
          <w:spacing w:val="39"/>
          <w:sz w:val="28"/>
          <w:szCs w:val="28"/>
          <w:lang w:val="uk-UA"/>
        </w:rPr>
        <w:t xml:space="preserve"> </w:t>
      </w:r>
      <w:r w:rsidRPr="00FE49EA">
        <w:rPr>
          <w:rFonts w:ascii="Times New Roman" w:hAnsi="Times New Roman" w:cs="Times New Roman"/>
          <w:sz w:val="28"/>
          <w:szCs w:val="28"/>
          <w:lang w:val="uk-UA"/>
        </w:rPr>
        <w:t>з</w:t>
      </w:r>
      <w:r w:rsidRPr="00FE49EA">
        <w:rPr>
          <w:rFonts w:ascii="Times New Roman" w:hAnsi="Times New Roman" w:cs="Times New Roman"/>
          <w:spacing w:val="49"/>
          <w:sz w:val="28"/>
          <w:szCs w:val="28"/>
          <w:lang w:val="uk-UA"/>
        </w:rPr>
        <w:t xml:space="preserve"> </w:t>
      </w:r>
      <w:r w:rsidRPr="00FE49EA">
        <w:rPr>
          <w:rFonts w:ascii="Times New Roman" w:hAnsi="Times New Roman" w:cs="Times New Roman"/>
          <w:spacing w:val="-1"/>
          <w:sz w:val="28"/>
          <w:szCs w:val="28"/>
          <w:lang w:val="uk-UA"/>
        </w:rPr>
        <w:t>інженерним</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співтовариством</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суспільством</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загалом.</w:t>
      </w:r>
    </w:p>
    <w:p w14:paraId="6845D925"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ПРН</w:t>
      </w:r>
      <w:r w:rsidRPr="00FE49EA">
        <w:rPr>
          <w:rFonts w:ascii="Times New Roman" w:eastAsia="Times New Roman" w:hAnsi="Times New Roman" w:cs="Times New Roman"/>
          <w:bCs/>
          <w:spacing w:val="-1"/>
          <w:sz w:val="28"/>
          <w:szCs w:val="28"/>
          <w:lang w:val="uk-UA"/>
        </w:rPr>
        <w:t xml:space="preserve"> </w:t>
      </w:r>
      <w:r w:rsidRPr="00FE49EA">
        <w:rPr>
          <w:rFonts w:ascii="Times New Roman" w:eastAsia="Times New Roman" w:hAnsi="Times New Roman" w:cs="Times New Roman"/>
          <w:bCs/>
          <w:sz w:val="28"/>
          <w:szCs w:val="28"/>
          <w:lang w:val="uk-UA"/>
        </w:rPr>
        <w:t>19.</w:t>
      </w:r>
      <w:r w:rsidRPr="00FE49EA">
        <w:rPr>
          <w:rFonts w:ascii="Times New Roman" w:eastAsia="Times New Roman" w:hAnsi="Times New Roman" w:cs="Times New Roman"/>
          <w:bCs/>
          <w:spacing w:val="42"/>
          <w:sz w:val="28"/>
          <w:szCs w:val="28"/>
          <w:lang w:val="uk-UA"/>
        </w:rPr>
        <w:t xml:space="preserve"> </w:t>
      </w:r>
      <w:r w:rsidRPr="00FE49EA">
        <w:rPr>
          <w:rFonts w:ascii="Times New Roman" w:hAnsi="Times New Roman" w:cs="Times New Roman"/>
          <w:spacing w:val="-1"/>
          <w:sz w:val="28"/>
          <w:szCs w:val="28"/>
          <w:lang w:val="uk-UA"/>
        </w:rPr>
        <w:t>Ефективно</w:t>
      </w:r>
      <w:r w:rsidRPr="00FE49EA">
        <w:rPr>
          <w:rFonts w:ascii="Times New Roman" w:hAnsi="Times New Roman" w:cs="Times New Roman"/>
          <w:spacing w:val="62"/>
          <w:sz w:val="28"/>
          <w:szCs w:val="28"/>
          <w:lang w:val="uk-UA"/>
        </w:rPr>
        <w:t xml:space="preserve"> </w:t>
      </w:r>
      <w:r w:rsidRPr="00FE49EA">
        <w:rPr>
          <w:rFonts w:ascii="Times New Roman" w:hAnsi="Times New Roman" w:cs="Times New Roman"/>
          <w:spacing w:val="-1"/>
          <w:sz w:val="28"/>
          <w:szCs w:val="28"/>
          <w:lang w:val="uk-UA"/>
        </w:rPr>
        <w:t>працювати</w:t>
      </w:r>
      <w:r w:rsidRPr="00FE49EA">
        <w:rPr>
          <w:rFonts w:ascii="Times New Roman" w:hAnsi="Times New Roman" w:cs="Times New Roman"/>
          <w:spacing w:val="62"/>
          <w:sz w:val="28"/>
          <w:szCs w:val="28"/>
          <w:lang w:val="uk-UA"/>
        </w:rPr>
        <w:t xml:space="preserve"> </w:t>
      </w:r>
      <w:r w:rsidRPr="00FE49EA">
        <w:rPr>
          <w:rFonts w:ascii="Times New Roman" w:hAnsi="Times New Roman" w:cs="Times New Roman"/>
          <w:sz w:val="28"/>
          <w:szCs w:val="28"/>
          <w:lang w:val="uk-UA"/>
        </w:rPr>
        <w:t>в</w:t>
      </w:r>
      <w:r w:rsidRPr="00FE49EA">
        <w:rPr>
          <w:rFonts w:ascii="Times New Roman" w:hAnsi="Times New Roman" w:cs="Times New Roman"/>
          <w:spacing w:val="61"/>
          <w:sz w:val="28"/>
          <w:szCs w:val="28"/>
          <w:lang w:val="uk-UA"/>
        </w:rPr>
        <w:t xml:space="preserve"> </w:t>
      </w:r>
      <w:r w:rsidRPr="00FE49EA">
        <w:rPr>
          <w:rFonts w:ascii="Times New Roman" w:hAnsi="Times New Roman" w:cs="Times New Roman"/>
          <w:spacing w:val="-1"/>
          <w:sz w:val="28"/>
          <w:szCs w:val="28"/>
          <w:lang w:val="uk-UA"/>
        </w:rPr>
        <w:t>національному</w:t>
      </w:r>
      <w:r w:rsidRPr="00FE49EA">
        <w:rPr>
          <w:rFonts w:ascii="Times New Roman" w:hAnsi="Times New Roman" w:cs="Times New Roman"/>
          <w:spacing w:val="60"/>
          <w:sz w:val="28"/>
          <w:szCs w:val="28"/>
          <w:lang w:val="uk-UA"/>
        </w:rPr>
        <w:t xml:space="preserve"> </w:t>
      </w:r>
      <w:r w:rsidRPr="00FE49EA">
        <w:rPr>
          <w:rFonts w:ascii="Times New Roman" w:hAnsi="Times New Roman" w:cs="Times New Roman"/>
          <w:sz w:val="28"/>
          <w:szCs w:val="28"/>
          <w:lang w:val="uk-UA"/>
        </w:rPr>
        <w:t>та</w:t>
      </w:r>
      <w:r w:rsidRPr="00FE49EA">
        <w:rPr>
          <w:rFonts w:ascii="Times New Roman" w:hAnsi="Times New Roman" w:cs="Times New Roman"/>
          <w:spacing w:val="61"/>
          <w:sz w:val="28"/>
          <w:szCs w:val="28"/>
          <w:lang w:val="uk-UA"/>
        </w:rPr>
        <w:t xml:space="preserve"> </w:t>
      </w:r>
      <w:r w:rsidRPr="00FE49EA">
        <w:rPr>
          <w:rFonts w:ascii="Times New Roman" w:hAnsi="Times New Roman" w:cs="Times New Roman"/>
          <w:spacing w:val="-1"/>
          <w:sz w:val="28"/>
          <w:szCs w:val="28"/>
          <w:lang w:val="uk-UA"/>
        </w:rPr>
        <w:t>міжнародному</w:t>
      </w:r>
      <w:r w:rsidRPr="00FE49EA">
        <w:rPr>
          <w:rFonts w:ascii="Times New Roman" w:hAnsi="Times New Roman" w:cs="Times New Roman"/>
          <w:spacing w:val="58"/>
          <w:sz w:val="28"/>
          <w:szCs w:val="28"/>
          <w:lang w:val="uk-UA"/>
        </w:rPr>
        <w:t xml:space="preserve"> </w:t>
      </w:r>
      <w:r w:rsidRPr="00FE49EA">
        <w:rPr>
          <w:rFonts w:ascii="Times New Roman" w:hAnsi="Times New Roman" w:cs="Times New Roman"/>
          <w:spacing w:val="-1"/>
          <w:sz w:val="28"/>
          <w:szCs w:val="28"/>
          <w:lang w:val="uk-UA"/>
        </w:rPr>
        <w:t>контексті,</w:t>
      </w:r>
      <w:r w:rsidRPr="00FE49EA">
        <w:rPr>
          <w:rFonts w:ascii="Times New Roman" w:hAnsi="Times New Roman" w:cs="Times New Roman"/>
          <w:spacing w:val="61"/>
          <w:sz w:val="28"/>
          <w:szCs w:val="28"/>
          <w:lang w:val="uk-UA"/>
        </w:rPr>
        <w:t xml:space="preserve"> </w:t>
      </w:r>
      <w:r w:rsidRPr="00FE49EA">
        <w:rPr>
          <w:rFonts w:ascii="Times New Roman" w:hAnsi="Times New Roman" w:cs="Times New Roman"/>
          <w:sz w:val="28"/>
          <w:szCs w:val="28"/>
          <w:lang w:val="uk-UA"/>
        </w:rPr>
        <w:t>як</w:t>
      </w:r>
      <w:r w:rsidRPr="00FE49EA">
        <w:rPr>
          <w:rFonts w:ascii="Times New Roman" w:hAnsi="Times New Roman" w:cs="Times New Roman"/>
          <w:spacing w:val="47"/>
          <w:sz w:val="28"/>
          <w:szCs w:val="28"/>
          <w:lang w:val="uk-UA"/>
        </w:rPr>
        <w:t xml:space="preserve"> </w:t>
      </w:r>
      <w:r w:rsidRPr="00FE49EA">
        <w:rPr>
          <w:rFonts w:ascii="Times New Roman" w:hAnsi="Times New Roman" w:cs="Times New Roman"/>
          <w:spacing w:val="-1"/>
          <w:sz w:val="28"/>
          <w:szCs w:val="28"/>
          <w:lang w:val="uk-UA"/>
        </w:rPr>
        <w:t>особистість</w:t>
      </w:r>
      <w:r w:rsidRPr="00FE49EA">
        <w:rPr>
          <w:rFonts w:ascii="Times New Roman" w:hAnsi="Times New Roman" w:cs="Times New Roman"/>
          <w:spacing w:val="53"/>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55"/>
          <w:sz w:val="28"/>
          <w:szCs w:val="28"/>
          <w:lang w:val="uk-UA"/>
        </w:rPr>
        <w:t xml:space="preserve"> </w:t>
      </w:r>
      <w:r w:rsidRPr="00FE49EA">
        <w:rPr>
          <w:rFonts w:ascii="Times New Roman" w:hAnsi="Times New Roman" w:cs="Times New Roman"/>
          <w:spacing w:val="-1"/>
          <w:sz w:val="28"/>
          <w:szCs w:val="28"/>
          <w:lang w:val="uk-UA"/>
        </w:rPr>
        <w:t>як</w:t>
      </w:r>
      <w:r w:rsidRPr="00FE49EA">
        <w:rPr>
          <w:rFonts w:ascii="Times New Roman" w:hAnsi="Times New Roman" w:cs="Times New Roman"/>
          <w:spacing w:val="54"/>
          <w:sz w:val="28"/>
          <w:szCs w:val="28"/>
          <w:lang w:val="uk-UA"/>
        </w:rPr>
        <w:t xml:space="preserve"> </w:t>
      </w:r>
      <w:r w:rsidRPr="00FE49EA">
        <w:rPr>
          <w:rFonts w:ascii="Times New Roman" w:hAnsi="Times New Roman" w:cs="Times New Roman"/>
          <w:spacing w:val="-1"/>
          <w:sz w:val="28"/>
          <w:szCs w:val="28"/>
          <w:lang w:val="uk-UA"/>
        </w:rPr>
        <w:t>член</w:t>
      </w:r>
      <w:r w:rsidRPr="00FE49EA">
        <w:rPr>
          <w:rFonts w:ascii="Times New Roman" w:hAnsi="Times New Roman" w:cs="Times New Roman"/>
          <w:spacing w:val="55"/>
          <w:sz w:val="28"/>
          <w:szCs w:val="28"/>
          <w:lang w:val="uk-UA"/>
        </w:rPr>
        <w:t xml:space="preserve"> </w:t>
      </w:r>
      <w:r w:rsidRPr="00FE49EA">
        <w:rPr>
          <w:rFonts w:ascii="Times New Roman" w:hAnsi="Times New Roman" w:cs="Times New Roman"/>
          <w:spacing w:val="-1"/>
          <w:sz w:val="28"/>
          <w:szCs w:val="28"/>
          <w:lang w:val="uk-UA"/>
        </w:rPr>
        <w:t>команди,</w:t>
      </w:r>
      <w:r w:rsidRPr="00FE49EA">
        <w:rPr>
          <w:rFonts w:ascii="Times New Roman" w:hAnsi="Times New Roman" w:cs="Times New Roman"/>
          <w:spacing w:val="53"/>
          <w:sz w:val="28"/>
          <w:szCs w:val="28"/>
          <w:lang w:val="uk-UA"/>
        </w:rPr>
        <w:t xml:space="preserve"> </w:t>
      </w:r>
      <w:r w:rsidRPr="00FE49EA">
        <w:rPr>
          <w:rFonts w:ascii="Times New Roman" w:hAnsi="Times New Roman" w:cs="Times New Roman"/>
          <w:sz w:val="28"/>
          <w:szCs w:val="28"/>
          <w:lang w:val="uk-UA"/>
        </w:rPr>
        <w:t>і</w:t>
      </w:r>
      <w:r w:rsidRPr="00FE49EA">
        <w:rPr>
          <w:rFonts w:ascii="Times New Roman" w:hAnsi="Times New Roman" w:cs="Times New Roman"/>
          <w:spacing w:val="55"/>
          <w:sz w:val="28"/>
          <w:szCs w:val="28"/>
          <w:lang w:val="uk-UA"/>
        </w:rPr>
        <w:t xml:space="preserve"> </w:t>
      </w:r>
      <w:r w:rsidRPr="00FE49EA">
        <w:rPr>
          <w:rFonts w:ascii="Times New Roman" w:hAnsi="Times New Roman" w:cs="Times New Roman"/>
          <w:spacing w:val="-1"/>
          <w:sz w:val="28"/>
          <w:szCs w:val="28"/>
          <w:lang w:val="uk-UA"/>
        </w:rPr>
        <w:t>ефективно</w:t>
      </w:r>
      <w:r w:rsidRPr="00FE49EA">
        <w:rPr>
          <w:rFonts w:ascii="Times New Roman" w:hAnsi="Times New Roman" w:cs="Times New Roman"/>
          <w:spacing w:val="55"/>
          <w:sz w:val="28"/>
          <w:szCs w:val="28"/>
          <w:lang w:val="uk-UA"/>
        </w:rPr>
        <w:t xml:space="preserve"> </w:t>
      </w:r>
      <w:r w:rsidRPr="00FE49EA">
        <w:rPr>
          <w:rFonts w:ascii="Times New Roman" w:hAnsi="Times New Roman" w:cs="Times New Roman"/>
          <w:spacing w:val="-1"/>
          <w:sz w:val="28"/>
          <w:szCs w:val="28"/>
          <w:lang w:val="uk-UA"/>
        </w:rPr>
        <w:t>співпрацювати</w:t>
      </w:r>
      <w:r w:rsidRPr="00FE49EA">
        <w:rPr>
          <w:rFonts w:ascii="Times New Roman" w:hAnsi="Times New Roman" w:cs="Times New Roman"/>
          <w:spacing w:val="54"/>
          <w:sz w:val="28"/>
          <w:szCs w:val="28"/>
          <w:lang w:val="uk-UA"/>
        </w:rPr>
        <w:t xml:space="preserve"> </w:t>
      </w:r>
      <w:r w:rsidRPr="00FE49EA">
        <w:rPr>
          <w:rFonts w:ascii="Times New Roman" w:hAnsi="Times New Roman" w:cs="Times New Roman"/>
          <w:sz w:val="28"/>
          <w:szCs w:val="28"/>
          <w:lang w:val="uk-UA"/>
        </w:rPr>
        <w:t>з</w:t>
      </w:r>
      <w:r w:rsidRPr="00FE49EA">
        <w:rPr>
          <w:rFonts w:ascii="Times New Roman" w:hAnsi="Times New Roman" w:cs="Times New Roman"/>
          <w:spacing w:val="54"/>
          <w:sz w:val="28"/>
          <w:szCs w:val="28"/>
          <w:lang w:val="uk-UA"/>
        </w:rPr>
        <w:t xml:space="preserve"> </w:t>
      </w:r>
      <w:r w:rsidRPr="00FE49EA">
        <w:rPr>
          <w:rFonts w:ascii="Times New Roman" w:hAnsi="Times New Roman" w:cs="Times New Roman"/>
          <w:spacing w:val="-1"/>
          <w:sz w:val="28"/>
          <w:szCs w:val="28"/>
          <w:lang w:val="uk-UA"/>
        </w:rPr>
        <w:t>інженерами</w:t>
      </w:r>
      <w:r w:rsidRPr="00FE49EA">
        <w:rPr>
          <w:rFonts w:ascii="Times New Roman" w:hAnsi="Times New Roman" w:cs="Times New Roman"/>
          <w:spacing w:val="54"/>
          <w:sz w:val="28"/>
          <w:szCs w:val="28"/>
          <w:lang w:val="uk-UA"/>
        </w:rPr>
        <w:t xml:space="preserve"> </w:t>
      </w:r>
      <w:r w:rsidRPr="00FE49EA">
        <w:rPr>
          <w:rFonts w:ascii="Times New Roman" w:hAnsi="Times New Roman" w:cs="Times New Roman"/>
          <w:spacing w:val="-2"/>
          <w:sz w:val="28"/>
          <w:szCs w:val="28"/>
          <w:lang w:val="uk-UA"/>
        </w:rPr>
        <w:t>та</w:t>
      </w:r>
      <w:r w:rsidRPr="00FE49EA">
        <w:rPr>
          <w:rFonts w:ascii="Times New Roman" w:hAnsi="Times New Roman" w:cs="Times New Roman"/>
          <w:spacing w:val="52"/>
          <w:sz w:val="28"/>
          <w:szCs w:val="28"/>
          <w:lang w:val="uk-UA"/>
        </w:rPr>
        <w:t xml:space="preserve"> </w:t>
      </w:r>
      <w:r w:rsidRPr="00FE49EA">
        <w:rPr>
          <w:rFonts w:ascii="Times New Roman" w:hAnsi="Times New Roman" w:cs="Times New Roman"/>
          <w:sz w:val="28"/>
          <w:szCs w:val="28"/>
          <w:lang w:val="uk-UA"/>
        </w:rPr>
        <w:t>не</w:t>
      </w:r>
      <w:r w:rsidRPr="00FE49EA">
        <w:rPr>
          <w:rFonts w:ascii="Times New Roman" w:hAnsi="Times New Roman" w:cs="Times New Roman"/>
          <w:spacing w:val="23"/>
          <w:sz w:val="28"/>
          <w:szCs w:val="28"/>
          <w:lang w:val="uk-UA"/>
        </w:rPr>
        <w:t xml:space="preserve"> </w:t>
      </w:r>
      <w:r w:rsidRPr="00FE49EA">
        <w:rPr>
          <w:rFonts w:ascii="Times New Roman" w:hAnsi="Times New Roman" w:cs="Times New Roman"/>
          <w:spacing w:val="-1"/>
          <w:sz w:val="28"/>
          <w:szCs w:val="28"/>
          <w:lang w:val="uk-UA"/>
        </w:rPr>
        <w:t>інженерами.</w:t>
      </w:r>
    </w:p>
    <w:p w14:paraId="5AA84106" w14:textId="77777777" w:rsidR="00FE49EA" w:rsidRPr="00FE49EA" w:rsidRDefault="00FE49EA" w:rsidP="00FE49EA">
      <w:pPr>
        <w:spacing w:after="0" w:line="240" w:lineRule="auto"/>
        <w:ind w:left="360" w:right="-425"/>
        <w:jc w:val="both"/>
        <w:rPr>
          <w:rFonts w:ascii="Times New Roman" w:hAnsi="Times New Roman" w:cs="Times New Roman"/>
          <w:sz w:val="28"/>
          <w:szCs w:val="28"/>
          <w:lang w:val="uk-UA"/>
        </w:rPr>
      </w:pPr>
      <w:r w:rsidRPr="00FE49EA">
        <w:rPr>
          <w:rFonts w:ascii="Times New Roman" w:eastAsia="Times New Roman" w:hAnsi="Times New Roman" w:cs="Times New Roman"/>
          <w:bCs/>
          <w:sz w:val="28"/>
          <w:szCs w:val="28"/>
          <w:lang w:val="uk-UA"/>
        </w:rPr>
        <w:t>ПРН</w:t>
      </w:r>
      <w:r w:rsidRPr="00FE49EA">
        <w:rPr>
          <w:rFonts w:ascii="Times New Roman" w:eastAsia="Times New Roman" w:hAnsi="Times New Roman" w:cs="Times New Roman"/>
          <w:bCs/>
          <w:spacing w:val="-1"/>
          <w:sz w:val="28"/>
          <w:szCs w:val="28"/>
          <w:lang w:val="uk-UA"/>
        </w:rPr>
        <w:t xml:space="preserve"> </w:t>
      </w:r>
      <w:r w:rsidRPr="00FE49EA">
        <w:rPr>
          <w:rFonts w:ascii="Times New Roman" w:eastAsia="Times New Roman" w:hAnsi="Times New Roman" w:cs="Times New Roman"/>
          <w:bCs/>
          <w:sz w:val="28"/>
          <w:szCs w:val="28"/>
          <w:lang w:val="uk-UA"/>
        </w:rPr>
        <w:t xml:space="preserve">20. </w:t>
      </w:r>
      <w:r w:rsidRPr="00FE49EA">
        <w:rPr>
          <w:rFonts w:ascii="Times New Roman" w:hAnsi="Times New Roman" w:cs="Times New Roman"/>
          <w:spacing w:val="-1"/>
          <w:sz w:val="28"/>
          <w:szCs w:val="28"/>
          <w:lang w:val="uk-UA"/>
        </w:rPr>
        <w:t>Розуміння</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необхідності</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самостійного</w:t>
      </w:r>
      <w:r w:rsidRPr="00FE49EA">
        <w:rPr>
          <w:rFonts w:ascii="Times New Roman" w:hAnsi="Times New Roman" w:cs="Times New Roman"/>
          <w:spacing w:val="1"/>
          <w:sz w:val="28"/>
          <w:szCs w:val="28"/>
          <w:lang w:val="uk-UA"/>
        </w:rPr>
        <w:t xml:space="preserve"> </w:t>
      </w:r>
      <w:r w:rsidRPr="00FE49EA">
        <w:rPr>
          <w:rFonts w:ascii="Times New Roman" w:hAnsi="Times New Roman" w:cs="Times New Roman"/>
          <w:spacing w:val="-1"/>
          <w:sz w:val="28"/>
          <w:szCs w:val="28"/>
          <w:lang w:val="uk-UA"/>
        </w:rPr>
        <w:t>навчання</w:t>
      </w:r>
      <w:r w:rsidRPr="00FE49EA">
        <w:rPr>
          <w:rFonts w:ascii="Times New Roman" w:hAnsi="Times New Roman" w:cs="Times New Roman"/>
          <w:spacing w:val="-3"/>
          <w:sz w:val="28"/>
          <w:szCs w:val="28"/>
          <w:lang w:val="uk-UA"/>
        </w:rPr>
        <w:t xml:space="preserve"> </w:t>
      </w:r>
      <w:r w:rsidRPr="00FE49EA">
        <w:rPr>
          <w:rFonts w:ascii="Times New Roman" w:hAnsi="Times New Roman" w:cs="Times New Roman"/>
          <w:spacing w:val="-1"/>
          <w:sz w:val="28"/>
          <w:szCs w:val="28"/>
          <w:lang w:val="uk-UA"/>
        </w:rPr>
        <w:t>протягом</w:t>
      </w:r>
      <w:r w:rsidRPr="00FE49EA">
        <w:rPr>
          <w:rFonts w:ascii="Times New Roman" w:hAnsi="Times New Roman" w:cs="Times New Roman"/>
          <w:sz w:val="28"/>
          <w:szCs w:val="28"/>
          <w:lang w:val="uk-UA"/>
        </w:rPr>
        <w:t xml:space="preserve"> </w:t>
      </w:r>
      <w:r w:rsidRPr="00FE49EA">
        <w:rPr>
          <w:rFonts w:ascii="Times New Roman" w:hAnsi="Times New Roman" w:cs="Times New Roman"/>
          <w:spacing w:val="-1"/>
          <w:sz w:val="28"/>
          <w:szCs w:val="28"/>
          <w:lang w:val="uk-UA"/>
        </w:rPr>
        <w:t>життя.</w:t>
      </w:r>
    </w:p>
    <w:p w14:paraId="03D36231" w14:textId="77777777" w:rsidR="00FE49EA" w:rsidRPr="00FE49EA" w:rsidRDefault="00FE49EA" w:rsidP="00FE49EA">
      <w:pPr>
        <w:spacing w:after="0" w:line="240" w:lineRule="auto"/>
        <w:ind w:left="360" w:right="-425"/>
        <w:jc w:val="both"/>
        <w:rPr>
          <w:rFonts w:ascii="Times New Roman" w:hAnsi="Times New Roman" w:cs="Times New Roman"/>
          <w:spacing w:val="-1"/>
          <w:sz w:val="28"/>
          <w:szCs w:val="28"/>
          <w:lang w:val="uk-UA"/>
        </w:rPr>
      </w:pPr>
    </w:p>
    <w:p w14:paraId="5F6AB190" w14:textId="77777777" w:rsidR="00FE49EA" w:rsidRPr="00FE49EA" w:rsidRDefault="00FE49EA" w:rsidP="00FE49EA">
      <w:pPr>
        <w:widowControl w:val="0"/>
        <w:numPr>
          <w:ilvl w:val="1"/>
          <w:numId w:val="1"/>
        </w:numPr>
        <w:spacing w:after="0" w:line="240" w:lineRule="auto"/>
        <w:ind w:right="-425"/>
        <w:jc w:val="both"/>
        <w:rPr>
          <w:rFonts w:ascii="Times New Roman" w:hAnsi="Times New Roman" w:cs="Times New Roman"/>
          <w:b/>
          <w:sz w:val="28"/>
          <w:szCs w:val="28"/>
          <w:lang w:val="uk-UA"/>
        </w:rPr>
      </w:pPr>
      <w:r w:rsidRPr="00FE49EA">
        <w:rPr>
          <w:rFonts w:ascii="Times New Roman" w:hAnsi="Times New Roman" w:cs="Times New Roman"/>
          <w:b/>
          <w:spacing w:val="-1"/>
          <w:sz w:val="28"/>
          <w:szCs w:val="28"/>
          <w:lang w:val="uk-UA"/>
        </w:rPr>
        <w:t>Міждисциплінарні</w:t>
      </w:r>
      <w:r w:rsidRPr="00FE49EA">
        <w:rPr>
          <w:rFonts w:ascii="Times New Roman" w:hAnsi="Times New Roman" w:cs="Times New Roman"/>
          <w:b/>
          <w:sz w:val="28"/>
          <w:szCs w:val="28"/>
          <w:lang w:val="uk-UA"/>
        </w:rPr>
        <w:t xml:space="preserve"> </w:t>
      </w:r>
      <w:r w:rsidRPr="00FE49EA">
        <w:rPr>
          <w:rFonts w:ascii="Times New Roman" w:hAnsi="Times New Roman" w:cs="Times New Roman"/>
          <w:b/>
          <w:spacing w:val="-1"/>
          <w:sz w:val="28"/>
          <w:szCs w:val="28"/>
          <w:lang w:val="uk-UA"/>
        </w:rPr>
        <w:t>зв’язки</w:t>
      </w:r>
    </w:p>
    <w:p w14:paraId="1B2AD142" w14:textId="77777777" w:rsidR="00FE49EA" w:rsidRPr="00FE49EA" w:rsidRDefault="00FE49EA" w:rsidP="00FE49EA">
      <w:pPr>
        <w:spacing w:after="0" w:line="240" w:lineRule="auto"/>
        <w:ind w:left="426" w:right="-425"/>
        <w:jc w:val="both"/>
        <w:rPr>
          <w:rFonts w:ascii="Times New Roman" w:hAnsi="Times New Roman" w:cs="Times New Roman"/>
          <w:sz w:val="28"/>
          <w:szCs w:val="28"/>
          <w:lang w:val="uk-UA"/>
        </w:rPr>
      </w:pPr>
      <w:r w:rsidRPr="00FE49EA">
        <w:rPr>
          <w:rFonts w:ascii="Times New Roman" w:hAnsi="Times New Roman" w:cs="Times New Roman"/>
          <w:spacing w:val="-1"/>
          <w:sz w:val="28"/>
          <w:szCs w:val="28"/>
          <w:lang w:val="uk-UA"/>
        </w:rPr>
        <w:t xml:space="preserve">Попередні – математика, фізика,  </w:t>
      </w:r>
      <w:r w:rsidRPr="00FE49EA">
        <w:rPr>
          <w:rFonts w:ascii="Times New Roman" w:hAnsi="Times New Roman" w:cs="Times New Roman"/>
          <w:spacing w:val="-2"/>
          <w:sz w:val="28"/>
          <w:szCs w:val="28"/>
          <w:lang w:val="uk-UA"/>
        </w:rPr>
        <w:t>тепломасообмін,</w:t>
      </w:r>
      <w:r w:rsidRPr="00FE49EA">
        <w:rPr>
          <w:rFonts w:ascii="Times New Roman" w:hAnsi="Times New Roman" w:cs="Times New Roman"/>
          <w:spacing w:val="56"/>
          <w:sz w:val="28"/>
          <w:szCs w:val="28"/>
          <w:lang w:val="uk-UA"/>
        </w:rPr>
        <w:t xml:space="preserve"> </w:t>
      </w:r>
      <w:r w:rsidRPr="00FE49EA">
        <w:rPr>
          <w:rFonts w:ascii="Times New Roman" w:hAnsi="Times New Roman" w:cs="Times New Roman"/>
          <w:spacing w:val="-1"/>
          <w:sz w:val="28"/>
          <w:szCs w:val="28"/>
          <w:lang w:val="uk-UA"/>
        </w:rPr>
        <w:t>технічна</w:t>
      </w:r>
      <w:r w:rsidRPr="00FE49EA">
        <w:rPr>
          <w:rFonts w:ascii="Times New Roman" w:hAnsi="Times New Roman" w:cs="Times New Roman"/>
          <w:spacing w:val="41"/>
          <w:sz w:val="28"/>
          <w:szCs w:val="28"/>
          <w:lang w:val="uk-UA"/>
        </w:rPr>
        <w:t xml:space="preserve"> </w:t>
      </w:r>
      <w:r w:rsidRPr="00FE49EA">
        <w:rPr>
          <w:rFonts w:ascii="Times New Roman" w:hAnsi="Times New Roman" w:cs="Times New Roman"/>
          <w:spacing w:val="-1"/>
          <w:sz w:val="28"/>
          <w:szCs w:val="28"/>
          <w:lang w:val="uk-UA"/>
        </w:rPr>
        <w:t>термодинаміка,</w:t>
      </w:r>
      <w:r w:rsidRPr="00FE49EA">
        <w:rPr>
          <w:rFonts w:ascii="Times New Roman" w:hAnsi="Times New Roman" w:cs="Times New Roman"/>
          <w:spacing w:val="52"/>
          <w:sz w:val="28"/>
          <w:szCs w:val="28"/>
          <w:lang w:val="uk-UA"/>
        </w:rPr>
        <w:t xml:space="preserve"> </w:t>
      </w:r>
      <w:r w:rsidRPr="00FE49EA">
        <w:rPr>
          <w:rFonts w:ascii="Times New Roman" w:hAnsi="Times New Roman" w:cs="Times New Roman"/>
          <w:spacing w:val="-1"/>
          <w:sz w:val="28"/>
          <w:szCs w:val="28"/>
          <w:lang w:val="uk-UA"/>
        </w:rPr>
        <w:t>гідрогазодинаміка, термоекономічний аналіз в нетрадиційній енергетиці.</w:t>
      </w:r>
      <w:r w:rsidRPr="00FE49EA">
        <w:rPr>
          <w:rFonts w:ascii="Times New Roman" w:hAnsi="Times New Roman" w:cs="Times New Roman"/>
          <w:spacing w:val="50"/>
          <w:sz w:val="28"/>
          <w:szCs w:val="28"/>
          <w:lang w:val="uk-UA"/>
        </w:rPr>
        <w:t xml:space="preserve"> </w:t>
      </w:r>
      <w:r w:rsidRPr="00FE49EA">
        <w:rPr>
          <w:rFonts w:ascii="Times New Roman" w:hAnsi="Times New Roman" w:cs="Times New Roman"/>
          <w:spacing w:val="-1"/>
          <w:sz w:val="28"/>
          <w:szCs w:val="28"/>
          <w:lang w:val="uk-UA"/>
        </w:rPr>
        <w:t>послідовні – основи конструювання установок нетрадиційної енергетики, застосування сонячної енергії, основи сталого розвитку нетрадиційної енергетики.</w:t>
      </w:r>
    </w:p>
    <w:p w14:paraId="54AA92B0" w14:textId="77777777" w:rsidR="00FE49EA" w:rsidRPr="00FE49EA" w:rsidRDefault="00FE49EA" w:rsidP="00FE49EA">
      <w:pPr>
        <w:widowControl w:val="0"/>
        <w:numPr>
          <w:ilvl w:val="1"/>
          <w:numId w:val="1"/>
        </w:numPr>
        <w:spacing w:after="0" w:line="240" w:lineRule="auto"/>
        <w:contextualSpacing/>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t>Обсяг навчальної дисципліни в кредитах ЄКТС</w:t>
      </w:r>
    </w:p>
    <w:tbl>
      <w:tblPr>
        <w:tblStyle w:val="aa"/>
        <w:tblW w:w="90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3"/>
        <w:gridCol w:w="1275"/>
        <w:gridCol w:w="1418"/>
        <w:gridCol w:w="1418"/>
      </w:tblGrid>
      <w:tr w:rsidR="00FE49EA" w:rsidRPr="00FE49EA" w14:paraId="6EB4F582" w14:textId="77777777" w:rsidTr="007E4072">
        <w:tc>
          <w:tcPr>
            <w:tcW w:w="7655" w:type="dxa"/>
            <w:gridSpan w:val="4"/>
            <w:tcBorders>
              <w:top w:val="nil"/>
              <w:left w:val="nil"/>
              <w:bottom w:val="single" w:sz="4" w:space="0" w:color="auto"/>
              <w:right w:val="nil"/>
            </w:tcBorders>
            <w:hideMark/>
          </w:tcPr>
          <w:p w14:paraId="2ECA4F3E" w14:textId="088736F5" w:rsidR="00FE49EA" w:rsidRPr="00FE49EA" w:rsidRDefault="00FE49EA" w:rsidP="00FE49EA">
            <w:pPr>
              <w:widowControl w:val="0"/>
              <w:rPr>
                <w:rFonts w:ascii="Times New Roman" w:hAnsi="Times New Roman" w:cs="Times New Roman"/>
                <w:b/>
                <w:sz w:val="24"/>
                <w:szCs w:val="24"/>
              </w:rPr>
            </w:pPr>
            <w:r w:rsidRPr="00FE49EA">
              <w:rPr>
                <w:rFonts w:ascii="Times New Roman" w:hAnsi="Times New Roman" w:cs="Times New Roman"/>
                <w:b/>
                <w:sz w:val="24"/>
                <w:szCs w:val="24"/>
              </w:rPr>
              <w:t xml:space="preserve">Кількість кредитів </w:t>
            </w:r>
            <w:r w:rsidRPr="00FE49EA">
              <w:rPr>
                <w:rFonts w:ascii="Times New Roman" w:hAnsi="Times New Roman" w:cs="Times New Roman"/>
                <w:b/>
                <w:sz w:val="24"/>
                <w:szCs w:val="24"/>
                <w:lang w:val="en-US"/>
              </w:rPr>
              <w:t>ECTS</w:t>
            </w:r>
            <w:r w:rsidRPr="00FE49EA">
              <w:rPr>
                <w:rFonts w:ascii="Times New Roman" w:hAnsi="Times New Roman" w:cs="Times New Roman"/>
                <w:b/>
                <w:sz w:val="24"/>
                <w:szCs w:val="24"/>
              </w:rPr>
              <w:t xml:space="preserve">- </w:t>
            </w:r>
            <w:r>
              <w:rPr>
                <w:rFonts w:ascii="Times New Roman" w:hAnsi="Times New Roman" w:cs="Times New Roman"/>
                <w:b/>
                <w:sz w:val="24"/>
                <w:szCs w:val="24"/>
              </w:rPr>
              <w:t>4,5</w:t>
            </w:r>
            <w:r w:rsidRPr="00FE49EA">
              <w:rPr>
                <w:rFonts w:ascii="Times New Roman" w:hAnsi="Times New Roman" w:cs="Times New Roman"/>
                <w:b/>
                <w:sz w:val="24"/>
                <w:szCs w:val="24"/>
              </w:rPr>
              <w:t xml:space="preserve"> годин – </w:t>
            </w:r>
            <w:r>
              <w:rPr>
                <w:rFonts w:ascii="Times New Roman" w:hAnsi="Times New Roman" w:cs="Times New Roman"/>
                <w:b/>
                <w:sz w:val="24"/>
                <w:szCs w:val="24"/>
              </w:rPr>
              <w:t>135</w:t>
            </w:r>
          </w:p>
          <w:p w14:paraId="224EC72E" w14:textId="77777777" w:rsidR="00FE49EA" w:rsidRPr="00FE49EA" w:rsidRDefault="00FE49EA" w:rsidP="00FE49EA">
            <w:pPr>
              <w:widowControl w:val="0"/>
              <w:rPr>
                <w:rFonts w:ascii="Times New Roman" w:hAnsi="Times New Roman" w:cs="Times New Roman"/>
                <w:b/>
                <w:sz w:val="24"/>
                <w:szCs w:val="24"/>
              </w:rPr>
            </w:pPr>
          </w:p>
        </w:tc>
        <w:tc>
          <w:tcPr>
            <w:tcW w:w="1418" w:type="dxa"/>
            <w:tcBorders>
              <w:top w:val="nil"/>
              <w:left w:val="nil"/>
              <w:bottom w:val="single" w:sz="4" w:space="0" w:color="auto"/>
              <w:right w:val="nil"/>
            </w:tcBorders>
          </w:tcPr>
          <w:p w14:paraId="433BF864" w14:textId="77777777" w:rsidR="00FE49EA" w:rsidRPr="00FE49EA" w:rsidRDefault="00FE49EA" w:rsidP="00FE49EA">
            <w:pPr>
              <w:widowControl w:val="0"/>
              <w:rPr>
                <w:rFonts w:ascii="Times New Roman" w:hAnsi="Times New Roman" w:cs="Times New Roman"/>
                <w:b/>
                <w:sz w:val="24"/>
                <w:szCs w:val="24"/>
              </w:rPr>
            </w:pPr>
          </w:p>
        </w:tc>
      </w:tr>
      <w:tr w:rsidR="00FE49EA" w:rsidRPr="00FE49EA" w14:paraId="1B4CA974" w14:textId="77777777" w:rsidTr="007E4072">
        <w:tc>
          <w:tcPr>
            <w:tcW w:w="3119" w:type="dxa"/>
            <w:tcBorders>
              <w:top w:val="single" w:sz="4" w:space="0" w:color="auto"/>
              <w:left w:val="single" w:sz="4" w:space="0" w:color="auto"/>
              <w:bottom w:val="single" w:sz="4" w:space="0" w:color="auto"/>
              <w:right w:val="single" w:sz="4" w:space="0" w:color="auto"/>
            </w:tcBorders>
            <w:hideMark/>
          </w:tcPr>
          <w:p w14:paraId="2F3B6C9F" w14:textId="77777777" w:rsidR="00FE49EA" w:rsidRPr="00FE49EA" w:rsidRDefault="00FE49EA" w:rsidP="00FE49EA">
            <w:pPr>
              <w:widowControl w:val="0"/>
              <w:rPr>
                <w:rFonts w:ascii="Times New Roman" w:hAnsi="Times New Roman" w:cs="Times New Roman"/>
                <w:b/>
                <w:sz w:val="24"/>
                <w:szCs w:val="24"/>
              </w:rPr>
            </w:pPr>
            <w:r w:rsidRPr="00FE49EA">
              <w:rPr>
                <w:rFonts w:ascii="Times New Roman" w:hAnsi="Times New Roman" w:cs="Times New Roman"/>
                <w:b/>
                <w:sz w:val="24"/>
                <w:szCs w:val="24"/>
              </w:rPr>
              <w:t>Аудиторні заняття, годин: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C2D4EC"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всього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6F2E4F"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лекції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507EF7" w14:textId="77777777" w:rsidR="00FE49EA" w:rsidRPr="00FE49EA" w:rsidRDefault="00FE49EA" w:rsidP="00FE49EA">
            <w:pPr>
              <w:widowControl w:val="0"/>
              <w:ind w:left="-57" w:right="-57"/>
              <w:rPr>
                <w:rFonts w:ascii="Times New Roman" w:hAnsi="Times New Roman" w:cs="Times New Roman"/>
                <w:sz w:val="24"/>
                <w:szCs w:val="24"/>
              </w:rPr>
            </w:pPr>
            <w:r w:rsidRPr="00FE49EA">
              <w:rPr>
                <w:rFonts w:ascii="Times New Roman" w:hAnsi="Times New Roman" w:cs="Times New Roman"/>
                <w:sz w:val="24"/>
                <w:szCs w:val="24"/>
              </w:rPr>
              <w:t>лабораторні</w:t>
            </w:r>
          </w:p>
        </w:tc>
        <w:tc>
          <w:tcPr>
            <w:tcW w:w="1418" w:type="dxa"/>
            <w:tcBorders>
              <w:top w:val="single" w:sz="4" w:space="0" w:color="auto"/>
              <w:left w:val="single" w:sz="4" w:space="0" w:color="auto"/>
              <w:bottom w:val="single" w:sz="4" w:space="0" w:color="auto"/>
              <w:right w:val="single" w:sz="4" w:space="0" w:color="auto"/>
            </w:tcBorders>
          </w:tcPr>
          <w:p w14:paraId="3D23A3B8" w14:textId="77777777" w:rsidR="00FE49EA" w:rsidRPr="00FE49EA" w:rsidRDefault="00FE49EA" w:rsidP="00FE49EA">
            <w:pPr>
              <w:widowControl w:val="0"/>
              <w:ind w:left="-57" w:right="-57"/>
              <w:rPr>
                <w:rFonts w:ascii="Times New Roman" w:hAnsi="Times New Roman" w:cs="Times New Roman"/>
                <w:sz w:val="24"/>
                <w:szCs w:val="24"/>
              </w:rPr>
            </w:pPr>
            <w:r w:rsidRPr="00FE49EA">
              <w:rPr>
                <w:rFonts w:ascii="Times New Roman" w:hAnsi="Times New Roman" w:cs="Times New Roman"/>
                <w:sz w:val="24"/>
                <w:szCs w:val="24"/>
              </w:rPr>
              <w:t>практичні</w:t>
            </w:r>
          </w:p>
        </w:tc>
      </w:tr>
      <w:tr w:rsidR="00FE49EA" w:rsidRPr="00FE49EA" w14:paraId="1E76004E" w14:textId="77777777" w:rsidTr="007E4072">
        <w:tc>
          <w:tcPr>
            <w:tcW w:w="3119" w:type="dxa"/>
            <w:tcBorders>
              <w:top w:val="single" w:sz="4" w:space="0" w:color="auto"/>
              <w:left w:val="single" w:sz="4" w:space="0" w:color="auto"/>
              <w:bottom w:val="single" w:sz="4" w:space="0" w:color="auto"/>
              <w:right w:val="single" w:sz="4" w:space="0" w:color="auto"/>
            </w:tcBorders>
            <w:hideMark/>
          </w:tcPr>
          <w:p w14:paraId="670D9849" w14:textId="77777777" w:rsidR="00FE49EA" w:rsidRPr="00FE49EA" w:rsidRDefault="00FE49EA" w:rsidP="00FE49EA">
            <w:pPr>
              <w:widowControl w:val="0"/>
              <w:ind w:left="284"/>
              <w:rPr>
                <w:rFonts w:ascii="Times New Roman" w:hAnsi="Times New Roman" w:cs="Times New Roman"/>
                <w:b/>
                <w:sz w:val="24"/>
                <w:szCs w:val="24"/>
              </w:rPr>
            </w:pPr>
            <w:r w:rsidRPr="00FE49EA">
              <w:rPr>
                <w:rFonts w:ascii="Times New Roman" w:hAnsi="Times New Roman" w:cs="Times New Roman"/>
                <w:b/>
                <w:sz w:val="24"/>
                <w:szCs w:val="24"/>
              </w:rPr>
              <w:t>денна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981DDC"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86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BE45A1"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8220FB"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tcPr>
          <w:p w14:paraId="623821CF"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14</w:t>
            </w:r>
          </w:p>
        </w:tc>
      </w:tr>
      <w:tr w:rsidR="00FE49EA" w:rsidRPr="00FE49EA" w14:paraId="648AEFFA" w14:textId="77777777" w:rsidTr="007E4072">
        <w:tc>
          <w:tcPr>
            <w:tcW w:w="3119" w:type="dxa"/>
            <w:tcBorders>
              <w:top w:val="single" w:sz="4" w:space="0" w:color="auto"/>
              <w:left w:val="single" w:sz="4" w:space="0" w:color="auto"/>
              <w:bottom w:val="single" w:sz="4" w:space="0" w:color="auto"/>
              <w:right w:val="single" w:sz="4" w:space="0" w:color="auto"/>
            </w:tcBorders>
            <w:hideMark/>
          </w:tcPr>
          <w:p w14:paraId="2FF67EB6" w14:textId="77777777" w:rsidR="00FE49EA" w:rsidRPr="00FE49EA" w:rsidRDefault="00FE49EA" w:rsidP="00FE49EA">
            <w:pPr>
              <w:widowControl w:val="0"/>
              <w:rPr>
                <w:rFonts w:ascii="Times New Roman" w:hAnsi="Times New Roman" w:cs="Times New Roman"/>
                <w:b/>
                <w:sz w:val="24"/>
                <w:szCs w:val="24"/>
              </w:rPr>
            </w:pPr>
            <w:r w:rsidRPr="00FE49EA">
              <w:rPr>
                <w:rFonts w:ascii="Times New Roman" w:hAnsi="Times New Roman" w:cs="Times New Roman"/>
                <w:b/>
                <w:sz w:val="24"/>
                <w:szCs w:val="24"/>
              </w:rPr>
              <w:t>заочна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67E5CF"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7F9F0"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6C2774" w14:textId="77777777" w:rsidR="00FE49EA" w:rsidRPr="00FE49EA" w:rsidRDefault="00FE49EA" w:rsidP="00FE49EA">
            <w:pPr>
              <w:widowControl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3280FC"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4</w:t>
            </w:r>
          </w:p>
        </w:tc>
      </w:tr>
      <w:tr w:rsidR="00FE49EA" w:rsidRPr="00FE49EA" w14:paraId="55F27C5A" w14:textId="77777777" w:rsidTr="007E4072">
        <w:tc>
          <w:tcPr>
            <w:tcW w:w="3119" w:type="dxa"/>
            <w:tcBorders>
              <w:top w:val="single" w:sz="4" w:space="0" w:color="auto"/>
              <w:left w:val="single" w:sz="4" w:space="0" w:color="auto"/>
              <w:bottom w:val="single" w:sz="4" w:space="0" w:color="auto"/>
              <w:right w:val="single" w:sz="4" w:space="0" w:color="auto"/>
            </w:tcBorders>
            <w:hideMark/>
          </w:tcPr>
          <w:p w14:paraId="41253F02" w14:textId="77777777" w:rsidR="00FE49EA" w:rsidRPr="00FE49EA" w:rsidRDefault="00FE49EA" w:rsidP="00FE49EA">
            <w:pPr>
              <w:widowControl w:val="0"/>
              <w:rPr>
                <w:rFonts w:ascii="Times New Roman" w:hAnsi="Times New Roman" w:cs="Times New Roman"/>
                <w:b/>
                <w:sz w:val="24"/>
                <w:szCs w:val="24"/>
              </w:rPr>
            </w:pPr>
            <w:r w:rsidRPr="00FE49EA">
              <w:rPr>
                <w:rFonts w:ascii="Times New Roman" w:hAnsi="Times New Roman" w:cs="Times New Roman"/>
                <w:b/>
                <w:sz w:val="24"/>
                <w:szCs w:val="24"/>
              </w:rPr>
              <w:t>Самостійна робота, годин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EF0CDD"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Денна -169</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9CD4BA9" w14:textId="77777777" w:rsidR="00FE49EA" w:rsidRPr="00FE49EA" w:rsidRDefault="00FE49EA" w:rsidP="00FE49EA">
            <w:pPr>
              <w:widowControl w:val="0"/>
              <w:rPr>
                <w:rFonts w:ascii="Times New Roman" w:hAnsi="Times New Roman" w:cs="Times New Roman"/>
                <w:sz w:val="24"/>
                <w:szCs w:val="24"/>
              </w:rPr>
            </w:pPr>
            <w:r w:rsidRPr="00FE49EA">
              <w:rPr>
                <w:rFonts w:ascii="Times New Roman" w:hAnsi="Times New Roman" w:cs="Times New Roman"/>
                <w:sz w:val="24"/>
                <w:szCs w:val="24"/>
              </w:rPr>
              <w:t>Заочна - 239</w:t>
            </w:r>
          </w:p>
        </w:tc>
        <w:tc>
          <w:tcPr>
            <w:tcW w:w="1418" w:type="dxa"/>
            <w:tcBorders>
              <w:top w:val="single" w:sz="4" w:space="0" w:color="auto"/>
              <w:left w:val="single" w:sz="4" w:space="0" w:color="auto"/>
              <w:bottom w:val="single" w:sz="4" w:space="0" w:color="auto"/>
              <w:right w:val="single" w:sz="4" w:space="0" w:color="auto"/>
            </w:tcBorders>
          </w:tcPr>
          <w:p w14:paraId="23DC4FEA" w14:textId="77777777" w:rsidR="00FE49EA" w:rsidRPr="00FE49EA" w:rsidRDefault="00FE49EA" w:rsidP="00FE49EA">
            <w:pPr>
              <w:widowControl w:val="0"/>
              <w:rPr>
                <w:rFonts w:ascii="Times New Roman" w:hAnsi="Times New Roman" w:cs="Times New Roman"/>
                <w:sz w:val="24"/>
                <w:szCs w:val="24"/>
              </w:rPr>
            </w:pPr>
          </w:p>
        </w:tc>
      </w:tr>
    </w:tbl>
    <w:p w14:paraId="52997950" w14:textId="77777777" w:rsidR="00FE49EA" w:rsidRPr="00FE49EA" w:rsidRDefault="00FE49EA" w:rsidP="00FE49EA">
      <w:pPr>
        <w:spacing w:after="0" w:line="240" w:lineRule="auto"/>
        <w:ind w:firstLine="567"/>
        <w:jc w:val="center"/>
        <w:rPr>
          <w:rFonts w:ascii="Times New Roman" w:hAnsi="Times New Roman" w:cs="Times New Roman"/>
          <w:sz w:val="28"/>
          <w:szCs w:val="28"/>
          <w:lang w:val="uk-UA"/>
        </w:rPr>
      </w:pPr>
    </w:p>
    <w:p w14:paraId="64CFCC20" w14:textId="77777777" w:rsidR="00FE49EA" w:rsidRPr="00FE49EA" w:rsidRDefault="00FE49EA" w:rsidP="00FE49EA">
      <w:pPr>
        <w:widowControl w:val="0"/>
        <w:numPr>
          <w:ilvl w:val="0"/>
          <w:numId w:val="1"/>
        </w:numPr>
        <w:spacing w:after="0" w:line="240" w:lineRule="auto"/>
        <w:contextualSpacing/>
        <w:jc w:val="both"/>
        <w:rPr>
          <w:rFonts w:ascii="Times New Roman" w:hAnsi="Times New Roman" w:cs="Times New Roman"/>
          <w:b/>
          <w:sz w:val="28"/>
          <w:szCs w:val="28"/>
          <w:lang w:val="uk-UA"/>
        </w:rPr>
      </w:pPr>
      <w:bookmarkStart w:id="6" w:name="змістдисц"/>
      <w:r w:rsidRPr="00FE49EA">
        <w:rPr>
          <w:rFonts w:ascii="Times New Roman" w:hAnsi="Times New Roman" w:cs="Times New Roman"/>
          <w:b/>
          <w:sz w:val="28"/>
          <w:szCs w:val="28"/>
          <w:lang w:val="uk-UA"/>
        </w:rPr>
        <w:t>Зміст дисципліни</w:t>
      </w:r>
    </w:p>
    <w:bookmarkEnd w:id="6"/>
    <w:p w14:paraId="12D6CE34" w14:textId="77777777" w:rsidR="00FE49EA" w:rsidRPr="00FE49EA" w:rsidRDefault="00FE49EA" w:rsidP="00FE49EA">
      <w:pPr>
        <w:widowControl w:val="0"/>
        <w:numPr>
          <w:ilvl w:val="1"/>
          <w:numId w:val="1"/>
        </w:numPr>
        <w:shd w:val="clear" w:color="auto" w:fill="FFFFFF"/>
        <w:spacing w:after="0" w:line="240" w:lineRule="auto"/>
        <w:ind w:right="-425"/>
        <w:contextualSpacing/>
        <w:mirrorIndents/>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t>Програма змістовних модулів</w:t>
      </w:r>
    </w:p>
    <w:p w14:paraId="55B16DEA" w14:textId="77777777" w:rsidR="00FE49EA" w:rsidRPr="00FE49EA" w:rsidRDefault="00FE49EA" w:rsidP="00FE49EA">
      <w:pPr>
        <w:widowControl w:val="0"/>
        <w:spacing w:after="0" w:line="240" w:lineRule="auto"/>
        <w:rPr>
          <w:rFonts w:ascii="Times New Roman" w:hAnsi="Times New Roman" w:cs="Times New Roman"/>
          <w:b/>
          <w:color w:val="333333"/>
          <w:sz w:val="24"/>
          <w:szCs w:val="24"/>
          <w:lang w:val="uk-UA"/>
        </w:rPr>
      </w:pPr>
      <w:r w:rsidRPr="00FE49EA">
        <w:rPr>
          <w:rFonts w:ascii="Times New Roman" w:hAnsi="Times New Roman" w:cs="Times New Roman"/>
          <w:bCs/>
          <w:sz w:val="24"/>
          <w:szCs w:val="24"/>
          <w:lang w:val="uk-UA"/>
        </w:rPr>
        <w:t xml:space="preserve">Змістовний модуль 1: </w:t>
      </w:r>
      <w:r w:rsidRPr="00FE49EA">
        <w:rPr>
          <w:rFonts w:ascii="Times New Roman" w:hAnsi="Times New Roman" w:cs="Times New Roman"/>
          <w:color w:val="333333"/>
          <w:sz w:val="24"/>
          <w:szCs w:val="24"/>
          <w:lang w:val="uk-UA"/>
        </w:rPr>
        <w:t>« Технології виробництва та енергозбереження  в енергетичному комплексі</w:t>
      </w:r>
      <w:r w:rsidRPr="00FE49EA">
        <w:rPr>
          <w:rFonts w:ascii="Times New Roman" w:hAnsi="Times New Roman" w:cs="Times New Roman"/>
          <w:sz w:val="24"/>
          <w:szCs w:val="24"/>
          <w:lang w:val="uk-UA"/>
        </w:rPr>
        <w:t xml:space="preserve">» </w:t>
      </w:r>
      <w:bookmarkStart w:id="7" w:name="_Hlk84750303"/>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85"/>
        <w:gridCol w:w="746"/>
      </w:tblGrid>
      <w:tr w:rsidR="00FE49EA" w:rsidRPr="00FE49EA" w14:paraId="4E0AE244" w14:textId="77777777" w:rsidTr="007E4072">
        <w:tc>
          <w:tcPr>
            <w:tcW w:w="709" w:type="dxa"/>
            <w:tcBorders>
              <w:top w:val="single" w:sz="4" w:space="0" w:color="auto"/>
              <w:left w:val="single" w:sz="4" w:space="0" w:color="auto"/>
              <w:bottom w:val="single" w:sz="4" w:space="0" w:color="auto"/>
              <w:right w:val="single" w:sz="4" w:space="0" w:color="auto"/>
            </w:tcBorders>
            <w:vAlign w:val="center"/>
            <w:hideMark/>
          </w:tcPr>
          <w:p w14:paraId="12D29FB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 теми</w:t>
            </w:r>
          </w:p>
        </w:tc>
        <w:tc>
          <w:tcPr>
            <w:tcW w:w="8185" w:type="dxa"/>
            <w:tcBorders>
              <w:top w:val="single" w:sz="4" w:space="0" w:color="auto"/>
              <w:left w:val="single" w:sz="4" w:space="0" w:color="auto"/>
              <w:bottom w:val="single" w:sz="4" w:space="0" w:color="auto"/>
              <w:right w:val="single" w:sz="4" w:space="0" w:color="auto"/>
            </w:tcBorders>
            <w:vAlign w:val="center"/>
            <w:hideMark/>
          </w:tcPr>
          <w:p w14:paraId="35463D65" w14:textId="77777777" w:rsidR="00FE49EA" w:rsidRPr="00FE49EA" w:rsidRDefault="00FE49EA" w:rsidP="00FE49EA">
            <w:pPr>
              <w:widowControl w:val="0"/>
              <w:spacing w:after="0" w:line="240" w:lineRule="auto"/>
              <w:rPr>
                <w:rFonts w:ascii="Times New Roman" w:hAnsi="Times New Roman" w:cs="Times New Roman"/>
                <w:b/>
                <w:sz w:val="24"/>
                <w:szCs w:val="24"/>
                <w:lang w:val="uk-UA"/>
              </w:rPr>
            </w:pPr>
            <w:r w:rsidRPr="00FE49EA">
              <w:rPr>
                <w:rFonts w:ascii="Times New Roman" w:hAnsi="Times New Roman" w:cs="Times New Roman"/>
                <w:b/>
                <w:sz w:val="24"/>
                <w:szCs w:val="24"/>
                <w:lang w:val="uk-UA"/>
              </w:rPr>
              <w:t>Зміст теми</w:t>
            </w:r>
          </w:p>
        </w:tc>
        <w:tc>
          <w:tcPr>
            <w:tcW w:w="746" w:type="dxa"/>
            <w:tcBorders>
              <w:top w:val="single" w:sz="4" w:space="0" w:color="auto"/>
              <w:left w:val="single" w:sz="4" w:space="0" w:color="auto"/>
              <w:bottom w:val="single" w:sz="4" w:space="0" w:color="auto"/>
              <w:right w:val="single" w:sz="4" w:space="0" w:color="auto"/>
            </w:tcBorders>
            <w:vAlign w:val="center"/>
            <w:hideMark/>
          </w:tcPr>
          <w:p w14:paraId="62AE2694" w14:textId="77777777" w:rsidR="00FE49EA" w:rsidRPr="00FE49EA" w:rsidRDefault="00FE49EA" w:rsidP="00FE49EA">
            <w:pPr>
              <w:widowControl w:val="0"/>
              <w:spacing w:after="0" w:line="240" w:lineRule="auto"/>
              <w:rPr>
                <w:rFonts w:ascii="Times New Roman" w:hAnsi="Times New Roman" w:cs="Times New Roman"/>
                <w:b/>
                <w:sz w:val="24"/>
                <w:szCs w:val="24"/>
                <w:lang w:val="uk-UA"/>
              </w:rPr>
            </w:pPr>
            <w:r w:rsidRPr="00FE49EA">
              <w:rPr>
                <w:rFonts w:ascii="Times New Roman" w:hAnsi="Times New Roman" w:cs="Times New Roman"/>
                <w:b/>
                <w:sz w:val="24"/>
                <w:szCs w:val="24"/>
                <w:lang w:val="uk-UA"/>
              </w:rPr>
              <w:t>Годин</w:t>
            </w:r>
          </w:p>
        </w:tc>
      </w:tr>
      <w:tr w:rsidR="00FE49EA" w:rsidRPr="00FE49EA" w14:paraId="681DB4B0" w14:textId="77777777" w:rsidTr="007E4072">
        <w:tc>
          <w:tcPr>
            <w:tcW w:w="709" w:type="dxa"/>
            <w:tcBorders>
              <w:top w:val="single" w:sz="4" w:space="0" w:color="auto"/>
              <w:left w:val="single" w:sz="4" w:space="0" w:color="auto"/>
              <w:bottom w:val="single" w:sz="4" w:space="0" w:color="auto"/>
              <w:right w:val="single" w:sz="4" w:space="0" w:color="auto"/>
            </w:tcBorders>
          </w:tcPr>
          <w:p w14:paraId="12973721"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c>
          <w:tcPr>
            <w:tcW w:w="8185" w:type="dxa"/>
            <w:tcBorders>
              <w:top w:val="single" w:sz="4" w:space="0" w:color="auto"/>
              <w:left w:val="single" w:sz="4" w:space="0" w:color="auto"/>
              <w:bottom w:val="single" w:sz="4" w:space="0" w:color="auto"/>
              <w:right w:val="single" w:sz="4" w:space="0" w:color="auto"/>
            </w:tcBorders>
            <w:hideMark/>
          </w:tcPr>
          <w:p w14:paraId="4E2A9A18"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 xml:space="preserve"> Предмет та метод дисципліни. Мета та цілі. Основні визначення та терміни .   Історія розвитку енергоспоживання. Енергозбереження та енергоефективність. Загальні вимоги до систем енергозбереження. ..Енергоспоживання з позицій законів термодинаміки</w:t>
            </w:r>
          </w:p>
          <w:p w14:paraId="536671E5"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2C3C9B"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493FA5B4" w14:textId="77777777" w:rsidTr="007E4072">
        <w:tc>
          <w:tcPr>
            <w:tcW w:w="709" w:type="dxa"/>
            <w:tcBorders>
              <w:top w:val="single" w:sz="4" w:space="0" w:color="auto"/>
              <w:left w:val="single" w:sz="4" w:space="0" w:color="auto"/>
              <w:bottom w:val="single" w:sz="4" w:space="0" w:color="auto"/>
              <w:right w:val="single" w:sz="4" w:space="0" w:color="auto"/>
            </w:tcBorders>
          </w:tcPr>
          <w:p w14:paraId="56A9AE7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c>
          <w:tcPr>
            <w:tcW w:w="8185" w:type="dxa"/>
            <w:tcBorders>
              <w:top w:val="single" w:sz="4" w:space="0" w:color="auto"/>
              <w:left w:val="single" w:sz="4" w:space="0" w:color="auto"/>
              <w:bottom w:val="single" w:sz="4" w:space="0" w:color="auto"/>
              <w:right w:val="single" w:sz="4" w:space="0" w:color="auto"/>
            </w:tcBorders>
          </w:tcPr>
          <w:p w14:paraId="4697B020"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Енергоємність валового внутрішнього продукту (ВВП) України .  Рівень споживання  електричної  та теплової енергії .Постанови уряду України по  напрямках застосування енергозберігаючих технологій. Пріоритетні напрямки енергозбереження.</w:t>
            </w:r>
          </w:p>
        </w:tc>
        <w:tc>
          <w:tcPr>
            <w:tcW w:w="746" w:type="dxa"/>
            <w:tcBorders>
              <w:top w:val="single" w:sz="4" w:space="0" w:color="auto"/>
              <w:left w:val="single" w:sz="4" w:space="0" w:color="auto"/>
              <w:bottom w:val="single" w:sz="4" w:space="0" w:color="auto"/>
              <w:right w:val="single" w:sz="4" w:space="0" w:color="auto"/>
            </w:tcBorders>
            <w:vAlign w:val="center"/>
          </w:tcPr>
          <w:p w14:paraId="444C96BD"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72B22994" w14:textId="77777777" w:rsidTr="007E4072">
        <w:tc>
          <w:tcPr>
            <w:tcW w:w="709" w:type="dxa"/>
            <w:tcBorders>
              <w:top w:val="single" w:sz="4" w:space="0" w:color="auto"/>
              <w:left w:val="single" w:sz="4" w:space="0" w:color="auto"/>
              <w:bottom w:val="single" w:sz="4" w:space="0" w:color="auto"/>
              <w:right w:val="single" w:sz="4" w:space="0" w:color="auto"/>
            </w:tcBorders>
          </w:tcPr>
          <w:p w14:paraId="29C4CA73"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3</w:t>
            </w:r>
          </w:p>
        </w:tc>
        <w:tc>
          <w:tcPr>
            <w:tcW w:w="8185" w:type="dxa"/>
            <w:tcBorders>
              <w:top w:val="single" w:sz="4" w:space="0" w:color="auto"/>
              <w:left w:val="single" w:sz="4" w:space="0" w:color="auto"/>
              <w:bottom w:val="single" w:sz="4" w:space="0" w:color="auto"/>
              <w:right w:val="single" w:sz="4" w:space="0" w:color="auto"/>
            </w:tcBorders>
          </w:tcPr>
          <w:p w14:paraId="7D97725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Сучасний стан проблем енергозбереження та енергоефективності. Показники ефективності та  енергоспоживання  в господарсько- побутовому та промисловому секторі. Основні напрямки  діяльності в сфері енергозбереження.</w:t>
            </w:r>
          </w:p>
        </w:tc>
        <w:tc>
          <w:tcPr>
            <w:tcW w:w="746" w:type="dxa"/>
            <w:tcBorders>
              <w:top w:val="single" w:sz="4" w:space="0" w:color="auto"/>
              <w:left w:val="single" w:sz="4" w:space="0" w:color="auto"/>
              <w:bottom w:val="single" w:sz="4" w:space="0" w:color="auto"/>
              <w:right w:val="single" w:sz="4" w:space="0" w:color="auto"/>
            </w:tcBorders>
            <w:vAlign w:val="center"/>
          </w:tcPr>
          <w:p w14:paraId="360B8320"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42C45FA5" w14:textId="77777777" w:rsidTr="007E4072">
        <w:tc>
          <w:tcPr>
            <w:tcW w:w="709" w:type="dxa"/>
            <w:tcBorders>
              <w:top w:val="single" w:sz="4" w:space="0" w:color="auto"/>
              <w:left w:val="single" w:sz="4" w:space="0" w:color="auto"/>
              <w:bottom w:val="single" w:sz="4" w:space="0" w:color="auto"/>
              <w:right w:val="single" w:sz="4" w:space="0" w:color="auto"/>
            </w:tcBorders>
          </w:tcPr>
          <w:p w14:paraId="37F2137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4</w:t>
            </w:r>
          </w:p>
        </w:tc>
        <w:tc>
          <w:tcPr>
            <w:tcW w:w="8185" w:type="dxa"/>
            <w:tcBorders>
              <w:top w:val="single" w:sz="4" w:space="0" w:color="auto"/>
              <w:left w:val="single" w:sz="4" w:space="0" w:color="auto"/>
              <w:bottom w:val="single" w:sz="4" w:space="0" w:color="auto"/>
              <w:right w:val="single" w:sz="4" w:space="0" w:color="auto"/>
            </w:tcBorders>
          </w:tcPr>
          <w:p w14:paraId="5CE2A502"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Нерівномірність рівня споживання енергоресурсів. Енергетичні кризи та їх причини. Виробництво енергії та  енергоспоживання і довкілля. Вплив теплових та  газових викидів на навколишнє середовище. Проблема озонового прошарку та парникового ефекту.</w:t>
            </w:r>
          </w:p>
        </w:tc>
        <w:tc>
          <w:tcPr>
            <w:tcW w:w="746" w:type="dxa"/>
            <w:tcBorders>
              <w:top w:val="single" w:sz="4" w:space="0" w:color="auto"/>
              <w:left w:val="single" w:sz="4" w:space="0" w:color="auto"/>
              <w:bottom w:val="single" w:sz="4" w:space="0" w:color="auto"/>
              <w:right w:val="single" w:sz="4" w:space="0" w:color="auto"/>
            </w:tcBorders>
            <w:vAlign w:val="center"/>
          </w:tcPr>
          <w:p w14:paraId="7DE12E91"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5F89E5B9" w14:textId="77777777" w:rsidTr="007E4072">
        <w:tc>
          <w:tcPr>
            <w:tcW w:w="709" w:type="dxa"/>
            <w:tcBorders>
              <w:top w:val="single" w:sz="4" w:space="0" w:color="auto"/>
              <w:left w:val="single" w:sz="4" w:space="0" w:color="auto"/>
              <w:bottom w:val="single" w:sz="4" w:space="0" w:color="auto"/>
              <w:right w:val="single" w:sz="4" w:space="0" w:color="auto"/>
            </w:tcBorders>
          </w:tcPr>
          <w:p w14:paraId="0296173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5</w:t>
            </w:r>
          </w:p>
        </w:tc>
        <w:tc>
          <w:tcPr>
            <w:tcW w:w="8185" w:type="dxa"/>
            <w:tcBorders>
              <w:top w:val="single" w:sz="4" w:space="0" w:color="auto"/>
              <w:left w:val="single" w:sz="4" w:space="0" w:color="auto"/>
              <w:bottom w:val="single" w:sz="4" w:space="0" w:color="auto"/>
              <w:right w:val="single" w:sz="4" w:space="0" w:color="auto"/>
            </w:tcBorders>
          </w:tcPr>
          <w:p w14:paraId="5306078D"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Енергія та  традиційні засоби її виробництва. Способи виробництва теплової та електричної енергії. Паросилові цикли, двигуни внутрішнього згорання та газотурбінні установки.</w:t>
            </w:r>
          </w:p>
        </w:tc>
        <w:tc>
          <w:tcPr>
            <w:tcW w:w="746" w:type="dxa"/>
            <w:tcBorders>
              <w:top w:val="single" w:sz="4" w:space="0" w:color="auto"/>
              <w:left w:val="single" w:sz="4" w:space="0" w:color="auto"/>
              <w:bottom w:val="single" w:sz="4" w:space="0" w:color="auto"/>
              <w:right w:val="single" w:sz="4" w:space="0" w:color="auto"/>
            </w:tcBorders>
            <w:vAlign w:val="center"/>
          </w:tcPr>
          <w:p w14:paraId="295C9341"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028817A3" w14:textId="77777777" w:rsidTr="007E4072">
        <w:tc>
          <w:tcPr>
            <w:tcW w:w="709" w:type="dxa"/>
            <w:tcBorders>
              <w:top w:val="single" w:sz="4" w:space="0" w:color="auto"/>
              <w:left w:val="single" w:sz="4" w:space="0" w:color="auto"/>
              <w:bottom w:val="single" w:sz="4" w:space="0" w:color="auto"/>
              <w:right w:val="single" w:sz="4" w:space="0" w:color="auto"/>
            </w:tcBorders>
          </w:tcPr>
          <w:p w14:paraId="483EE47D"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lastRenderedPageBreak/>
              <w:t>6</w:t>
            </w:r>
          </w:p>
        </w:tc>
        <w:tc>
          <w:tcPr>
            <w:tcW w:w="8185" w:type="dxa"/>
            <w:tcBorders>
              <w:top w:val="single" w:sz="4" w:space="0" w:color="auto"/>
              <w:left w:val="single" w:sz="4" w:space="0" w:color="auto"/>
              <w:bottom w:val="single" w:sz="4" w:space="0" w:color="auto"/>
              <w:right w:val="single" w:sz="4" w:space="0" w:color="auto"/>
            </w:tcBorders>
          </w:tcPr>
          <w:p w14:paraId="2FD07A0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 xml:space="preserve">Нетрадиційні та відновлювальні джерела енергії як перспективні  засоби енергозбереження та їх основні характеристики.  Енергозберігаючі технології на їх основі. Перспективи їх розвитку та втілення в енергетичний комплекс країни.  </w:t>
            </w:r>
          </w:p>
        </w:tc>
        <w:tc>
          <w:tcPr>
            <w:tcW w:w="746" w:type="dxa"/>
            <w:tcBorders>
              <w:top w:val="single" w:sz="4" w:space="0" w:color="auto"/>
              <w:left w:val="single" w:sz="4" w:space="0" w:color="auto"/>
              <w:bottom w:val="single" w:sz="4" w:space="0" w:color="auto"/>
              <w:right w:val="single" w:sz="4" w:space="0" w:color="auto"/>
            </w:tcBorders>
            <w:vAlign w:val="center"/>
          </w:tcPr>
          <w:p w14:paraId="6BE670F3"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13D83A99" w14:textId="77777777" w:rsidTr="007E4072">
        <w:tc>
          <w:tcPr>
            <w:tcW w:w="709" w:type="dxa"/>
            <w:tcBorders>
              <w:top w:val="single" w:sz="4" w:space="0" w:color="auto"/>
              <w:left w:val="single" w:sz="4" w:space="0" w:color="auto"/>
              <w:bottom w:val="single" w:sz="4" w:space="0" w:color="auto"/>
              <w:right w:val="single" w:sz="4" w:space="0" w:color="auto"/>
            </w:tcBorders>
          </w:tcPr>
          <w:p w14:paraId="39FF7758"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7</w:t>
            </w:r>
          </w:p>
        </w:tc>
        <w:tc>
          <w:tcPr>
            <w:tcW w:w="8185" w:type="dxa"/>
            <w:tcBorders>
              <w:top w:val="single" w:sz="4" w:space="0" w:color="auto"/>
              <w:left w:val="single" w:sz="4" w:space="0" w:color="auto"/>
              <w:bottom w:val="single" w:sz="4" w:space="0" w:color="auto"/>
              <w:right w:val="single" w:sz="4" w:space="0" w:color="auto"/>
            </w:tcBorders>
          </w:tcPr>
          <w:p w14:paraId="18924E7B"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Сонячна електро та теплоенергетика. Вітроенергетика. Біоенергетика та біоенергетичні технології. Гідро та приливна енергетики. Хвильова енергетика. Геотермальні джерела енергії. Енергетичні технології на основі природньої нерівноваги зовнішнього середовища. Термоекономічні моделі енергетичних машин та установок  нетрадиційної та відновлювальної енергетики та їх оптимізація.</w:t>
            </w:r>
          </w:p>
        </w:tc>
        <w:tc>
          <w:tcPr>
            <w:tcW w:w="746" w:type="dxa"/>
            <w:tcBorders>
              <w:top w:val="single" w:sz="4" w:space="0" w:color="auto"/>
              <w:left w:val="single" w:sz="4" w:space="0" w:color="auto"/>
              <w:bottom w:val="single" w:sz="4" w:space="0" w:color="auto"/>
              <w:right w:val="single" w:sz="4" w:space="0" w:color="auto"/>
            </w:tcBorders>
            <w:vAlign w:val="center"/>
          </w:tcPr>
          <w:p w14:paraId="3FD97131"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4</w:t>
            </w:r>
          </w:p>
        </w:tc>
      </w:tr>
      <w:tr w:rsidR="00FE49EA" w:rsidRPr="00FE49EA" w14:paraId="7C7445E2" w14:textId="77777777" w:rsidTr="007E4072">
        <w:tc>
          <w:tcPr>
            <w:tcW w:w="709" w:type="dxa"/>
            <w:tcBorders>
              <w:top w:val="single" w:sz="4" w:space="0" w:color="auto"/>
              <w:left w:val="single" w:sz="4" w:space="0" w:color="auto"/>
              <w:bottom w:val="single" w:sz="4" w:space="0" w:color="auto"/>
              <w:right w:val="single" w:sz="4" w:space="0" w:color="auto"/>
            </w:tcBorders>
          </w:tcPr>
          <w:p w14:paraId="694CB23B"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8</w:t>
            </w:r>
          </w:p>
        </w:tc>
        <w:tc>
          <w:tcPr>
            <w:tcW w:w="8185" w:type="dxa"/>
            <w:tcBorders>
              <w:top w:val="single" w:sz="4" w:space="0" w:color="auto"/>
              <w:left w:val="single" w:sz="4" w:space="0" w:color="auto"/>
              <w:bottom w:val="single" w:sz="4" w:space="0" w:color="auto"/>
              <w:right w:val="single" w:sz="4" w:space="0" w:color="auto"/>
            </w:tcBorders>
          </w:tcPr>
          <w:p w14:paraId="3E5E798B" w14:textId="77777777" w:rsidR="00FE49EA" w:rsidRPr="00FE49EA" w:rsidRDefault="00FE49EA" w:rsidP="00FE49EA">
            <w:pPr>
              <w:widowControl w:val="0"/>
              <w:spacing w:after="0" w:line="240" w:lineRule="auto"/>
              <w:rPr>
                <w:rFonts w:ascii="Times New Roman" w:hAnsi="Times New Roman" w:cs="Times New Roman"/>
                <w:color w:val="333333"/>
                <w:sz w:val="24"/>
                <w:szCs w:val="24"/>
                <w:lang w:val="uk-UA"/>
              </w:rPr>
            </w:pPr>
            <w:r w:rsidRPr="00FE49EA">
              <w:rPr>
                <w:rFonts w:ascii="Times New Roman" w:hAnsi="Times New Roman" w:cs="Times New Roman"/>
                <w:color w:val="333333"/>
                <w:sz w:val="24"/>
                <w:szCs w:val="24"/>
                <w:lang w:val="uk-UA"/>
              </w:rPr>
              <w:t>Термодинамічні схеми енергетичних машин та розрахунок основних коефіцієнтів енергетичниної ефективності. Визначення енергетичних потоків та побудова термодинамічних схем  установок.нетрадиційної та відновлювальної енергетики</w:t>
            </w:r>
          </w:p>
          <w:p w14:paraId="4969A9DB"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c>
          <w:tcPr>
            <w:tcW w:w="746" w:type="dxa"/>
            <w:tcBorders>
              <w:top w:val="single" w:sz="4" w:space="0" w:color="auto"/>
              <w:left w:val="single" w:sz="4" w:space="0" w:color="auto"/>
              <w:bottom w:val="single" w:sz="4" w:space="0" w:color="auto"/>
              <w:right w:val="single" w:sz="4" w:space="0" w:color="auto"/>
            </w:tcBorders>
            <w:vAlign w:val="center"/>
          </w:tcPr>
          <w:p w14:paraId="75A600A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51DB931F" w14:textId="77777777" w:rsidTr="007E4072">
        <w:tc>
          <w:tcPr>
            <w:tcW w:w="709" w:type="dxa"/>
            <w:tcBorders>
              <w:top w:val="single" w:sz="4" w:space="0" w:color="auto"/>
              <w:left w:val="single" w:sz="4" w:space="0" w:color="auto"/>
              <w:bottom w:val="single" w:sz="4" w:space="0" w:color="auto"/>
              <w:right w:val="single" w:sz="4" w:space="0" w:color="auto"/>
            </w:tcBorders>
          </w:tcPr>
          <w:p w14:paraId="13A9DDE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c>
          <w:tcPr>
            <w:tcW w:w="8185" w:type="dxa"/>
            <w:tcBorders>
              <w:top w:val="single" w:sz="4" w:space="0" w:color="auto"/>
              <w:left w:val="single" w:sz="4" w:space="0" w:color="auto"/>
              <w:bottom w:val="single" w:sz="4" w:space="0" w:color="auto"/>
              <w:right w:val="single" w:sz="4" w:space="0" w:color="auto"/>
            </w:tcBorders>
          </w:tcPr>
          <w:p w14:paraId="76B37315" w14:textId="77777777" w:rsidR="00FE49EA" w:rsidRPr="00FE49EA" w:rsidRDefault="00FE49EA" w:rsidP="00FE49EA">
            <w:pPr>
              <w:widowControl w:val="0"/>
              <w:spacing w:after="0" w:line="240" w:lineRule="auto"/>
              <w:rPr>
                <w:rFonts w:ascii="Times New Roman" w:hAnsi="Times New Roman" w:cs="Times New Roman"/>
                <w:b/>
                <w:bCs/>
                <w:sz w:val="24"/>
                <w:szCs w:val="24"/>
                <w:lang w:val="uk-UA"/>
              </w:rPr>
            </w:pPr>
            <w:r w:rsidRPr="00FE49EA">
              <w:rPr>
                <w:rFonts w:ascii="Times New Roman" w:hAnsi="Times New Roman" w:cs="Times New Roman"/>
                <w:b/>
                <w:bCs/>
                <w:sz w:val="24"/>
                <w:szCs w:val="24"/>
                <w:lang w:val="uk-UA"/>
              </w:rPr>
              <w:t>Загально</w:t>
            </w:r>
          </w:p>
        </w:tc>
        <w:tc>
          <w:tcPr>
            <w:tcW w:w="746" w:type="dxa"/>
            <w:tcBorders>
              <w:top w:val="single" w:sz="4" w:space="0" w:color="auto"/>
              <w:left w:val="single" w:sz="4" w:space="0" w:color="auto"/>
              <w:bottom w:val="single" w:sz="4" w:space="0" w:color="auto"/>
              <w:right w:val="single" w:sz="4" w:space="0" w:color="auto"/>
            </w:tcBorders>
            <w:vAlign w:val="center"/>
          </w:tcPr>
          <w:p w14:paraId="5D52F05A"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18</w:t>
            </w:r>
          </w:p>
        </w:tc>
      </w:tr>
      <w:bookmarkEnd w:id="7"/>
    </w:tbl>
    <w:p w14:paraId="6FA7F1B6"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18F0D113"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6991866A" w14:textId="77777777" w:rsidR="00FE49EA" w:rsidRPr="00FE49EA" w:rsidRDefault="00FE49EA" w:rsidP="00FE49EA">
      <w:pPr>
        <w:widowControl w:val="0"/>
        <w:spacing w:after="0" w:line="240" w:lineRule="auto"/>
        <w:rPr>
          <w:rFonts w:ascii="Times New Roman" w:hAnsi="Times New Roman" w:cs="Times New Roman"/>
          <w:b/>
          <w:color w:val="333333"/>
          <w:sz w:val="24"/>
          <w:szCs w:val="24"/>
          <w:lang w:val="uk-UA"/>
        </w:rPr>
      </w:pPr>
      <w:r w:rsidRPr="00FE49EA">
        <w:rPr>
          <w:rFonts w:ascii="Times New Roman" w:hAnsi="Times New Roman" w:cs="Times New Roman"/>
          <w:bCs/>
          <w:sz w:val="24"/>
          <w:szCs w:val="24"/>
          <w:lang w:val="uk-UA"/>
        </w:rPr>
        <w:t xml:space="preserve">Змістовний модуль 2: </w:t>
      </w:r>
      <w:r w:rsidRPr="00FE49EA">
        <w:rPr>
          <w:rFonts w:ascii="Times New Roman" w:hAnsi="Times New Roman" w:cs="Times New Roman"/>
          <w:color w:val="333333"/>
          <w:sz w:val="24"/>
          <w:szCs w:val="24"/>
          <w:lang w:val="uk-UA"/>
        </w:rPr>
        <w:t>«  Підвищення ефективності  енергетичних установок та систем</w:t>
      </w:r>
      <w:r w:rsidRPr="00FE49EA">
        <w:rPr>
          <w:rFonts w:ascii="Times New Roman" w:hAnsi="Times New Roman" w:cs="Times New Roman"/>
          <w:sz w:val="24"/>
          <w:szCs w:val="24"/>
          <w:lang w:val="uk-UA"/>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85"/>
        <w:gridCol w:w="746"/>
      </w:tblGrid>
      <w:tr w:rsidR="00FE49EA" w:rsidRPr="00FE49EA" w14:paraId="4DE0D018" w14:textId="77777777" w:rsidTr="007E4072">
        <w:tc>
          <w:tcPr>
            <w:tcW w:w="709" w:type="dxa"/>
            <w:tcBorders>
              <w:top w:val="single" w:sz="4" w:space="0" w:color="auto"/>
              <w:left w:val="single" w:sz="4" w:space="0" w:color="auto"/>
              <w:bottom w:val="single" w:sz="4" w:space="0" w:color="auto"/>
              <w:right w:val="single" w:sz="4" w:space="0" w:color="auto"/>
            </w:tcBorders>
            <w:vAlign w:val="center"/>
            <w:hideMark/>
          </w:tcPr>
          <w:p w14:paraId="0EDE796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 теми</w:t>
            </w:r>
          </w:p>
        </w:tc>
        <w:tc>
          <w:tcPr>
            <w:tcW w:w="8185" w:type="dxa"/>
            <w:tcBorders>
              <w:top w:val="single" w:sz="4" w:space="0" w:color="auto"/>
              <w:left w:val="single" w:sz="4" w:space="0" w:color="auto"/>
              <w:bottom w:val="single" w:sz="4" w:space="0" w:color="auto"/>
              <w:right w:val="single" w:sz="4" w:space="0" w:color="auto"/>
            </w:tcBorders>
            <w:vAlign w:val="center"/>
            <w:hideMark/>
          </w:tcPr>
          <w:p w14:paraId="07E47003" w14:textId="77777777" w:rsidR="00FE49EA" w:rsidRPr="00FE49EA" w:rsidRDefault="00FE49EA" w:rsidP="00FE49EA">
            <w:pPr>
              <w:widowControl w:val="0"/>
              <w:spacing w:after="0" w:line="240" w:lineRule="auto"/>
              <w:rPr>
                <w:rFonts w:ascii="Times New Roman" w:hAnsi="Times New Roman" w:cs="Times New Roman"/>
                <w:b/>
                <w:sz w:val="24"/>
                <w:szCs w:val="24"/>
                <w:lang w:val="uk-UA"/>
              </w:rPr>
            </w:pPr>
            <w:r w:rsidRPr="00FE49EA">
              <w:rPr>
                <w:rFonts w:ascii="Times New Roman" w:hAnsi="Times New Roman" w:cs="Times New Roman"/>
                <w:b/>
                <w:sz w:val="24"/>
                <w:szCs w:val="24"/>
                <w:lang w:val="uk-UA"/>
              </w:rPr>
              <w:t>Зміст теми</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A9E5C6" w14:textId="77777777" w:rsidR="00FE49EA" w:rsidRPr="00FE49EA" w:rsidRDefault="00FE49EA" w:rsidP="00FE49EA">
            <w:pPr>
              <w:widowControl w:val="0"/>
              <w:spacing w:after="0" w:line="240" w:lineRule="auto"/>
              <w:rPr>
                <w:rFonts w:ascii="Times New Roman" w:hAnsi="Times New Roman" w:cs="Times New Roman"/>
                <w:b/>
                <w:sz w:val="24"/>
                <w:szCs w:val="24"/>
                <w:lang w:val="uk-UA"/>
              </w:rPr>
            </w:pPr>
            <w:r w:rsidRPr="00FE49EA">
              <w:rPr>
                <w:rFonts w:ascii="Times New Roman" w:hAnsi="Times New Roman" w:cs="Times New Roman"/>
                <w:b/>
                <w:sz w:val="24"/>
                <w:szCs w:val="24"/>
                <w:lang w:val="uk-UA"/>
              </w:rPr>
              <w:t>Годин</w:t>
            </w:r>
          </w:p>
        </w:tc>
      </w:tr>
      <w:tr w:rsidR="00FE49EA" w:rsidRPr="00FE49EA" w14:paraId="11CF2341" w14:textId="77777777" w:rsidTr="007E4072">
        <w:tc>
          <w:tcPr>
            <w:tcW w:w="709" w:type="dxa"/>
            <w:tcBorders>
              <w:top w:val="single" w:sz="4" w:space="0" w:color="auto"/>
              <w:left w:val="single" w:sz="4" w:space="0" w:color="auto"/>
              <w:bottom w:val="single" w:sz="4" w:space="0" w:color="auto"/>
              <w:right w:val="single" w:sz="4" w:space="0" w:color="auto"/>
            </w:tcBorders>
          </w:tcPr>
          <w:p w14:paraId="449C0987"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c>
          <w:tcPr>
            <w:tcW w:w="8185" w:type="dxa"/>
            <w:tcBorders>
              <w:top w:val="single" w:sz="4" w:space="0" w:color="auto"/>
              <w:left w:val="single" w:sz="4" w:space="0" w:color="auto"/>
              <w:bottom w:val="single" w:sz="4" w:space="0" w:color="auto"/>
              <w:right w:val="single" w:sz="4" w:space="0" w:color="auto"/>
            </w:tcBorders>
          </w:tcPr>
          <w:p w14:paraId="31264D98"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Енергетичні технології на основі утилізаційного  використання вторинних  та викидних енергетичних потоків .  Регазикафікаційна силова енергетична установка та її ефективність.</w:t>
            </w:r>
          </w:p>
        </w:tc>
        <w:tc>
          <w:tcPr>
            <w:tcW w:w="746" w:type="dxa"/>
            <w:tcBorders>
              <w:top w:val="single" w:sz="4" w:space="0" w:color="auto"/>
              <w:left w:val="single" w:sz="4" w:space="0" w:color="auto"/>
              <w:bottom w:val="single" w:sz="4" w:space="0" w:color="auto"/>
              <w:right w:val="single" w:sz="4" w:space="0" w:color="auto"/>
            </w:tcBorders>
            <w:vAlign w:val="center"/>
          </w:tcPr>
          <w:p w14:paraId="257B99F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44C7838E" w14:textId="77777777" w:rsidTr="007E4072">
        <w:tc>
          <w:tcPr>
            <w:tcW w:w="709" w:type="dxa"/>
            <w:tcBorders>
              <w:top w:val="single" w:sz="4" w:space="0" w:color="auto"/>
              <w:left w:val="single" w:sz="4" w:space="0" w:color="auto"/>
              <w:bottom w:val="single" w:sz="4" w:space="0" w:color="auto"/>
              <w:right w:val="single" w:sz="4" w:space="0" w:color="auto"/>
            </w:tcBorders>
          </w:tcPr>
          <w:p w14:paraId="52882BC2"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c>
          <w:tcPr>
            <w:tcW w:w="8185" w:type="dxa"/>
            <w:tcBorders>
              <w:top w:val="single" w:sz="4" w:space="0" w:color="auto"/>
              <w:left w:val="single" w:sz="4" w:space="0" w:color="auto"/>
              <w:bottom w:val="single" w:sz="4" w:space="0" w:color="auto"/>
              <w:right w:val="single" w:sz="4" w:space="0" w:color="auto"/>
            </w:tcBorders>
            <w:hideMark/>
          </w:tcPr>
          <w:p w14:paraId="4D03A5B1" w14:textId="77777777" w:rsidR="00FE49EA" w:rsidRPr="00FE49EA" w:rsidRDefault="00FE49EA" w:rsidP="00FE49EA">
            <w:pPr>
              <w:widowControl w:val="0"/>
              <w:spacing w:after="0" w:line="240" w:lineRule="auto"/>
              <w:rPr>
                <w:rFonts w:ascii="Times New Roman" w:hAnsi="Times New Roman" w:cs="Times New Roman"/>
                <w:b/>
                <w:color w:val="333333"/>
                <w:sz w:val="24"/>
                <w:szCs w:val="24"/>
                <w:lang w:val="uk-UA"/>
              </w:rPr>
            </w:pPr>
            <w:r w:rsidRPr="00FE49EA">
              <w:rPr>
                <w:rFonts w:ascii="Times New Roman" w:hAnsi="Times New Roman" w:cs="Times New Roman"/>
                <w:sz w:val="24"/>
                <w:szCs w:val="24"/>
                <w:lang w:val="uk-UA"/>
              </w:rPr>
              <w:t xml:space="preserve">Основні положення термодинамічного аналізу. Якісні та кількісні  енергетичні коефіцієнти  установок нетрадиційної та відновлювальної енергетики та способи їх порівняння. Метод циклів та метод функцій в термодинамічного аналізі. </w:t>
            </w:r>
          </w:p>
          <w:p w14:paraId="1FF84694"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B855FD"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18B6B334" w14:textId="77777777" w:rsidTr="007E4072">
        <w:tc>
          <w:tcPr>
            <w:tcW w:w="709" w:type="dxa"/>
            <w:tcBorders>
              <w:top w:val="single" w:sz="4" w:space="0" w:color="auto"/>
              <w:left w:val="single" w:sz="4" w:space="0" w:color="auto"/>
              <w:bottom w:val="single" w:sz="4" w:space="0" w:color="auto"/>
              <w:right w:val="single" w:sz="4" w:space="0" w:color="auto"/>
            </w:tcBorders>
          </w:tcPr>
          <w:p w14:paraId="350EC4B7"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3</w:t>
            </w:r>
          </w:p>
        </w:tc>
        <w:tc>
          <w:tcPr>
            <w:tcW w:w="8185" w:type="dxa"/>
            <w:tcBorders>
              <w:top w:val="single" w:sz="4" w:space="0" w:color="auto"/>
              <w:left w:val="single" w:sz="4" w:space="0" w:color="auto"/>
              <w:bottom w:val="single" w:sz="4" w:space="0" w:color="auto"/>
              <w:right w:val="single" w:sz="4" w:space="0" w:color="auto"/>
            </w:tcBorders>
            <w:hideMark/>
          </w:tcPr>
          <w:p w14:paraId="129D6A10" w14:textId="77777777" w:rsidR="00FE49EA" w:rsidRPr="00FE49EA" w:rsidRDefault="00FE49EA" w:rsidP="00FE49EA">
            <w:pPr>
              <w:widowControl w:val="0"/>
              <w:spacing w:after="0" w:line="240" w:lineRule="auto"/>
              <w:rPr>
                <w:rFonts w:ascii="Times New Roman" w:hAnsi="Times New Roman" w:cs="Times New Roman"/>
                <w:color w:val="333333"/>
                <w:sz w:val="24"/>
                <w:szCs w:val="24"/>
                <w:lang w:val="uk-UA"/>
              </w:rPr>
            </w:pPr>
            <w:r w:rsidRPr="00FE49EA">
              <w:rPr>
                <w:rFonts w:ascii="Times New Roman" w:hAnsi="Times New Roman" w:cs="Times New Roman"/>
                <w:sz w:val="24"/>
                <w:szCs w:val="24"/>
                <w:lang w:val="uk-UA"/>
              </w:rPr>
              <w:t>Ексергетичний метод та його практичне застосування. Система ексергетичних коефіцієнтів корисної дії. Порівняння та ексергетична оцінка  енергетичних ресурсів.  Енергія та анергія.</w:t>
            </w:r>
          </w:p>
          <w:p w14:paraId="3BFAA986"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A465EF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2450EFD2" w14:textId="77777777" w:rsidTr="007E4072">
        <w:tc>
          <w:tcPr>
            <w:tcW w:w="709" w:type="dxa"/>
            <w:tcBorders>
              <w:top w:val="single" w:sz="4" w:space="0" w:color="auto"/>
              <w:left w:val="single" w:sz="4" w:space="0" w:color="auto"/>
              <w:bottom w:val="single" w:sz="4" w:space="0" w:color="auto"/>
              <w:right w:val="single" w:sz="4" w:space="0" w:color="auto"/>
            </w:tcBorders>
          </w:tcPr>
          <w:p w14:paraId="34059A92"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4</w:t>
            </w:r>
          </w:p>
        </w:tc>
        <w:tc>
          <w:tcPr>
            <w:tcW w:w="8185" w:type="dxa"/>
            <w:tcBorders>
              <w:top w:val="single" w:sz="4" w:space="0" w:color="auto"/>
              <w:left w:val="single" w:sz="4" w:space="0" w:color="auto"/>
              <w:bottom w:val="single" w:sz="4" w:space="0" w:color="auto"/>
              <w:right w:val="single" w:sz="4" w:space="0" w:color="auto"/>
            </w:tcBorders>
          </w:tcPr>
          <w:p w14:paraId="5607B438"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Втрати ексергіїї в енергетичних машинах та установках.  Рівняння Гюі-Стодола. Приклади необоротніх процесів .Діаграма руху ексергії.</w:t>
            </w:r>
          </w:p>
        </w:tc>
        <w:tc>
          <w:tcPr>
            <w:tcW w:w="746" w:type="dxa"/>
            <w:tcBorders>
              <w:top w:val="single" w:sz="4" w:space="0" w:color="auto"/>
              <w:left w:val="single" w:sz="4" w:space="0" w:color="auto"/>
              <w:bottom w:val="single" w:sz="4" w:space="0" w:color="auto"/>
              <w:right w:val="single" w:sz="4" w:space="0" w:color="auto"/>
            </w:tcBorders>
            <w:vAlign w:val="center"/>
            <w:hideMark/>
          </w:tcPr>
          <w:p w14:paraId="0099B8B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291A3782" w14:textId="77777777" w:rsidTr="007E4072">
        <w:tc>
          <w:tcPr>
            <w:tcW w:w="709" w:type="dxa"/>
            <w:tcBorders>
              <w:top w:val="single" w:sz="4" w:space="0" w:color="auto"/>
              <w:left w:val="single" w:sz="4" w:space="0" w:color="auto"/>
              <w:bottom w:val="single" w:sz="4" w:space="0" w:color="auto"/>
              <w:right w:val="single" w:sz="4" w:space="0" w:color="auto"/>
            </w:tcBorders>
          </w:tcPr>
          <w:p w14:paraId="500D17D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5</w:t>
            </w:r>
          </w:p>
        </w:tc>
        <w:tc>
          <w:tcPr>
            <w:tcW w:w="8185" w:type="dxa"/>
            <w:tcBorders>
              <w:top w:val="single" w:sz="4" w:space="0" w:color="auto"/>
              <w:left w:val="single" w:sz="4" w:space="0" w:color="auto"/>
              <w:bottom w:val="single" w:sz="4" w:space="0" w:color="auto"/>
              <w:right w:val="single" w:sz="4" w:space="0" w:color="auto"/>
            </w:tcBorders>
          </w:tcPr>
          <w:p w14:paraId="2159770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Методи підвищення енергоефективності установок та обладнань нетрадиційної та відновлювальної енергетики. Порівняння традиційного техніко-економічного  та сучасного термоекономічного методів</w:t>
            </w:r>
          </w:p>
        </w:tc>
        <w:tc>
          <w:tcPr>
            <w:tcW w:w="746" w:type="dxa"/>
            <w:tcBorders>
              <w:top w:val="single" w:sz="4" w:space="0" w:color="auto"/>
              <w:left w:val="single" w:sz="4" w:space="0" w:color="auto"/>
              <w:bottom w:val="single" w:sz="4" w:space="0" w:color="auto"/>
              <w:right w:val="single" w:sz="4" w:space="0" w:color="auto"/>
            </w:tcBorders>
            <w:vAlign w:val="center"/>
          </w:tcPr>
          <w:p w14:paraId="00391654"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13197CC4" w14:textId="77777777" w:rsidTr="007E4072">
        <w:trPr>
          <w:trHeight w:val="651"/>
        </w:trPr>
        <w:tc>
          <w:tcPr>
            <w:tcW w:w="709" w:type="dxa"/>
            <w:tcBorders>
              <w:top w:val="single" w:sz="4" w:space="0" w:color="auto"/>
              <w:left w:val="single" w:sz="4" w:space="0" w:color="auto"/>
              <w:bottom w:val="single" w:sz="4" w:space="0" w:color="auto"/>
              <w:right w:val="single" w:sz="4" w:space="0" w:color="auto"/>
            </w:tcBorders>
          </w:tcPr>
          <w:p w14:paraId="6DD04965"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6</w:t>
            </w:r>
          </w:p>
        </w:tc>
        <w:tc>
          <w:tcPr>
            <w:tcW w:w="8185" w:type="dxa"/>
            <w:tcBorders>
              <w:top w:val="single" w:sz="4" w:space="0" w:color="auto"/>
              <w:left w:val="single" w:sz="4" w:space="0" w:color="auto"/>
              <w:bottom w:val="single" w:sz="4" w:space="0" w:color="auto"/>
              <w:right w:val="single" w:sz="4" w:space="0" w:color="auto"/>
            </w:tcBorders>
          </w:tcPr>
          <w:p w14:paraId="6A9CA7B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Способи підвищення енергоефективності паросилових теплоенергетичних установок. Регенерація , рекуперація та  утилізація енергетичних потоків  як методи підвищення рівня техніко економічної ефективності установок</w:t>
            </w:r>
          </w:p>
        </w:tc>
        <w:tc>
          <w:tcPr>
            <w:tcW w:w="746" w:type="dxa"/>
            <w:tcBorders>
              <w:top w:val="single" w:sz="4" w:space="0" w:color="auto"/>
              <w:left w:val="single" w:sz="4" w:space="0" w:color="auto"/>
              <w:bottom w:val="single" w:sz="4" w:space="0" w:color="auto"/>
              <w:right w:val="single" w:sz="4" w:space="0" w:color="auto"/>
            </w:tcBorders>
            <w:vAlign w:val="center"/>
          </w:tcPr>
          <w:p w14:paraId="16DC0E33"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65BF4034" w14:textId="77777777" w:rsidTr="007E4072">
        <w:tc>
          <w:tcPr>
            <w:tcW w:w="709" w:type="dxa"/>
            <w:tcBorders>
              <w:top w:val="single" w:sz="4" w:space="0" w:color="auto"/>
              <w:left w:val="single" w:sz="4" w:space="0" w:color="auto"/>
              <w:bottom w:val="single" w:sz="4" w:space="0" w:color="auto"/>
              <w:right w:val="single" w:sz="4" w:space="0" w:color="auto"/>
            </w:tcBorders>
          </w:tcPr>
          <w:p w14:paraId="53D4348F"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7</w:t>
            </w:r>
          </w:p>
        </w:tc>
        <w:tc>
          <w:tcPr>
            <w:tcW w:w="8185" w:type="dxa"/>
            <w:tcBorders>
              <w:top w:val="single" w:sz="4" w:space="0" w:color="auto"/>
              <w:left w:val="single" w:sz="4" w:space="0" w:color="auto"/>
              <w:bottom w:val="single" w:sz="4" w:space="0" w:color="auto"/>
              <w:right w:val="single" w:sz="4" w:space="0" w:color="auto"/>
            </w:tcBorders>
          </w:tcPr>
          <w:p w14:paraId="0EF1251F"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Двигуни внутрішнього згорання  суднових енергетичних систем та  методи підвищення їх енергетичної ефективності та зменшення впливу на навколишнє середовище.</w:t>
            </w:r>
          </w:p>
        </w:tc>
        <w:tc>
          <w:tcPr>
            <w:tcW w:w="746" w:type="dxa"/>
            <w:tcBorders>
              <w:top w:val="single" w:sz="4" w:space="0" w:color="auto"/>
              <w:left w:val="single" w:sz="4" w:space="0" w:color="auto"/>
              <w:bottom w:val="single" w:sz="4" w:space="0" w:color="auto"/>
              <w:right w:val="single" w:sz="4" w:space="0" w:color="auto"/>
            </w:tcBorders>
            <w:vAlign w:val="center"/>
          </w:tcPr>
          <w:p w14:paraId="5429E190"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02B560F9" w14:textId="77777777" w:rsidTr="007E4072">
        <w:tc>
          <w:tcPr>
            <w:tcW w:w="709" w:type="dxa"/>
            <w:tcBorders>
              <w:top w:val="single" w:sz="4" w:space="0" w:color="auto"/>
              <w:left w:val="single" w:sz="4" w:space="0" w:color="auto"/>
              <w:bottom w:val="single" w:sz="4" w:space="0" w:color="auto"/>
              <w:right w:val="single" w:sz="4" w:space="0" w:color="auto"/>
            </w:tcBorders>
          </w:tcPr>
          <w:p w14:paraId="750F047F"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8</w:t>
            </w:r>
          </w:p>
        </w:tc>
        <w:tc>
          <w:tcPr>
            <w:tcW w:w="8185" w:type="dxa"/>
            <w:tcBorders>
              <w:top w:val="single" w:sz="4" w:space="0" w:color="auto"/>
              <w:left w:val="single" w:sz="4" w:space="0" w:color="auto"/>
              <w:bottom w:val="single" w:sz="4" w:space="0" w:color="auto"/>
              <w:right w:val="single" w:sz="4" w:space="0" w:color="auto"/>
            </w:tcBorders>
          </w:tcPr>
          <w:p w14:paraId="5C2C74C5"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Способи підвищення енергоефективності газотурбінних установок в системі транспорту природнього газу.</w:t>
            </w:r>
          </w:p>
        </w:tc>
        <w:tc>
          <w:tcPr>
            <w:tcW w:w="746" w:type="dxa"/>
            <w:tcBorders>
              <w:top w:val="single" w:sz="4" w:space="0" w:color="auto"/>
              <w:left w:val="single" w:sz="4" w:space="0" w:color="auto"/>
              <w:bottom w:val="single" w:sz="4" w:space="0" w:color="auto"/>
              <w:right w:val="single" w:sz="4" w:space="0" w:color="auto"/>
            </w:tcBorders>
            <w:vAlign w:val="center"/>
          </w:tcPr>
          <w:p w14:paraId="3088947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4373DD44" w14:textId="77777777" w:rsidTr="007E4072">
        <w:tc>
          <w:tcPr>
            <w:tcW w:w="709" w:type="dxa"/>
            <w:tcBorders>
              <w:top w:val="single" w:sz="4" w:space="0" w:color="auto"/>
              <w:left w:val="single" w:sz="4" w:space="0" w:color="auto"/>
              <w:bottom w:val="single" w:sz="4" w:space="0" w:color="auto"/>
              <w:right w:val="single" w:sz="4" w:space="0" w:color="auto"/>
            </w:tcBorders>
          </w:tcPr>
          <w:p w14:paraId="0355D09B"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9</w:t>
            </w:r>
          </w:p>
        </w:tc>
        <w:tc>
          <w:tcPr>
            <w:tcW w:w="8185" w:type="dxa"/>
            <w:tcBorders>
              <w:top w:val="single" w:sz="4" w:space="0" w:color="auto"/>
              <w:left w:val="single" w:sz="4" w:space="0" w:color="auto"/>
              <w:bottom w:val="single" w:sz="4" w:space="0" w:color="auto"/>
              <w:right w:val="single" w:sz="4" w:space="0" w:color="auto"/>
            </w:tcBorders>
          </w:tcPr>
          <w:p w14:paraId="0E307AD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Теплонасосний спосіб виробництва теплової енергії як  технологія енергозбереження</w:t>
            </w:r>
          </w:p>
        </w:tc>
        <w:tc>
          <w:tcPr>
            <w:tcW w:w="746" w:type="dxa"/>
            <w:tcBorders>
              <w:top w:val="single" w:sz="4" w:space="0" w:color="auto"/>
              <w:left w:val="single" w:sz="4" w:space="0" w:color="auto"/>
              <w:bottom w:val="single" w:sz="4" w:space="0" w:color="auto"/>
              <w:right w:val="single" w:sz="4" w:space="0" w:color="auto"/>
            </w:tcBorders>
            <w:vAlign w:val="center"/>
          </w:tcPr>
          <w:p w14:paraId="74E655BB"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4E51CCC3" w14:textId="77777777" w:rsidTr="007E4072">
        <w:tc>
          <w:tcPr>
            <w:tcW w:w="709" w:type="dxa"/>
            <w:tcBorders>
              <w:top w:val="single" w:sz="4" w:space="0" w:color="auto"/>
              <w:left w:val="single" w:sz="4" w:space="0" w:color="auto"/>
              <w:bottom w:val="single" w:sz="4" w:space="0" w:color="auto"/>
              <w:right w:val="single" w:sz="4" w:space="0" w:color="auto"/>
            </w:tcBorders>
          </w:tcPr>
          <w:p w14:paraId="4EFC448E"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10</w:t>
            </w:r>
          </w:p>
        </w:tc>
        <w:tc>
          <w:tcPr>
            <w:tcW w:w="8185" w:type="dxa"/>
            <w:tcBorders>
              <w:top w:val="single" w:sz="4" w:space="0" w:color="auto"/>
              <w:left w:val="single" w:sz="4" w:space="0" w:color="auto"/>
              <w:bottom w:val="single" w:sz="4" w:space="0" w:color="auto"/>
              <w:right w:val="single" w:sz="4" w:space="0" w:color="auto"/>
            </w:tcBorders>
          </w:tcPr>
          <w:p w14:paraId="3EDEE70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Основні положення термоекономічного аналізу та техніко -економічна доцільність впровадження засобів енергозбереження. Приведенні затрати та способи їх розрахунків. Амортизаційні коефіцієнти та їх визначення</w:t>
            </w:r>
          </w:p>
        </w:tc>
        <w:tc>
          <w:tcPr>
            <w:tcW w:w="746" w:type="dxa"/>
            <w:tcBorders>
              <w:top w:val="single" w:sz="4" w:space="0" w:color="auto"/>
              <w:left w:val="single" w:sz="4" w:space="0" w:color="auto"/>
              <w:bottom w:val="single" w:sz="4" w:space="0" w:color="auto"/>
              <w:right w:val="single" w:sz="4" w:space="0" w:color="auto"/>
            </w:tcBorders>
            <w:vAlign w:val="center"/>
          </w:tcPr>
          <w:p w14:paraId="085209E2"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r>
      <w:tr w:rsidR="00FE49EA" w:rsidRPr="00FE49EA" w14:paraId="16ABD431" w14:textId="77777777" w:rsidTr="007E4072">
        <w:tc>
          <w:tcPr>
            <w:tcW w:w="709" w:type="dxa"/>
            <w:tcBorders>
              <w:top w:val="single" w:sz="4" w:space="0" w:color="auto"/>
              <w:left w:val="single" w:sz="4" w:space="0" w:color="auto"/>
              <w:bottom w:val="single" w:sz="4" w:space="0" w:color="auto"/>
              <w:right w:val="single" w:sz="4" w:space="0" w:color="auto"/>
            </w:tcBorders>
          </w:tcPr>
          <w:p w14:paraId="33292E61"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c>
          <w:tcPr>
            <w:tcW w:w="8185" w:type="dxa"/>
            <w:tcBorders>
              <w:top w:val="single" w:sz="4" w:space="0" w:color="auto"/>
              <w:left w:val="single" w:sz="4" w:space="0" w:color="auto"/>
              <w:bottom w:val="single" w:sz="4" w:space="0" w:color="auto"/>
              <w:right w:val="single" w:sz="4" w:space="0" w:color="auto"/>
            </w:tcBorders>
          </w:tcPr>
          <w:p w14:paraId="4DE51B66" w14:textId="77777777" w:rsidR="00FE49EA" w:rsidRPr="00FE49EA" w:rsidRDefault="00FE49EA" w:rsidP="00FE49EA">
            <w:pPr>
              <w:widowControl w:val="0"/>
              <w:spacing w:after="0" w:line="240" w:lineRule="auto"/>
              <w:rPr>
                <w:rFonts w:ascii="Times New Roman" w:hAnsi="Times New Roman" w:cs="Times New Roman"/>
                <w:b/>
                <w:bCs/>
                <w:sz w:val="24"/>
                <w:szCs w:val="24"/>
                <w:lang w:val="uk-UA"/>
              </w:rPr>
            </w:pPr>
            <w:r w:rsidRPr="00FE49EA">
              <w:rPr>
                <w:rFonts w:ascii="Times New Roman" w:hAnsi="Times New Roman" w:cs="Times New Roman"/>
                <w:b/>
                <w:bCs/>
                <w:sz w:val="24"/>
                <w:szCs w:val="24"/>
                <w:lang w:val="uk-UA"/>
              </w:rPr>
              <w:t>Загально</w:t>
            </w:r>
          </w:p>
        </w:tc>
        <w:tc>
          <w:tcPr>
            <w:tcW w:w="746" w:type="dxa"/>
            <w:tcBorders>
              <w:top w:val="single" w:sz="4" w:space="0" w:color="auto"/>
              <w:left w:val="single" w:sz="4" w:space="0" w:color="auto"/>
              <w:bottom w:val="single" w:sz="4" w:space="0" w:color="auto"/>
              <w:right w:val="single" w:sz="4" w:space="0" w:color="auto"/>
            </w:tcBorders>
            <w:vAlign w:val="center"/>
          </w:tcPr>
          <w:p w14:paraId="695901ED"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20</w:t>
            </w:r>
          </w:p>
        </w:tc>
      </w:tr>
    </w:tbl>
    <w:p w14:paraId="58F80F46" w14:textId="77777777" w:rsidR="00FE49EA" w:rsidRPr="00FE49EA" w:rsidRDefault="00FE49EA" w:rsidP="00FE49EA">
      <w:pPr>
        <w:widowControl w:val="0"/>
        <w:spacing w:after="0" w:line="240" w:lineRule="auto"/>
        <w:rPr>
          <w:rFonts w:ascii="Times New Roman" w:hAnsi="Times New Roman" w:cs="Times New Roman"/>
          <w:bCs/>
          <w:sz w:val="24"/>
          <w:szCs w:val="24"/>
          <w:lang w:val="uk-UA"/>
        </w:rPr>
      </w:pPr>
    </w:p>
    <w:p w14:paraId="3F6EE877"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1CD8F69F"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4A79FFFD" w14:textId="77777777" w:rsidR="00FE49EA" w:rsidRPr="00FE49EA" w:rsidRDefault="00FE49EA" w:rsidP="00FE49EA">
      <w:pPr>
        <w:spacing w:after="0" w:line="240" w:lineRule="auto"/>
        <w:ind w:left="144"/>
        <w:rPr>
          <w:rFonts w:ascii="Times" w:eastAsia="Times New Roman" w:hAnsi="Times" w:cs="Times"/>
          <w:b/>
          <w:bCs/>
          <w:color w:val="000000"/>
          <w:sz w:val="28"/>
          <w:szCs w:val="28"/>
          <w:lang w:eastAsia="ru-RU"/>
        </w:rPr>
      </w:pPr>
      <w:r w:rsidRPr="00FE49EA">
        <w:rPr>
          <w:rFonts w:ascii="Times" w:eastAsia="Times New Roman" w:hAnsi="Times" w:cs="Times"/>
          <w:b/>
          <w:bCs/>
          <w:color w:val="000000"/>
          <w:sz w:val="28"/>
          <w:szCs w:val="28"/>
          <w:lang w:val="uk-UA" w:eastAsia="ru-RU"/>
        </w:rPr>
        <w:t>2</w:t>
      </w:r>
      <w:r w:rsidRPr="00FE49EA">
        <w:rPr>
          <w:rFonts w:ascii="Times" w:eastAsia="Times New Roman" w:hAnsi="Times" w:cs="Times"/>
          <w:b/>
          <w:bCs/>
          <w:color w:val="000000"/>
          <w:sz w:val="28"/>
          <w:szCs w:val="28"/>
          <w:lang w:eastAsia="ru-RU"/>
        </w:rPr>
        <w:t>.</w:t>
      </w:r>
      <w:r w:rsidRPr="00FE49EA">
        <w:rPr>
          <w:rFonts w:ascii="Times" w:eastAsia="Times New Roman" w:hAnsi="Times" w:cs="Times"/>
          <w:b/>
          <w:bCs/>
          <w:color w:val="000000"/>
          <w:sz w:val="28"/>
          <w:szCs w:val="28"/>
          <w:lang w:val="uk-UA" w:eastAsia="ru-RU"/>
        </w:rPr>
        <w:t>2</w:t>
      </w:r>
      <w:r w:rsidRPr="00FE49EA">
        <w:rPr>
          <w:rFonts w:ascii="Times" w:eastAsia="Times New Roman" w:hAnsi="Times" w:cs="Times"/>
          <w:b/>
          <w:bCs/>
          <w:color w:val="000000"/>
          <w:sz w:val="28"/>
          <w:szCs w:val="28"/>
          <w:lang w:eastAsia="ru-RU"/>
        </w:rPr>
        <w:t xml:space="preserve"> Перелік лабораторних робіт</w:t>
      </w:r>
    </w:p>
    <w:p w14:paraId="455E58AA" w14:textId="77777777" w:rsidR="00FE49EA" w:rsidRPr="00FE49EA" w:rsidRDefault="00FE49EA" w:rsidP="00FE49EA">
      <w:pPr>
        <w:spacing w:after="0" w:line="240" w:lineRule="auto"/>
        <w:ind w:left="144"/>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92"/>
        <w:gridCol w:w="743"/>
      </w:tblGrid>
      <w:tr w:rsidR="00FE49EA" w:rsidRPr="00FE49EA" w14:paraId="179F4814" w14:textId="77777777" w:rsidTr="007E4072">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C3DBC"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9362D" w14:textId="77777777" w:rsidR="00FE49EA" w:rsidRPr="00FE49EA" w:rsidRDefault="00FE49EA" w:rsidP="00FE49EA">
            <w:pPr>
              <w:spacing w:after="0" w:line="240" w:lineRule="auto"/>
              <w:ind w:left="119"/>
              <w:rPr>
                <w:rFonts w:ascii="Times" w:eastAsia="Times New Roman" w:hAnsi="Times" w:cs="Times"/>
                <w:color w:val="000000"/>
                <w:sz w:val="24"/>
                <w:szCs w:val="24"/>
                <w:lang w:val="uk-UA" w:eastAsia="ru-RU"/>
              </w:rPr>
            </w:pPr>
            <w:r w:rsidRPr="00FE49EA">
              <w:rPr>
                <w:rFonts w:ascii="Times" w:eastAsia="Times New Roman" w:hAnsi="Times" w:cs="Times"/>
                <w:color w:val="000000"/>
                <w:lang w:eastAsia="ru-RU"/>
              </w:rPr>
              <w:t>Назва лабораторної роботи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0573B"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lang w:eastAsia="ru-RU"/>
              </w:rPr>
              <w:t>денна</w:t>
            </w:r>
          </w:p>
        </w:tc>
      </w:tr>
      <w:tr w:rsidR="00FE49EA" w:rsidRPr="00FE49EA" w14:paraId="49A2A12F" w14:textId="77777777" w:rsidTr="007E4072">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258"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F3F6" w14:textId="77777777" w:rsidR="00FE49EA" w:rsidRPr="00FE49EA" w:rsidRDefault="00FE49EA" w:rsidP="00FE49EA">
            <w:pPr>
              <w:spacing w:after="0" w:line="240" w:lineRule="auto"/>
              <w:ind w:left="119"/>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Основні прилади для вимірювання термодинамічних та теплофізичних параметрів. Одиниці виміру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0DD9D"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2</w:t>
            </w:r>
          </w:p>
        </w:tc>
      </w:tr>
      <w:tr w:rsidR="00FE49EA" w:rsidRPr="00FE49EA" w14:paraId="5B9B67A3" w14:textId="77777777" w:rsidTr="007E4072">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570C"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E526E" w14:textId="77777777" w:rsidR="00FE49EA" w:rsidRPr="00FE49EA" w:rsidRDefault="00FE49EA" w:rsidP="00FE49EA">
            <w:pPr>
              <w:spacing w:after="0" w:line="240" w:lineRule="auto"/>
              <w:ind w:left="119"/>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Дослідження параметрів вологого повітря з визначенням відносної вологості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D3587"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2</w:t>
            </w:r>
          </w:p>
        </w:tc>
      </w:tr>
      <w:tr w:rsidR="00FE49EA" w:rsidRPr="00FE49EA" w14:paraId="69E07C66" w14:textId="77777777" w:rsidTr="007E4072">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3D21F"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val="uk-UA" w:eastAsia="ru-RU"/>
              </w:rPr>
              <w:t>3.</w:t>
            </w:r>
            <w:r w:rsidRPr="00FE49EA">
              <w:rPr>
                <w:rFonts w:ascii="Times" w:eastAsia="Times New Roman" w:hAnsi="Times" w:cs="Times"/>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0DD69" w14:textId="77777777" w:rsidR="00FE49EA" w:rsidRPr="00FE49EA" w:rsidRDefault="00FE49EA" w:rsidP="00FE49EA">
            <w:pPr>
              <w:spacing w:after="0" w:line="240" w:lineRule="auto"/>
              <w:ind w:left="124"/>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val="uk-UA" w:eastAsia="ru-RU"/>
              </w:rPr>
              <w:t xml:space="preserve">Визначення  ізобарної теплоємності повітря.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AB938"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eastAsia="ru-RU"/>
              </w:rPr>
              <w:t>2 </w:t>
            </w:r>
          </w:p>
        </w:tc>
      </w:tr>
      <w:tr w:rsidR="00FE49EA" w:rsidRPr="00FE49EA" w14:paraId="7391BB74" w14:textId="77777777" w:rsidTr="007E4072">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133D6"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E9055" w14:textId="77777777" w:rsidR="00FE49EA" w:rsidRPr="00FE49EA" w:rsidRDefault="00FE49EA" w:rsidP="00FE49EA">
            <w:pPr>
              <w:spacing w:after="0" w:line="240" w:lineRule="auto"/>
              <w:ind w:left="124"/>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Дослідження та побудова циклу парокомпресійного теплового насосу з використанням компьютерних технологій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3BC75"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4</w:t>
            </w:r>
          </w:p>
        </w:tc>
      </w:tr>
      <w:tr w:rsidR="00FE49EA" w:rsidRPr="00FE49EA" w14:paraId="3C732E76" w14:textId="77777777" w:rsidTr="007E407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15816"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D2313" w14:textId="77777777" w:rsidR="00FE49EA" w:rsidRPr="00FE49EA" w:rsidRDefault="00FE49EA" w:rsidP="00FE49EA">
            <w:pPr>
              <w:spacing w:after="0" w:line="240" w:lineRule="auto"/>
              <w:ind w:left="121" w:right="52" w:firstLine="3"/>
              <w:rPr>
                <w:rFonts w:ascii="Times" w:eastAsia="Times New Roman" w:hAnsi="Times" w:cs="Times"/>
                <w:color w:val="000000"/>
                <w:sz w:val="24"/>
                <w:szCs w:val="24"/>
                <w:lang w:eastAsia="ru-RU"/>
              </w:rPr>
            </w:pPr>
            <w:r w:rsidRPr="00FE49EA">
              <w:rPr>
                <w:rFonts w:ascii="Times" w:eastAsia="Times New Roman" w:hAnsi="Times" w:cs="Times"/>
                <w:color w:val="000000"/>
                <w:sz w:val="24"/>
                <w:szCs w:val="24"/>
                <w:lang w:val="uk-UA" w:eastAsia="ru-RU"/>
              </w:rPr>
              <w:t>Дослідження процесів адіабатного стиснення повітря в компресорах та порівняння з політропним та ізотермічним стисненням.</w:t>
            </w:r>
            <w:r w:rsidRPr="00FE49EA">
              <w:rPr>
                <w:rFonts w:ascii="Times" w:eastAsia="Times New Roman" w:hAnsi="Times" w:cs="Times"/>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7D00"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2</w:t>
            </w:r>
          </w:p>
        </w:tc>
      </w:tr>
      <w:tr w:rsidR="00FE49EA" w:rsidRPr="00FE49EA" w14:paraId="3DCD8CDC" w14:textId="77777777" w:rsidTr="007E407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A26F5"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406C" w14:textId="77777777" w:rsidR="00FE49EA" w:rsidRPr="00FE49EA" w:rsidRDefault="00FE49EA" w:rsidP="00FE49EA">
            <w:pPr>
              <w:spacing w:after="0" w:line="240" w:lineRule="auto"/>
              <w:ind w:left="121" w:right="52" w:firstLine="3"/>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Дослідження та порівняння характеристик поршневих компресорів та двигунів внутрішнього згорання.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54AA6"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4</w:t>
            </w:r>
          </w:p>
        </w:tc>
      </w:tr>
      <w:tr w:rsidR="00FE49EA" w:rsidRPr="00FE49EA" w14:paraId="15F80CA2" w14:textId="77777777" w:rsidTr="007E407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1A380"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A153C" w14:textId="77777777" w:rsidR="00FE49EA" w:rsidRPr="00FE49EA" w:rsidRDefault="00FE49EA" w:rsidP="00FE49EA">
            <w:pPr>
              <w:spacing w:after="0" w:line="240" w:lineRule="auto"/>
              <w:ind w:left="121" w:right="52" w:firstLine="3"/>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Побудова циклу парокомпресійної холодильної машини з використанням компьютерних технологій.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D46F5"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4</w:t>
            </w:r>
          </w:p>
        </w:tc>
      </w:tr>
      <w:tr w:rsidR="00FE49EA" w:rsidRPr="00FE49EA" w14:paraId="2123A05E" w14:textId="77777777" w:rsidTr="007E4072">
        <w:trPr>
          <w:trHeight w:val="4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969F5"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eastAsia="ru-RU"/>
              </w:rPr>
              <w:t> </w:t>
            </w:r>
            <w:r w:rsidRPr="00FE49EA">
              <w:rPr>
                <w:rFonts w:ascii="Times" w:eastAsia="Times New Roman" w:hAnsi="Times" w:cs="Time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2C44E" w14:textId="77777777" w:rsidR="00FE49EA" w:rsidRPr="00FE49EA" w:rsidRDefault="00FE49EA" w:rsidP="00FE49EA">
            <w:pPr>
              <w:spacing w:after="0" w:line="240" w:lineRule="auto"/>
              <w:ind w:left="121" w:right="52" w:firstLine="3"/>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val="uk-UA" w:eastAsia="ru-RU"/>
              </w:rPr>
              <w:t>Дослідження  процесу та визначення коефіцієнту теплопередачі конденсатору побутового кондиціонеру.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1B82E"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eastAsia="ru-RU"/>
              </w:rPr>
              <w:t>2 </w:t>
            </w:r>
          </w:p>
        </w:tc>
      </w:tr>
      <w:tr w:rsidR="00FE49EA" w:rsidRPr="00FE49EA" w14:paraId="34632827" w14:textId="77777777" w:rsidTr="007E4072">
        <w:trPr>
          <w:trHeight w:val="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BFFF3"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0A43" w14:textId="77777777" w:rsidR="00FE49EA" w:rsidRPr="00FE49EA" w:rsidRDefault="00FE49EA" w:rsidP="00FE49EA">
            <w:pPr>
              <w:spacing w:after="0" w:line="240" w:lineRule="auto"/>
              <w:ind w:left="121" w:right="52" w:firstLine="3"/>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Дослідження енергоефективності паросилової установки ( циклу Ренкіна.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15EEB"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2</w:t>
            </w:r>
          </w:p>
        </w:tc>
      </w:tr>
      <w:tr w:rsidR="00FE49EA" w:rsidRPr="00FE49EA" w14:paraId="2E02029E" w14:textId="77777777" w:rsidTr="007E4072">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81E48"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eastAsia="ru-RU"/>
              </w:rPr>
              <w:t> </w:t>
            </w:r>
            <w:r w:rsidRPr="00FE49EA">
              <w:rPr>
                <w:rFonts w:ascii="Times" w:eastAsia="Times New Roman" w:hAnsi="Times" w:cs="Times"/>
                <w:color w:val="000000"/>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EA03F" w14:textId="77777777" w:rsidR="00FE49EA" w:rsidRPr="00FE49EA" w:rsidRDefault="00FE49EA" w:rsidP="00FE49EA">
            <w:pPr>
              <w:spacing w:after="0" w:line="240" w:lineRule="auto"/>
              <w:ind w:left="115" w:right="50" w:firstLine="5"/>
              <w:rPr>
                <w:rFonts w:ascii="Times New Roman" w:eastAsia="Times New Roman" w:hAnsi="Times New Roman" w:cs="Times New Roman"/>
                <w:sz w:val="24"/>
                <w:szCs w:val="24"/>
                <w:lang w:val="uk-UA" w:eastAsia="ru-RU"/>
              </w:rPr>
            </w:pPr>
            <w:r w:rsidRPr="00FE49EA">
              <w:rPr>
                <w:rFonts w:ascii="Times New Roman" w:eastAsia="Times New Roman" w:hAnsi="Times New Roman" w:cs="Times New Roman"/>
                <w:sz w:val="24"/>
                <w:szCs w:val="24"/>
                <w:lang w:val="uk-UA" w:eastAsia="ru-RU"/>
              </w:rPr>
              <w:t>Дослідження енергоефективності  ренегерації теплоти в енергетичних установках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686E6"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val="uk-UA" w:eastAsia="ru-RU"/>
              </w:rPr>
              <w:t>2</w:t>
            </w:r>
            <w:r w:rsidRPr="00FE49EA">
              <w:rPr>
                <w:rFonts w:ascii="Times" w:eastAsia="Times New Roman" w:hAnsi="Times" w:cs="Times"/>
                <w:color w:val="000000"/>
                <w:sz w:val="24"/>
                <w:szCs w:val="24"/>
                <w:lang w:eastAsia="ru-RU"/>
              </w:rPr>
              <w:t> </w:t>
            </w:r>
          </w:p>
        </w:tc>
      </w:tr>
      <w:tr w:rsidR="00FE49EA" w:rsidRPr="00FE49EA" w14:paraId="31DBA019" w14:textId="77777777" w:rsidTr="007E407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B31CE"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val="uk-UA" w:eastAsia="ru-RU"/>
              </w:rPr>
            </w:pPr>
            <w:r w:rsidRPr="00FE49EA">
              <w:rPr>
                <w:rFonts w:ascii="Times New Roman" w:eastAsia="Times New Roman" w:hAnsi="Times New Roman" w:cs="Times New Roman"/>
                <w:sz w:val="24"/>
                <w:szCs w:val="24"/>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26D78" w14:textId="77777777" w:rsidR="00FE49EA" w:rsidRPr="00FE49EA" w:rsidRDefault="00FE49EA" w:rsidP="00FE49EA">
            <w:pPr>
              <w:spacing w:after="0" w:line="240" w:lineRule="auto"/>
              <w:ind w:left="118"/>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val="uk-UA" w:eastAsia="ru-RU"/>
              </w:rPr>
              <w:t>Дослідження  ефективності процесу тепловіддачі при вільній (природній) конвекції повітря</w:t>
            </w:r>
            <w:r w:rsidRPr="00FE49EA">
              <w:rPr>
                <w:rFonts w:ascii="Times" w:eastAsia="Times New Roman" w:hAnsi="Times" w:cs="Times"/>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E994B"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val="uk-UA" w:eastAsia="ru-RU"/>
              </w:rPr>
              <w:t>2</w:t>
            </w:r>
            <w:r w:rsidRPr="00FE49EA">
              <w:rPr>
                <w:rFonts w:ascii="Times" w:eastAsia="Times New Roman" w:hAnsi="Times" w:cs="Times"/>
                <w:color w:val="000000"/>
                <w:sz w:val="24"/>
                <w:szCs w:val="24"/>
                <w:lang w:eastAsia="ru-RU"/>
              </w:rPr>
              <w:t> </w:t>
            </w:r>
          </w:p>
        </w:tc>
      </w:tr>
      <w:tr w:rsidR="00FE49EA" w:rsidRPr="00FE49EA" w14:paraId="30220B9F" w14:textId="77777777" w:rsidTr="007E4072">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9AE5B"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eastAsia="ru-RU"/>
              </w:rPr>
              <w:t> </w:t>
            </w:r>
            <w:r w:rsidRPr="00FE49EA">
              <w:rPr>
                <w:rFonts w:ascii="Times" w:eastAsia="Times New Roman" w:hAnsi="Times" w:cs="Times"/>
                <w:color w:val="000000"/>
                <w:sz w:val="24"/>
                <w:szCs w:val="24"/>
                <w:lang w:val="uk-UA"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2B9A5" w14:textId="77777777" w:rsidR="00FE49EA" w:rsidRPr="00FE49EA" w:rsidRDefault="00FE49EA" w:rsidP="00FE49EA">
            <w:pPr>
              <w:spacing w:after="0" w:line="240" w:lineRule="auto"/>
              <w:ind w:left="118"/>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eastAsia="ru-RU"/>
              </w:rPr>
              <w:t xml:space="preserve">Дослідження </w:t>
            </w:r>
            <w:r w:rsidRPr="00FE49EA">
              <w:rPr>
                <w:rFonts w:ascii="Times" w:eastAsia="Times New Roman" w:hAnsi="Times" w:cs="Times"/>
                <w:color w:val="000000"/>
                <w:sz w:val="24"/>
                <w:szCs w:val="24"/>
                <w:lang w:val="uk-UA" w:eastAsia="ru-RU"/>
              </w:rPr>
              <w:t xml:space="preserve"> оптимальної різниці температур в теплообмінних апаратах сонячної теплогенеруючої установки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8A796"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eastAsia="ru-RU"/>
              </w:rPr>
              <w:t>2 </w:t>
            </w:r>
          </w:p>
        </w:tc>
      </w:tr>
      <w:tr w:rsidR="00FE49EA" w:rsidRPr="00FE49EA" w14:paraId="65FAEE9B" w14:textId="77777777" w:rsidTr="007E407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49C58"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eastAsia="ru-RU"/>
              </w:rPr>
              <w:t> </w:t>
            </w:r>
            <w:r w:rsidRPr="00FE49EA">
              <w:rPr>
                <w:rFonts w:ascii="Times" w:eastAsia="Times New Roman" w:hAnsi="Times" w:cs="Times"/>
                <w:color w:val="000000"/>
                <w:sz w:val="24"/>
                <w:szCs w:val="24"/>
                <w:lang w:val="uk-UA"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9DAF" w14:textId="77777777" w:rsidR="00FE49EA" w:rsidRPr="00FE49EA" w:rsidRDefault="00FE49EA" w:rsidP="00FE49EA">
            <w:pPr>
              <w:spacing w:after="0" w:line="240" w:lineRule="auto"/>
              <w:ind w:left="118" w:right="52"/>
              <w:rPr>
                <w:rFonts w:ascii="Times New Roman" w:eastAsia="Times New Roman" w:hAnsi="Times New Roman" w:cs="Times New Roman"/>
                <w:sz w:val="24"/>
                <w:szCs w:val="24"/>
                <w:lang w:val="uk-UA" w:eastAsia="ru-RU"/>
              </w:rPr>
            </w:pPr>
            <w:r w:rsidRPr="00FE49EA">
              <w:rPr>
                <w:rFonts w:ascii="Times" w:eastAsia="Times New Roman" w:hAnsi="Times" w:cs="Times"/>
                <w:color w:val="000000"/>
                <w:sz w:val="24"/>
                <w:szCs w:val="24"/>
                <w:lang w:eastAsia="ru-RU"/>
              </w:rPr>
              <w:t>.</w:t>
            </w:r>
            <w:r w:rsidRPr="00FE49EA">
              <w:rPr>
                <w:rFonts w:ascii="Times" w:eastAsia="Times New Roman" w:hAnsi="Times" w:cs="Times"/>
                <w:color w:val="000000"/>
                <w:sz w:val="24"/>
                <w:szCs w:val="24"/>
                <w:lang w:val="uk-UA" w:eastAsia="ru-RU"/>
              </w:rPr>
              <w:t>Дослідження параметрів роботи вітроенергетичної установки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40183"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color w:val="000000"/>
                <w:sz w:val="24"/>
                <w:szCs w:val="24"/>
                <w:lang w:val="uk-UA" w:eastAsia="ru-RU"/>
              </w:rPr>
              <w:t>2</w:t>
            </w:r>
            <w:r w:rsidRPr="00FE49EA">
              <w:rPr>
                <w:rFonts w:ascii="Times" w:eastAsia="Times New Roman" w:hAnsi="Times" w:cs="Times"/>
                <w:color w:val="000000"/>
                <w:sz w:val="24"/>
                <w:szCs w:val="24"/>
                <w:lang w:eastAsia="ru-RU"/>
              </w:rPr>
              <w:t> </w:t>
            </w:r>
          </w:p>
        </w:tc>
      </w:tr>
      <w:tr w:rsidR="00FE49EA" w:rsidRPr="00FE49EA" w14:paraId="0DEC47BB" w14:textId="77777777" w:rsidTr="007E407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09F5A"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E20E1" w14:textId="77777777" w:rsidR="00FE49EA" w:rsidRPr="00FE49EA" w:rsidRDefault="00FE49EA" w:rsidP="00FE49EA">
            <w:pPr>
              <w:spacing w:after="0" w:line="240" w:lineRule="auto"/>
              <w:ind w:left="118" w:right="52"/>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Дослідження  та аналіз  ефективності систем енергозбереження на основі нетрадиційних та відновлювальних джерел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021C5" w14:textId="77777777" w:rsidR="00FE49EA" w:rsidRPr="00FE49EA" w:rsidRDefault="00FE49EA" w:rsidP="00FE49EA">
            <w:pPr>
              <w:spacing w:after="0" w:line="240" w:lineRule="auto"/>
              <w:jc w:val="center"/>
              <w:rPr>
                <w:rFonts w:ascii="Times" w:eastAsia="Times New Roman" w:hAnsi="Times" w:cs="Times"/>
                <w:color w:val="000000"/>
                <w:sz w:val="24"/>
                <w:szCs w:val="24"/>
                <w:lang w:val="uk-UA" w:eastAsia="ru-RU"/>
              </w:rPr>
            </w:pPr>
            <w:r w:rsidRPr="00FE49EA">
              <w:rPr>
                <w:rFonts w:ascii="Times" w:eastAsia="Times New Roman" w:hAnsi="Times" w:cs="Times"/>
                <w:color w:val="000000"/>
                <w:sz w:val="24"/>
                <w:szCs w:val="24"/>
                <w:lang w:val="uk-UA" w:eastAsia="ru-RU"/>
              </w:rPr>
              <w:t>2</w:t>
            </w:r>
          </w:p>
        </w:tc>
      </w:tr>
      <w:tr w:rsidR="00FE49EA" w:rsidRPr="00FE49EA" w14:paraId="731165C2" w14:textId="77777777" w:rsidTr="007E4072">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87726" w14:textId="77777777" w:rsidR="00FE49EA" w:rsidRPr="00FE49EA" w:rsidRDefault="00FE49EA" w:rsidP="00FE49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FB8B5" w14:textId="77777777" w:rsidR="00FE49EA" w:rsidRPr="00FE49EA" w:rsidRDefault="00FE49EA" w:rsidP="00FE49EA">
            <w:pPr>
              <w:spacing w:after="0" w:line="240" w:lineRule="auto"/>
              <w:ind w:left="120"/>
              <w:rPr>
                <w:rFonts w:ascii="Times New Roman" w:eastAsia="Times New Roman" w:hAnsi="Times New Roman" w:cs="Times New Roman"/>
                <w:sz w:val="24"/>
                <w:szCs w:val="24"/>
                <w:lang w:eastAsia="ru-RU"/>
              </w:rPr>
            </w:pPr>
            <w:r w:rsidRPr="00FE49EA">
              <w:rPr>
                <w:rFonts w:ascii="Times" w:eastAsia="Times New Roman" w:hAnsi="Times" w:cs="Times"/>
                <w:b/>
                <w:bCs/>
                <w:color w:val="000000"/>
                <w:sz w:val="24"/>
                <w:szCs w:val="24"/>
                <w:lang w:eastAsia="ru-RU"/>
              </w:rPr>
              <w:t>Всього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DD1AB" w14:textId="77777777" w:rsidR="00FE49EA" w:rsidRPr="00FE49EA" w:rsidRDefault="00FE49EA" w:rsidP="00FE49EA">
            <w:pPr>
              <w:spacing w:after="0" w:line="240" w:lineRule="auto"/>
              <w:jc w:val="center"/>
              <w:rPr>
                <w:rFonts w:ascii="Times New Roman" w:eastAsia="Times New Roman" w:hAnsi="Times New Roman" w:cs="Times New Roman"/>
                <w:sz w:val="24"/>
                <w:szCs w:val="24"/>
                <w:lang w:eastAsia="ru-RU"/>
              </w:rPr>
            </w:pPr>
            <w:r w:rsidRPr="00FE49EA">
              <w:rPr>
                <w:rFonts w:ascii="Times" w:eastAsia="Times New Roman" w:hAnsi="Times" w:cs="Times"/>
                <w:b/>
                <w:bCs/>
                <w:color w:val="000000"/>
                <w:sz w:val="24"/>
                <w:szCs w:val="24"/>
                <w:lang w:val="uk-UA" w:eastAsia="ru-RU"/>
              </w:rPr>
              <w:t>34</w:t>
            </w:r>
            <w:r w:rsidRPr="00FE49EA">
              <w:rPr>
                <w:rFonts w:ascii="Times" w:eastAsia="Times New Roman" w:hAnsi="Times" w:cs="Times"/>
                <w:b/>
                <w:bCs/>
                <w:color w:val="000000"/>
                <w:sz w:val="24"/>
                <w:szCs w:val="24"/>
                <w:lang w:eastAsia="ru-RU"/>
              </w:rPr>
              <w:t> </w:t>
            </w:r>
          </w:p>
        </w:tc>
      </w:tr>
    </w:tbl>
    <w:p w14:paraId="7D79BF1B"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42A563EC"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5DF72AFA"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6E389548"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0BC3CA8B"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713DF2D0"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7098F7DE"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3769E57A" w14:textId="77777777" w:rsidR="00FE49EA" w:rsidRPr="00FE49EA" w:rsidRDefault="00FE49EA" w:rsidP="00FE49EA">
      <w:pPr>
        <w:widowControl w:val="0"/>
        <w:shd w:val="clear" w:color="auto" w:fill="FFFFFF"/>
        <w:spacing w:after="0" w:line="240" w:lineRule="auto"/>
        <w:ind w:right="-425"/>
        <w:mirrorIndents/>
        <w:jc w:val="both"/>
        <w:rPr>
          <w:rFonts w:ascii="Times New Roman" w:hAnsi="Times New Roman" w:cs="Times New Roman"/>
          <w:bCs/>
          <w:sz w:val="24"/>
          <w:szCs w:val="24"/>
          <w:lang w:val="uk-UA"/>
        </w:rPr>
      </w:pPr>
    </w:p>
    <w:p w14:paraId="74954D76" w14:textId="77777777" w:rsidR="00FE49EA" w:rsidRPr="00FE49EA" w:rsidRDefault="00FE49EA" w:rsidP="00FE49EA">
      <w:pPr>
        <w:widowControl w:val="0"/>
        <w:numPr>
          <w:ilvl w:val="1"/>
          <w:numId w:val="15"/>
        </w:numPr>
        <w:spacing w:after="0" w:line="240" w:lineRule="auto"/>
        <w:contextualSpacing/>
        <w:jc w:val="both"/>
        <w:rPr>
          <w:rFonts w:ascii="Times New Roman" w:hAnsi="Times New Roman" w:cs="Times New Roman"/>
          <w:b/>
          <w:sz w:val="28"/>
          <w:szCs w:val="28"/>
          <w:lang w:val="uk-UA"/>
        </w:rPr>
      </w:pPr>
      <w:r w:rsidRPr="00FE49EA">
        <w:rPr>
          <w:rFonts w:ascii="Times New Roman" w:hAnsi="Times New Roman" w:cs="Times New Roman"/>
          <w:b/>
          <w:sz w:val="28"/>
          <w:szCs w:val="28"/>
          <w:lang w:val="uk-UA"/>
        </w:rPr>
        <w:t>Перелік практичних робіт</w:t>
      </w:r>
    </w:p>
    <w:tbl>
      <w:tblPr>
        <w:tblW w:w="9375" w:type="dxa"/>
        <w:tblInd w:w="235" w:type="dxa"/>
        <w:tblLayout w:type="fixed"/>
        <w:tblLook w:val="00A0" w:firstRow="1" w:lastRow="0" w:firstColumn="1" w:lastColumn="0" w:noHBand="0" w:noVBand="0"/>
      </w:tblPr>
      <w:tblGrid>
        <w:gridCol w:w="6472"/>
        <w:gridCol w:w="1528"/>
        <w:gridCol w:w="1375"/>
      </w:tblGrid>
      <w:tr w:rsidR="00FE49EA" w:rsidRPr="00FE49EA" w14:paraId="4238D3BB" w14:textId="77777777" w:rsidTr="007E4072">
        <w:trPr>
          <w:trHeight w:val="351"/>
        </w:trPr>
        <w:tc>
          <w:tcPr>
            <w:tcW w:w="6472" w:type="dxa"/>
            <w:vMerge w:val="restart"/>
            <w:tcBorders>
              <w:top w:val="single" w:sz="4" w:space="0" w:color="000000"/>
              <w:left w:val="single" w:sz="4" w:space="0" w:color="000000"/>
              <w:bottom w:val="single" w:sz="4" w:space="0" w:color="000000"/>
              <w:right w:val="nil"/>
            </w:tcBorders>
            <w:vAlign w:val="center"/>
            <w:hideMark/>
          </w:tcPr>
          <w:p w14:paraId="1EC9A766" w14:textId="77777777" w:rsidR="00FE49EA" w:rsidRPr="00FE49EA" w:rsidRDefault="00FE49EA" w:rsidP="00FE49EA">
            <w:pPr>
              <w:widowControl w:val="0"/>
              <w:spacing w:after="0" w:line="240" w:lineRule="auto"/>
              <w:rPr>
                <w:rFonts w:ascii="Times New Roman" w:hAnsi="Times New Roman" w:cs="Times New Roman"/>
                <w:sz w:val="24"/>
                <w:szCs w:val="24"/>
              </w:rPr>
            </w:pPr>
            <w:r w:rsidRPr="00FE49EA">
              <w:rPr>
                <w:rFonts w:ascii="Times New Roman" w:hAnsi="Times New Roman" w:cs="Times New Roman"/>
                <w:sz w:val="24"/>
                <w:szCs w:val="24"/>
                <w:lang w:val="en-US"/>
              </w:rPr>
              <w:t>Назва теми</w:t>
            </w:r>
          </w:p>
        </w:tc>
        <w:tc>
          <w:tcPr>
            <w:tcW w:w="2903" w:type="dxa"/>
            <w:gridSpan w:val="2"/>
            <w:tcBorders>
              <w:top w:val="single" w:sz="4" w:space="0" w:color="000000"/>
              <w:left w:val="single" w:sz="4" w:space="0" w:color="000000"/>
              <w:bottom w:val="single" w:sz="4" w:space="0" w:color="000000"/>
              <w:right w:val="single" w:sz="4" w:space="0" w:color="auto"/>
            </w:tcBorders>
            <w:hideMark/>
          </w:tcPr>
          <w:p w14:paraId="3927AD87" w14:textId="77777777" w:rsidR="00FE49EA" w:rsidRPr="00FE49EA" w:rsidRDefault="00FE49EA" w:rsidP="00FE49EA">
            <w:pPr>
              <w:widowControl w:val="0"/>
              <w:spacing w:after="0" w:line="240" w:lineRule="auto"/>
              <w:rPr>
                <w:rFonts w:ascii="Times New Roman" w:hAnsi="Times New Roman" w:cs="Times New Roman"/>
                <w:sz w:val="24"/>
                <w:szCs w:val="24"/>
                <w:lang w:val="en-US"/>
              </w:rPr>
            </w:pPr>
            <w:r w:rsidRPr="00FE49EA">
              <w:rPr>
                <w:rFonts w:ascii="Times New Roman" w:hAnsi="Times New Roman" w:cs="Times New Roman"/>
                <w:sz w:val="24"/>
                <w:szCs w:val="24"/>
                <w:lang w:val="en-US"/>
              </w:rPr>
              <w:t>Кількість</w:t>
            </w:r>
            <w:r w:rsidRPr="00FE49EA">
              <w:rPr>
                <w:rFonts w:ascii="Times New Roman" w:hAnsi="Times New Roman" w:cs="Times New Roman"/>
                <w:sz w:val="24"/>
                <w:szCs w:val="24"/>
                <w:lang w:val="uk-UA"/>
              </w:rPr>
              <w:t xml:space="preserve"> г</w:t>
            </w:r>
            <w:r w:rsidRPr="00FE49EA">
              <w:rPr>
                <w:rFonts w:ascii="Times New Roman" w:hAnsi="Times New Roman" w:cs="Times New Roman"/>
                <w:sz w:val="24"/>
                <w:szCs w:val="24"/>
                <w:lang w:val="en-US"/>
              </w:rPr>
              <w:t>один</w:t>
            </w:r>
          </w:p>
        </w:tc>
      </w:tr>
      <w:tr w:rsidR="00FE49EA" w:rsidRPr="00FE49EA" w14:paraId="6C7ED680" w14:textId="77777777" w:rsidTr="007E4072">
        <w:trPr>
          <w:trHeight w:val="979"/>
        </w:trPr>
        <w:tc>
          <w:tcPr>
            <w:tcW w:w="6472" w:type="dxa"/>
            <w:vMerge/>
            <w:tcBorders>
              <w:top w:val="single" w:sz="4" w:space="0" w:color="000000"/>
              <w:left w:val="single" w:sz="4" w:space="0" w:color="000000"/>
              <w:bottom w:val="single" w:sz="4" w:space="0" w:color="000000"/>
              <w:right w:val="nil"/>
            </w:tcBorders>
            <w:vAlign w:val="center"/>
            <w:hideMark/>
          </w:tcPr>
          <w:p w14:paraId="191F95E9"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en-US"/>
              </w:rPr>
            </w:pPr>
          </w:p>
        </w:tc>
        <w:tc>
          <w:tcPr>
            <w:tcW w:w="1528" w:type="dxa"/>
            <w:tcBorders>
              <w:top w:val="single" w:sz="4" w:space="0" w:color="000000"/>
              <w:left w:val="single" w:sz="4" w:space="0" w:color="000000"/>
              <w:bottom w:val="single" w:sz="4" w:space="0" w:color="000000"/>
              <w:right w:val="single" w:sz="4" w:space="0" w:color="auto"/>
            </w:tcBorders>
            <w:hideMark/>
          </w:tcPr>
          <w:p w14:paraId="6BC6D17A" w14:textId="77777777" w:rsidR="00FE49EA" w:rsidRPr="00FE49EA" w:rsidRDefault="00FE49EA" w:rsidP="00FE49EA">
            <w:pPr>
              <w:widowControl w:val="0"/>
              <w:spacing w:after="0" w:line="240" w:lineRule="auto"/>
              <w:rPr>
                <w:rFonts w:ascii="Times New Roman" w:hAnsi="Times New Roman" w:cs="Times New Roman"/>
                <w:sz w:val="24"/>
                <w:szCs w:val="24"/>
                <w:lang w:val="en-US"/>
              </w:rPr>
            </w:pPr>
            <w:r w:rsidRPr="00FE49EA">
              <w:rPr>
                <w:rFonts w:ascii="Times New Roman" w:hAnsi="Times New Roman" w:cs="Times New Roman"/>
                <w:sz w:val="24"/>
                <w:szCs w:val="24"/>
                <w:lang w:val="en-US"/>
              </w:rPr>
              <w:t>денна форма навчання</w:t>
            </w:r>
          </w:p>
        </w:tc>
        <w:tc>
          <w:tcPr>
            <w:tcW w:w="1375" w:type="dxa"/>
            <w:tcBorders>
              <w:top w:val="single" w:sz="4" w:space="0" w:color="000000"/>
              <w:left w:val="single" w:sz="4" w:space="0" w:color="auto"/>
              <w:bottom w:val="single" w:sz="4" w:space="0" w:color="000000"/>
              <w:right w:val="single" w:sz="4" w:space="0" w:color="000000"/>
            </w:tcBorders>
          </w:tcPr>
          <w:p w14:paraId="455F1A40" w14:textId="77777777" w:rsidR="00FE49EA" w:rsidRPr="00FE49EA" w:rsidRDefault="00FE49EA" w:rsidP="00FE49EA">
            <w:pPr>
              <w:widowControl w:val="0"/>
              <w:spacing w:after="0" w:line="240" w:lineRule="auto"/>
              <w:rPr>
                <w:rFonts w:ascii="Times New Roman" w:hAnsi="Times New Roman" w:cs="Times New Roman"/>
                <w:sz w:val="24"/>
                <w:szCs w:val="24"/>
                <w:lang w:val="en-US"/>
              </w:rPr>
            </w:pPr>
            <w:r w:rsidRPr="00FE49EA">
              <w:rPr>
                <w:rFonts w:ascii="Times New Roman" w:hAnsi="Times New Roman" w:cs="Times New Roman"/>
                <w:sz w:val="24"/>
                <w:szCs w:val="24"/>
                <w:lang w:val="uk-UA"/>
              </w:rPr>
              <w:t>заочна</w:t>
            </w:r>
            <w:r w:rsidRPr="00FE49EA">
              <w:rPr>
                <w:rFonts w:ascii="Times New Roman" w:hAnsi="Times New Roman" w:cs="Times New Roman"/>
                <w:sz w:val="24"/>
                <w:szCs w:val="24"/>
                <w:lang w:val="en-US"/>
              </w:rPr>
              <w:t xml:space="preserve"> форма навчання</w:t>
            </w:r>
          </w:p>
        </w:tc>
      </w:tr>
      <w:tr w:rsidR="00FE49EA" w:rsidRPr="00FE49EA" w14:paraId="5AA97344" w14:textId="77777777" w:rsidTr="007E4072">
        <w:trPr>
          <w:trHeight w:val="332"/>
        </w:trPr>
        <w:tc>
          <w:tcPr>
            <w:tcW w:w="6472" w:type="dxa"/>
            <w:tcBorders>
              <w:top w:val="single" w:sz="4" w:space="0" w:color="000000"/>
              <w:left w:val="single" w:sz="4" w:space="0" w:color="000000"/>
              <w:bottom w:val="single" w:sz="4" w:space="0" w:color="000000"/>
              <w:right w:val="nil"/>
            </w:tcBorders>
          </w:tcPr>
          <w:p w14:paraId="58F7D0C1"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 xml:space="preserve">Розрахунок  техніко-економічної доцільності сонячної електрогенеруючої установки </w:t>
            </w:r>
          </w:p>
        </w:tc>
        <w:tc>
          <w:tcPr>
            <w:tcW w:w="1528" w:type="dxa"/>
            <w:tcBorders>
              <w:top w:val="single" w:sz="4" w:space="0" w:color="000000"/>
              <w:left w:val="single" w:sz="4" w:space="0" w:color="000000"/>
              <w:bottom w:val="single" w:sz="4" w:space="0" w:color="000000"/>
              <w:right w:val="single" w:sz="4" w:space="0" w:color="auto"/>
            </w:tcBorders>
            <w:hideMark/>
          </w:tcPr>
          <w:p w14:paraId="36105774" w14:textId="77777777" w:rsidR="00FE49EA" w:rsidRPr="00FE49EA" w:rsidRDefault="00FE49EA" w:rsidP="00FE49EA">
            <w:pPr>
              <w:widowControl w:val="0"/>
              <w:spacing w:after="0" w:line="240" w:lineRule="auto"/>
              <w:rPr>
                <w:rFonts w:ascii="Times New Roman" w:hAnsi="Times New Roman" w:cs="Times New Roman"/>
                <w:sz w:val="24"/>
                <w:szCs w:val="24"/>
              </w:rPr>
            </w:pPr>
            <w:r w:rsidRPr="00FE49EA">
              <w:rPr>
                <w:rFonts w:ascii="Times New Roman" w:hAnsi="Times New Roman" w:cs="Times New Roman"/>
                <w:sz w:val="24"/>
                <w:szCs w:val="24"/>
                <w:lang w:val="uk-UA"/>
              </w:rPr>
              <w:t>2</w:t>
            </w:r>
          </w:p>
        </w:tc>
        <w:tc>
          <w:tcPr>
            <w:tcW w:w="1375" w:type="dxa"/>
            <w:tcBorders>
              <w:top w:val="single" w:sz="4" w:space="0" w:color="000000"/>
              <w:left w:val="single" w:sz="4" w:space="0" w:color="auto"/>
              <w:bottom w:val="single" w:sz="4" w:space="0" w:color="000000"/>
              <w:right w:val="single" w:sz="4" w:space="0" w:color="000000"/>
            </w:tcBorders>
            <w:hideMark/>
          </w:tcPr>
          <w:p w14:paraId="2BF7C0BA"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r>
      <w:tr w:rsidR="00FE49EA" w:rsidRPr="00FE49EA" w14:paraId="6EA4B04F" w14:textId="77777777" w:rsidTr="007E4072">
        <w:trPr>
          <w:trHeight w:val="332"/>
        </w:trPr>
        <w:tc>
          <w:tcPr>
            <w:tcW w:w="6472" w:type="dxa"/>
            <w:tcBorders>
              <w:top w:val="single" w:sz="4" w:space="0" w:color="000000"/>
              <w:left w:val="single" w:sz="4" w:space="0" w:color="000000"/>
              <w:bottom w:val="single" w:sz="4" w:space="0" w:color="000000"/>
              <w:right w:val="nil"/>
            </w:tcBorders>
          </w:tcPr>
          <w:p w14:paraId="31B7CD6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 xml:space="preserve">Визначення  оптимальної різниці температур при теплообміні в  енергетичних установок </w:t>
            </w:r>
          </w:p>
        </w:tc>
        <w:tc>
          <w:tcPr>
            <w:tcW w:w="1528" w:type="dxa"/>
            <w:tcBorders>
              <w:top w:val="single" w:sz="4" w:space="0" w:color="000000"/>
              <w:left w:val="single" w:sz="4" w:space="0" w:color="000000"/>
              <w:bottom w:val="single" w:sz="4" w:space="0" w:color="000000"/>
              <w:right w:val="single" w:sz="4" w:space="0" w:color="auto"/>
            </w:tcBorders>
          </w:tcPr>
          <w:p w14:paraId="73507A47"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c>
          <w:tcPr>
            <w:tcW w:w="1375" w:type="dxa"/>
            <w:tcBorders>
              <w:top w:val="single" w:sz="4" w:space="0" w:color="000000"/>
              <w:left w:val="single" w:sz="4" w:space="0" w:color="auto"/>
              <w:bottom w:val="single" w:sz="4" w:space="0" w:color="000000"/>
              <w:right w:val="single" w:sz="4" w:space="0" w:color="000000"/>
            </w:tcBorders>
          </w:tcPr>
          <w:p w14:paraId="716FF205"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r>
      <w:tr w:rsidR="00FE49EA" w:rsidRPr="00FE49EA" w14:paraId="0EA484DF" w14:textId="77777777" w:rsidTr="007E4072">
        <w:trPr>
          <w:trHeight w:val="332"/>
        </w:trPr>
        <w:tc>
          <w:tcPr>
            <w:tcW w:w="6472" w:type="dxa"/>
            <w:tcBorders>
              <w:top w:val="single" w:sz="4" w:space="0" w:color="000000"/>
              <w:left w:val="single" w:sz="4" w:space="0" w:color="000000"/>
              <w:bottom w:val="single" w:sz="4" w:space="0" w:color="000000"/>
              <w:right w:val="nil"/>
            </w:tcBorders>
            <w:hideMark/>
          </w:tcPr>
          <w:p w14:paraId="3F0CC8B3"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Порівняння енергоефективності двигунів внутрішнього згорання .</w:t>
            </w:r>
          </w:p>
        </w:tc>
        <w:tc>
          <w:tcPr>
            <w:tcW w:w="1528" w:type="dxa"/>
            <w:tcBorders>
              <w:top w:val="single" w:sz="4" w:space="0" w:color="000000"/>
              <w:left w:val="single" w:sz="4" w:space="0" w:color="000000"/>
              <w:bottom w:val="single" w:sz="4" w:space="0" w:color="000000"/>
              <w:right w:val="single" w:sz="4" w:space="0" w:color="auto"/>
            </w:tcBorders>
            <w:hideMark/>
          </w:tcPr>
          <w:p w14:paraId="687C5A8F" w14:textId="77777777" w:rsidR="00FE49EA" w:rsidRPr="00FE49EA" w:rsidRDefault="00FE49EA" w:rsidP="00FE49EA">
            <w:pPr>
              <w:widowControl w:val="0"/>
              <w:spacing w:after="0" w:line="240" w:lineRule="auto"/>
              <w:rPr>
                <w:rFonts w:ascii="Times New Roman" w:hAnsi="Times New Roman" w:cs="Times New Roman"/>
                <w:sz w:val="24"/>
                <w:szCs w:val="24"/>
              </w:rPr>
            </w:pPr>
            <w:r w:rsidRPr="00FE49EA">
              <w:rPr>
                <w:rFonts w:ascii="Times New Roman" w:hAnsi="Times New Roman" w:cs="Times New Roman"/>
                <w:sz w:val="24"/>
                <w:szCs w:val="24"/>
                <w:lang w:val="en-US"/>
              </w:rPr>
              <w:t>2</w:t>
            </w:r>
          </w:p>
        </w:tc>
        <w:tc>
          <w:tcPr>
            <w:tcW w:w="1375" w:type="dxa"/>
            <w:tcBorders>
              <w:top w:val="single" w:sz="4" w:space="0" w:color="000000"/>
              <w:left w:val="single" w:sz="4" w:space="0" w:color="auto"/>
              <w:bottom w:val="single" w:sz="4" w:space="0" w:color="000000"/>
              <w:right w:val="single" w:sz="4" w:space="0" w:color="000000"/>
            </w:tcBorders>
            <w:hideMark/>
          </w:tcPr>
          <w:p w14:paraId="05AB107F"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r>
      <w:tr w:rsidR="00FE49EA" w:rsidRPr="00FE49EA" w14:paraId="6E6ABDA9" w14:textId="77777777" w:rsidTr="007E4072">
        <w:trPr>
          <w:trHeight w:val="332"/>
        </w:trPr>
        <w:tc>
          <w:tcPr>
            <w:tcW w:w="6472" w:type="dxa"/>
            <w:tcBorders>
              <w:top w:val="single" w:sz="4" w:space="0" w:color="000000"/>
              <w:left w:val="single" w:sz="4" w:space="0" w:color="000000"/>
              <w:bottom w:val="single" w:sz="4" w:space="0" w:color="000000"/>
              <w:right w:val="nil"/>
            </w:tcBorders>
            <w:hideMark/>
          </w:tcPr>
          <w:p w14:paraId="588A2358"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Охолодження води за рахунок нерівноваги зовнішнього середовища</w:t>
            </w:r>
          </w:p>
        </w:tc>
        <w:tc>
          <w:tcPr>
            <w:tcW w:w="1528" w:type="dxa"/>
            <w:tcBorders>
              <w:top w:val="single" w:sz="4" w:space="0" w:color="000000"/>
              <w:left w:val="single" w:sz="4" w:space="0" w:color="000000"/>
              <w:bottom w:val="single" w:sz="4" w:space="0" w:color="000000"/>
              <w:right w:val="single" w:sz="4" w:space="0" w:color="auto"/>
            </w:tcBorders>
            <w:hideMark/>
          </w:tcPr>
          <w:p w14:paraId="467AD9FC" w14:textId="77777777" w:rsidR="00FE49EA" w:rsidRPr="00FE49EA" w:rsidRDefault="00FE49EA" w:rsidP="00FE49EA">
            <w:pPr>
              <w:widowControl w:val="0"/>
              <w:spacing w:after="0" w:line="240" w:lineRule="auto"/>
              <w:rPr>
                <w:rFonts w:ascii="Times New Roman" w:hAnsi="Times New Roman" w:cs="Times New Roman"/>
                <w:sz w:val="24"/>
                <w:szCs w:val="24"/>
              </w:rPr>
            </w:pPr>
            <w:r w:rsidRPr="00FE49EA">
              <w:rPr>
                <w:rFonts w:ascii="Times New Roman" w:hAnsi="Times New Roman" w:cs="Times New Roman"/>
                <w:sz w:val="24"/>
                <w:szCs w:val="24"/>
                <w:lang w:val="uk-UA"/>
              </w:rPr>
              <w:t>1</w:t>
            </w:r>
          </w:p>
        </w:tc>
        <w:tc>
          <w:tcPr>
            <w:tcW w:w="1375" w:type="dxa"/>
            <w:tcBorders>
              <w:top w:val="single" w:sz="4" w:space="0" w:color="000000"/>
              <w:left w:val="single" w:sz="4" w:space="0" w:color="000000"/>
              <w:bottom w:val="single" w:sz="4" w:space="0" w:color="000000"/>
              <w:right w:val="single" w:sz="4" w:space="0" w:color="auto"/>
            </w:tcBorders>
            <w:hideMark/>
          </w:tcPr>
          <w:p w14:paraId="72096B6A"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r>
      <w:tr w:rsidR="00FE49EA" w:rsidRPr="00FE49EA" w14:paraId="66D1FA73" w14:textId="77777777" w:rsidTr="007E4072">
        <w:trPr>
          <w:trHeight w:val="332"/>
        </w:trPr>
        <w:tc>
          <w:tcPr>
            <w:tcW w:w="6472" w:type="dxa"/>
            <w:tcBorders>
              <w:top w:val="single" w:sz="4" w:space="0" w:color="000000"/>
              <w:left w:val="single" w:sz="4" w:space="0" w:color="000000"/>
              <w:bottom w:val="single" w:sz="4" w:space="0" w:color="000000"/>
              <w:right w:val="nil"/>
            </w:tcBorders>
            <w:hideMark/>
          </w:tcPr>
          <w:p w14:paraId="0FFAFBDA"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Порівняння якості енергетичних ресурсів та  енергетичних потоків</w:t>
            </w:r>
          </w:p>
        </w:tc>
        <w:tc>
          <w:tcPr>
            <w:tcW w:w="1528" w:type="dxa"/>
            <w:tcBorders>
              <w:top w:val="single" w:sz="4" w:space="0" w:color="000000"/>
              <w:left w:val="single" w:sz="4" w:space="0" w:color="000000"/>
              <w:bottom w:val="single" w:sz="4" w:space="0" w:color="000000"/>
              <w:right w:val="single" w:sz="4" w:space="0" w:color="auto"/>
            </w:tcBorders>
            <w:hideMark/>
          </w:tcPr>
          <w:p w14:paraId="2A9C8CA0"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c>
          <w:tcPr>
            <w:tcW w:w="1375" w:type="dxa"/>
            <w:tcBorders>
              <w:top w:val="single" w:sz="4" w:space="0" w:color="000000"/>
              <w:left w:val="single" w:sz="4" w:space="0" w:color="000000"/>
              <w:bottom w:val="single" w:sz="4" w:space="0" w:color="000000"/>
              <w:right w:val="single" w:sz="4" w:space="0" w:color="auto"/>
            </w:tcBorders>
          </w:tcPr>
          <w:p w14:paraId="52CB92F7"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r>
      <w:tr w:rsidR="00FE49EA" w:rsidRPr="00FE49EA" w14:paraId="77721BE1" w14:textId="77777777" w:rsidTr="007E4072">
        <w:trPr>
          <w:trHeight w:val="332"/>
        </w:trPr>
        <w:tc>
          <w:tcPr>
            <w:tcW w:w="6472" w:type="dxa"/>
            <w:tcBorders>
              <w:top w:val="single" w:sz="4" w:space="0" w:color="000000"/>
              <w:left w:val="single" w:sz="4" w:space="0" w:color="000000"/>
              <w:bottom w:val="single" w:sz="4" w:space="0" w:color="000000"/>
              <w:right w:val="nil"/>
            </w:tcBorders>
            <w:hideMark/>
          </w:tcPr>
          <w:p w14:paraId="2081FD1F"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Розрахунок енергоефективності  регазифікаційної установки</w:t>
            </w:r>
          </w:p>
        </w:tc>
        <w:tc>
          <w:tcPr>
            <w:tcW w:w="1528" w:type="dxa"/>
            <w:tcBorders>
              <w:top w:val="single" w:sz="4" w:space="0" w:color="000000"/>
              <w:left w:val="single" w:sz="4" w:space="0" w:color="000000"/>
              <w:bottom w:val="single" w:sz="4" w:space="0" w:color="000000"/>
              <w:right w:val="single" w:sz="4" w:space="0" w:color="auto"/>
            </w:tcBorders>
            <w:hideMark/>
          </w:tcPr>
          <w:p w14:paraId="35D864F4"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c>
          <w:tcPr>
            <w:tcW w:w="1375" w:type="dxa"/>
            <w:tcBorders>
              <w:top w:val="single" w:sz="4" w:space="0" w:color="000000"/>
              <w:left w:val="single" w:sz="4" w:space="0" w:color="000000"/>
              <w:bottom w:val="single" w:sz="4" w:space="0" w:color="000000"/>
              <w:right w:val="single" w:sz="4" w:space="0" w:color="auto"/>
            </w:tcBorders>
            <w:hideMark/>
          </w:tcPr>
          <w:p w14:paraId="49A5C48C"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r>
      <w:tr w:rsidR="00FE49EA" w:rsidRPr="00FE49EA" w14:paraId="3B347FF3" w14:textId="77777777" w:rsidTr="007E4072">
        <w:trPr>
          <w:trHeight w:val="332"/>
        </w:trPr>
        <w:tc>
          <w:tcPr>
            <w:tcW w:w="6472" w:type="dxa"/>
            <w:tcBorders>
              <w:top w:val="single" w:sz="4" w:space="0" w:color="000000"/>
              <w:left w:val="single" w:sz="4" w:space="0" w:color="000000"/>
              <w:bottom w:val="single" w:sz="4" w:space="0" w:color="000000"/>
              <w:right w:val="nil"/>
            </w:tcBorders>
            <w:hideMark/>
          </w:tcPr>
          <w:p w14:paraId="6FA46B97"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Розрахунок приведених витрат в теплонасосній установці</w:t>
            </w:r>
          </w:p>
        </w:tc>
        <w:tc>
          <w:tcPr>
            <w:tcW w:w="1528" w:type="dxa"/>
            <w:tcBorders>
              <w:top w:val="single" w:sz="4" w:space="0" w:color="000000"/>
              <w:left w:val="single" w:sz="4" w:space="0" w:color="000000"/>
              <w:bottom w:val="single" w:sz="4" w:space="0" w:color="000000"/>
              <w:right w:val="single" w:sz="4" w:space="0" w:color="auto"/>
            </w:tcBorders>
            <w:hideMark/>
          </w:tcPr>
          <w:p w14:paraId="11C06C94"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2</w:t>
            </w:r>
          </w:p>
        </w:tc>
        <w:tc>
          <w:tcPr>
            <w:tcW w:w="1375" w:type="dxa"/>
            <w:tcBorders>
              <w:top w:val="single" w:sz="4" w:space="0" w:color="000000"/>
              <w:left w:val="single" w:sz="4" w:space="0" w:color="000000"/>
              <w:bottom w:val="single" w:sz="4" w:space="0" w:color="000000"/>
              <w:right w:val="single" w:sz="4" w:space="0" w:color="auto"/>
            </w:tcBorders>
          </w:tcPr>
          <w:p w14:paraId="1E1232D3"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r>
      <w:tr w:rsidR="00FE49EA" w:rsidRPr="00FE49EA" w14:paraId="12C9D476" w14:textId="77777777" w:rsidTr="007E4072">
        <w:trPr>
          <w:trHeight w:val="332"/>
        </w:trPr>
        <w:tc>
          <w:tcPr>
            <w:tcW w:w="6472" w:type="dxa"/>
            <w:tcBorders>
              <w:top w:val="single" w:sz="4" w:space="0" w:color="000000"/>
              <w:left w:val="single" w:sz="4" w:space="0" w:color="000000"/>
              <w:bottom w:val="single" w:sz="4" w:space="0" w:color="000000"/>
              <w:right w:val="nil"/>
            </w:tcBorders>
            <w:hideMark/>
          </w:tcPr>
          <w:p w14:paraId="681D6910"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Математичні методи визначення оптимуму приведених витрат в системах енергозбереження</w:t>
            </w:r>
          </w:p>
        </w:tc>
        <w:tc>
          <w:tcPr>
            <w:tcW w:w="1528" w:type="dxa"/>
            <w:tcBorders>
              <w:top w:val="single" w:sz="4" w:space="0" w:color="000000"/>
              <w:left w:val="single" w:sz="4" w:space="0" w:color="000000"/>
              <w:bottom w:val="single" w:sz="4" w:space="0" w:color="000000"/>
              <w:right w:val="single" w:sz="4" w:space="0" w:color="auto"/>
            </w:tcBorders>
            <w:hideMark/>
          </w:tcPr>
          <w:p w14:paraId="4B547835"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1</w:t>
            </w:r>
          </w:p>
        </w:tc>
        <w:tc>
          <w:tcPr>
            <w:tcW w:w="1375" w:type="dxa"/>
            <w:tcBorders>
              <w:top w:val="single" w:sz="4" w:space="0" w:color="000000"/>
              <w:left w:val="single" w:sz="4" w:space="0" w:color="000000"/>
              <w:bottom w:val="single" w:sz="4" w:space="0" w:color="000000"/>
              <w:right w:val="single" w:sz="4" w:space="0" w:color="auto"/>
            </w:tcBorders>
          </w:tcPr>
          <w:p w14:paraId="02946A97"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tc>
      </w:tr>
      <w:tr w:rsidR="00FE49EA" w:rsidRPr="00FE49EA" w14:paraId="3234714D" w14:textId="77777777" w:rsidTr="007E4072">
        <w:trPr>
          <w:trHeight w:val="348"/>
        </w:trPr>
        <w:tc>
          <w:tcPr>
            <w:tcW w:w="6472" w:type="dxa"/>
            <w:tcBorders>
              <w:top w:val="single" w:sz="4" w:space="0" w:color="000000"/>
              <w:left w:val="single" w:sz="4" w:space="0" w:color="000000"/>
              <w:bottom w:val="single" w:sz="4" w:space="0" w:color="000000"/>
              <w:right w:val="nil"/>
            </w:tcBorders>
            <w:hideMark/>
          </w:tcPr>
          <w:p w14:paraId="63E86FC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Всього</w:t>
            </w:r>
          </w:p>
        </w:tc>
        <w:tc>
          <w:tcPr>
            <w:tcW w:w="1528" w:type="dxa"/>
            <w:tcBorders>
              <w:top w:val="single" w:sz="4" w:space="0" w:color="000000"/>
              <w:left w:val="single" w:sz="4" w:space="0" w:color="000000"/>
              <w:bottom w:val="single" w:sz="4" w:space="0" w:color="000000"/>
              <w:right w:val="single" w:sz="4" w:space="0" w:color="auto"/>
            </w:tcBorders>
            <w:hideMark/>
          </w:tcPr>
          <w:p w14:paraId="67155659"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34</w:t>
            </w:r>
          </w:p>
        </w:tc>
        <w:tc>
          <w:tcPr>
            <w:tcW w:w="1375" w:type="dxa"/>
            <w:tcBorders>
              <w:top w:val="single" w:sz="4" w:space="0" w:color="000000"/>
              <w:left w:val="single" w:sz="4" w:space="0" w:color="000000"/>
              <w:bottom w:val="single" w:sz="4" w:space="0" w:color="000000"/>
              <w:right w:val="single" w:sz="4" w:space="0" w:color="auto"/>
            </w:tcBorders>
            <w:hideMark/>
          </w:tcPr>
          <w:p w14:paraId="389E767D"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4</w:t>
            </w:r>
          </w:p>
        </w:tc>
      </w:tr>
    </w:tbl>
    <w:p w14:paraId="20EB7349" w14:textId="77777777" w:rsidR="00FE49EA" w:rsidRPr="00FE49EA" w:rsidRDefault="00FE49EA" w:rsidP="00FE49EA">
      <w:pPr>
        <w:widowControl w:val="0"/>
        <w:numPr>
          <w:ilvl w:val="1"/>
          <w:numId w:val="15"/>
        </w:numPr>
        <w:spacing w:after="0" w:line="240" w:lineRule="auto"/>
        <w:contextualSpacing/>
        <w:jc w:val="both"/>
        <w:rPr>
          <w:rFonts w:ascii="Times New Roman" w:hAnsi="Times New Roman" w:cs="Times New Roman"/>
          <w:b/>
          <w:sz w:val="24"/>
          <w:szCs w:val="24"/>
          <w:lang w:val="uk-UA"/>
        </w:rPr>
      </w:pPr>
      <w:r w:rsidRPr="00FE49EA">
        <w:rPr>
          <w:rFonts w:ascii="Times New Roman" w:hAnsi="Times New Roman" w:cs="Times New Roman"/>
          <w:b/>
          <w:sz w:val="28"/>
          <w:szCs w:val="28"/>
          <w:lang w:val="uk-UA"/>
        </w:rPr>
        <w:t>Перелік завдань до самостійної роботи</w:t>
      </w:r>
    </w:p>
    <w:p w14:paraId="03B288F8" w14:textId="77777777" w:rsidR="00FE49EA" w:rsidRPr="00FE49EA" w:rsidRDefault="00FE49EA" w:rsidP="00FE49EA">
      <w:pPr>
        <w:widowControl w:val="0"/>
        <w:spacing w:after="0" w:line="240" w:lineRule="auto"/>
        <w:rPr>
          <w:rFonts w:ascii="Times New Roman" w:hAnsi="Times New Roman" w:cs="Times New Roman"/>
          <w:b/>
          <w:sz w:val="24"/>
          <w:szCs w:val="24"/>
          <w:lang w:val="uk-UA"/>
        </w:rPr>
      </w:pPr>
    </w:p>
    <w:tbl>
      <w:tblPr>
        <w:tblW w:w="9660" w:type="dxa"/>
        <w:tblInd w:w="235" w:type="dxa"/>
        <w:tblLayout w:type="fixed"/>
        <w:tblLook w:val="00A0" w:firstRow="1" w:lastRow="0" w:firstColumn="1" w:lastColumn="0" w:noHBand="0" w:noVBand="0"/>
      </w:tblPr>
      <w:tblGrid>
        <w:gridCol w:w="670"/>
        <w:gridCol w:w="6004"/>
        <w:gridCol w:w="1506"/>
        <w:gridCol w:w="1044"/>
        <w:gridCol w:w="436"/>
      </w:tblGrid>
      <w:tr w:rsidR="00FE49EA" w:rsidRPr="00FE49EA" w14:paraId="1813F9CF" w14:textId="77777777" w:rsidTr="007E4072">
        <w:trPr>
          <w:trHeight w:val="680"/>
        </w:trPr>
        <w:tc>
          <w:tcPr>
            <w:tcW w:w="670" w:type="dxa"/>
            <w:vMerge w:val="restart"/>
            <w:tcBorders>
              <w:top w:val="single" w:sz="4" w:space="0" w:color="000000"/>
              <w:left w:val="single" w:sz="4" w:space="0" w:color="000000"/>
              <w:bottom w:val="single" w:sz="4" w:space="0" w:color="000000"/>
              <w:right w:val="nil"/>
            </w:tcBorders>
            <w:vAlign w:val="center"/>
            <w:hideMark/>
          </w:tcPr>
          <w:p w14:paraId="733D5693" w14:textId="77777777" w:rsidR="00FE49EA" w:rsidRPr="00FE49EA" w:rsidRDefault="00FE49EA" w:rsidP="00FE49EA">
            <w:pPr>
              <w:widowControl w:val="0"/>
              <w:snapToGrid w:val="0"/>
              <w:spacing w:after="0" w:line="240" w:lineRule="auto"/>
              <w:ind w:hanging="142"/>
              <w:contextualSpacing/>
              <w:rPr>
                <w:rFonts w:ascii="Times New Roman" w:hAnsi="Times New Roman"/>
                <w:color w:val="333333"/>
                <w:sz w:val="24"/>
                <w:szCs w:val="24"/>
                <w:lang w:val="en-US"/>
              </w:rPr>
            </w:pPr>
            <w:r w:rsidRPr="00FE49EA">
              <w:rPr>
                <w:rFonts w:ascii="Times New Roman" w:hAnsi="Times New Roman"/>
                <w:color w:val="333333"/>
                <w:sz w:val="24"/>
                <w:szCs w:val="24"/>
                <w:lang w:val="en-US"/>
              </w:rPr>
              <w:t>№</w:t>
            </w:r>
          </w:p>
          <w:p w14:paraId="132F465B" w14:textId="77777777" w:rsidR="00FE49EA" w:rsidRPr="00FE49EA" w:rsidRDefault="00FE49EA" w:rsidP="00FE49EA">
            <w:pPr>
              <w:widowControl w:val="0"/>
              <w:spacing w:after="0" w:line="240" w:lineRule="auto"/>
              <w:ind w:hanging="142"/>
              <w:contextualSpacing/>
              <w:jc w:val="center"/>
              <w:rPr>
                <w:rFonts w:ascii="Times New Roman" w:hAnsi="Times New Roman"/>
                <w:color w:val="333333"/>
                <w:sz w:val="24"/>
                <w:szCs w:val="24"/>
                <w:lang w:val="en-US"/>
              </w:rPr>
            </w:pPr>
            <w:r w:rsidRPr="00FE49EA">
              <w:rPr>
                <w:rFonts w:ascii="Times New Roman" w:hAnsi="Times New Roman"/>
                <w:color w:val="333333"/>
                <w:sz w:val="24"/>
                <w:szCs w:val="24"/>
                <w:lang w:val="en-US"/>
              </w:rPr>
              <w:t>з/п</w:t>
            </w:r>
          </w:p>
          <w:p w14:paraId="17AADBC4" w14:textId="77777777" w:rsidR="00FE49EA" w:rsidRPr="00FE49EA" w:rsidRDefault="00FE49EA" w:rsidP="00FE49EA">
            <w:pPr>
              <w:widowControl w:val="0"/>
              <w:spacing w:after="0" w:line="240" w:lineRule="auto"/>
              <w:ind w:hanging="142"/>
              <w:contextualSpacing/>
              <w:jc w:val="center"/>
              <w:rPr>
                <w:rFonts w:ascii="Times New Roman" w:hAnsi="Times New Roman"/>
                <w:color w:val="333333"/>
                <w:sz w:val="24"/>
                <w:szCs w:val="24"/>
                <w:lang w:val="en-US"/>
              </w:rPr>
            </w:pPr>
          </w:p>
          <w:p w14:paraId="10BDA55B" w14:textId="77777777" w:rsidR="00FE49EA" w:rsidRPr="00FE49EA" w:rsidRDefault="00FE49EA" w:rsidP="00FE49EA">
            <w:pPr>
              <w:widowControl w:val="0"/>
              <w:spacing w:after="0" w:line="240" w:lineRule="auto"/>
              <w:ind w:hanging="142"/>
              <w:contextualSpacing/>
              <w:jc w:val="center"/>
              <w:rPr>
                <w:rFonts w:ascii="Times New Roman" w:hAnsi="Times New Roman"/>
                <w:color w:val="333333"/>
                <w:sz w:val="24"/>
                <w:szCs w:val="24"/>
                <w:lang w:val="en-US"/>
              </w:rPr>
            </w:pPr>
          </w:p>
        </w:tc>
        <w:tc>
          <w:tcPr>
            <w:tcW w:w="6004" w:type="dxa"/>
            <w:vMerge w:val="restart"/>
            <w:tcBorders>
              <w:top w:val="single" w:sz="4" w:space="0" w:color="000000"/>
              <w:left w:val="single" w:sz="4" w:space="0" w:color="000000"/>
              <w:bottom w:val="single" w:sz="4" w:space="0" w:color="000000"/>
              <w:right w:val="nil"/>
            </w:tcBorders>
            <w:vAlign w:val="center"/>
            <w:hideMark/>
          </w:tcPr>
          <w:p w14:paraId="567D3B8B"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r w:rsidRPr="00FE49EA">
              <w:rPr>
                <w:rFonts w:ascii="Times New Roman" w:hAnsi="Times New Roman"/>
                <w:color w:val="333333"/>
                <w:sz w:val="24"/>
                <w:szCs w:val="24"/>
                <w:lang w:val="en-US"/>
              </w:rPr>
              <w:t>Види</w:t>
            </w:r>
            <w:r w:rsidRPr="00FE49EA">
              <w:rPr>
                <w:rFonts w:ascii="Times New Roman" w:hAnsi="Times New Roman"/>
                <w:color w:val="333333"/>
                <w:sz w:val="24"/>
                <w:szCs w:val="24"/>
                <w:lang w:val="uk-UA"/>
              </w:rPr>
              <w:t xml:space="preserve"> </w:t>
            </w:r>
            <w:r w:rsidRPr="00FE49EA">
              <w:rPr>
                <w:rFonts w:ascii="Times New Roman" w:hAnsi="Times New Roman"/>
                <w:color w:val="333333"/>
                <w:sz w:val="24"/>
                <w:szCs w:val="24"/>
                <w:lang w:val="en-US"/>
              </w:rPr>
              <w:t>навчальноїдіяльності</w:t>
            </w:r>
          </w:p>
          <w:p w14:paraId="1D623923"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p>
        </w:tc>
        <w:tc>
          <w:tcPr>
            <w:tcW w:w="2550" w:type="dxa"/>
            <w:gridSpan w:val="2"/>
            <w:tcBorders>
              <w:top w:val="single" w:sz="4" w:space="0" w:color="000000"/>
              <w:left w:val="single" w:sz="4" w:space="0" w:color="000000"/>
              <w:bottom w:val="nil"/>
              <w:right w:val="single" w:sz="4" w:space="0" w:color="auto"/>
            </w:tcBorders>
            <w:hideMark/>
          </w:tcPr>
          <w:p w14:paraId="5C36ADEF"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r w:rsidRPr="00FE49EA">
              <w:rPr>
                <w:rFonts w:ascii="Times New Roman" w:hAnsi="Times New Roman"/>
                <w:color w:val="333333"/>
                <w:sz w:val="24"/>
                <w:szCs w:val="24"/>
                <w:lang w:val="en-US"/>
              </w:rPr>
              <w:t>Кількість</w:t>
            </w:r>
          </w:p>
          <w:p w14:paraId="38BB88D6"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r w:rsidRPr="00FE49EA">
              <w:rPr>
                <w:rFonts w:ascii="Times New Roman" w:hAnsi="Times New Roman"/>
                <w:color w:val="333333"/>
                <w:sz w:val="24"/>
                <w:szCs w:val="24"/>
                <w:lang w:val="en-US"/>
              </w:rPr>
              <w:t>годин</w:t>
            </w:r>
          </w:p>
        </w:tc>
        <w:tc>
          <w:tcPr>
            <w:tcW w:w="436" w:type="dxa"/>
            <w:tcBorders>
              <w:top w:val="nil"/>
              <w:left w:val="single" w:sz="4" w:space="0" w:color="auto"/>
              <w:bottom w:val="nil"/>
              <w:right w:val="nil"/>
            </w:tcBorders>
          </w:tcPr>
          <w:p w14:paraId="0D7D3982"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p>
        </w:tc>
      </w:tr>
      <w:tr w:rsidR="00FE49EA" w:rsidRPr="00FE49EA" w14:paraId="634DA6FC" w14:textId="77777777" w:rsidTr="007E4072">
        <w:trPr>
          <w:trHeight w:val="555"/>
        </w:trPr>
        <w:tc>
          <w:tcPr>
            <w:tcW w:w="670" w:type="dxa"/>
            <w:vMerge/>
            <w:tcBorders>
              <w:top w:val="single" w:sz="4" w:space="0" w:color="000000"/>
              <w:left w:val="single" w:sz="4" w:space="0" w:color="000000"/>
              <w:bottom w:val="single" w:sz="4" w:space="0" w:color="000000"/>
              <w:right w:val="nil"/>
            </w:tcBorders>
            <w:vAlign w:val="center"/>
            <w:hideMark/>
          </w:tcPr>
          <w:p w14:paraId="51633BE9"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lang w:val="en-US"/>
              </w:rPr>
            </w:pPr>
          </w:p>
        </w:tc>
        <w:tc>
          <w:tcPr>
            <w:tcW w:w="6004" w:type="dxa"/>
            <w:vMerge/>
            <w:tcBorders>
              <w:top w:val="single" w:sz="4" w:space="0" w:color="000000"/>
              <w:left w:val="single" w:sz="4" w:space="0" w:color="000000"/>
              <w:bottom w:val="single" w:sz="4" w:space="0" w:color="000000"/>
              <w:right w:val="nil"/>
            </w:tcBorders>
            <w:vAlign w:val="center"/>
            <w:hideMark/>
          </w:tcPr>
          <w:p w14:paraId="66FE3EF2"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lang w:val="en-US"/>
              </w:rPr>
            </w:pPr>
          </w:p>
        </w:tc>
        <w:tc>
          <w:tcPr>
            <w:tcW w:w="1506" w:type="dxa"/>
            <w:tcBorders>
              <w:top w:val="single" w:sz="4" w:space="0" w:color="000000"/>
              <w:left w:val="single" w:sz="4" w:space="0" w:color="000000"/>
              <w:bottom w:val="single" w:sz="4" w:space="0" w:color="000000"/>
              <w:right w:val="single" w:sz="4" w:space="0" w:color="auto"/>
            </w:tcBorders>
            <w:hideMark/>
          </w:tcPr>
          <w:p w14:paraId="42C1B9EF" w14:textId="77777777" w:rsidR="00FE49EA" w:rsidRPr="00FE49EA" w:rsidRDefault="00FE49EA" w:rsidP="00FE49EA">
            <w:pPr>
              <w:widowControl w:val="0"/>
              <w:snapToGrid w:val="0"/>
              <w:spacing w:after="0" w:line="240" w:lineRule="auto"/>
              <w:ind w:left="-57"/>
              <w:contextualSpacing/>
              <w:jc w:val="center"/>
              <w:rPr>
                <w:rFonts w:ascii="Times New Roman" w:hAnsi="Times New Roman"/>
                <w:color w:val="333333"/>
                <w:sz w:val="24"/>
                <w:szCs w:val="24"/>
                <w:lang w:val="en-US"/>
              </w:rPr>
            </w:pPr>
            <w:r w:rsidRPr="00FE49EA">
              <w:rPr>
                <w:rFonts w:ascii="Times New Roman" w:hAnsi="Times New Roman"/>
                <w:color w:val="333333"/>
                <w:sz w:val="24"/>
                <w:szCs w:val="24"/>
                <w:lang w:val="en-US"/>
              </w:rPr>
              <w:t>денна форма навчання</w:t>
            </w:r>
          </w:p>
          <w:p w14:paraId="1D06CE82" w14:textId="77777777" w:rsidR="00FE49EA" w:rsidRPr="00FE49EA" w:rsidRDefault="00FE49EA" w:rsidP="00FE49EA">
            <w:pPr>
              <w:widowControl w:val="0"/>
              <w:snapToGrid w:val="0"/>
              <w:spacing w:after="0" w:line="240" w:lineRule="auto"/>
              <w:ind w:left="-57"/>
              <w:contextualSpacing/>
              <w:jc w:val="center"/>
              <w:rPr>
                <w:rFonts w:ascii="Times New Roman" w:hAnsi="Times New Roman"/>
                <w:color w:val="333333"/>
                <w:sz w:val="24"/>
                <w:szCs w:val="24"/>
                <w:lang w:val="en-US"/>
              </w:rPr>
            </w:pPr>
          </w:p>
        </w:tc>
        <w:tc>
          <w:tcPr>
            <w:tcW w:w="1044" w:type="dxa"/>
            <w:tcBorders>
              <w:top w:val="single" w:sz="4" w:space="0" w:color="000000"/>
              <w:left w:val="single" w:sz="4" w:space="0" w:color="000000"/>
              <w:bottom w:val="single" w:sz="4" w:space="0" w:color="000000"/>
              <w:right w:val="single" w:sz="4" w:space="0" w:color="auto"/>
            </w:tcBorders>
          </w:tcPr>
          <w:p w14:paraId="292D0C0C" w14:textId="77777777" w:rsidR="00FE49EA" w:rsidRPr="00FE49EA" w:rsidRDefault="00FE49EA" w:rsidP="00FE49EA">
            <w:pPr>
              <w:spacing w:after="0" w:line="240" w:lineRule="auto"/>
              <w:rPr>
                <w:rFonts w:ascii="Times New Roman" w:eastAsia="Times New Roman" w:hAnsi="Times New Roman" w:cs="Times New Roman"/>
                <w:sz w:val="24"/>
                <w:szCs w:val="24"/>
              </w:rPr>
            </w:pPr>
            <w:r w:rsidRPr="00FE49EA">
              <w:rPr>
                <w:rFonts w:ascii="Times New Roman" w:eastAsia="Times New Roman" w:hAnsi="Times New Roman" w:cs="Times New Roman"/>
                <w:sz w:val="24"/>
                <w:szCs w:val="24"/>
                <w:lang w:val="uk-UA"/>
              </w:rPr>
              <w:t>заочна</w:t>
            </w:r>
            <w:r w:rsidRPr="00FE49EA">
              <w:rPr>
                <w:rFonts w:ascii="Times New Roman" w:eastAsia="Times New Roman" w:hAnsi="Times New Roman" w:cs="Times New Roman"/>
                <w:sz w:val="24"/>
                <w:szCs w:val="24"/>
              </w:rPr>
              <w:t xml:space="preserve"> форма </w:t>
            </w:r>
          </w:p>
          <w:p w14:paraId="4033F264" w14:textId="77777777" w:rsidR="00FE49EA" w:rsidRPr="00FE49EA" w:rsidRDefault="00FE49EA" w:rsidP="00FE49EA">
            <w:pPr>
              <w:widowControl w:val="0"/>
              <w:snapToGrid w:val="0"/>
              <w:spacing w:after="0" w:line="240" w:lineRule="auto"/>
              <w:ind w:left="-57"/>
              <w:contextualSpacing/>
              <w:jc w:val="center"/>
              <w:rPr>
                <w:rFonts w:ascii="Times New Roman" w:hAnsi="Times New Roman"/>
                <w:color w:val="333333"/>
                <w:sz w:val="24"/>
                <w:szCs w:val="24"/>
                <w:lang w:val="en-US"/>
              </w:rPr>
            </w:pPr>
          </w:p>
        </w:tc>
        <w:tc>
          <w:tcPr>
            <w:tcW w:w="436" w:type="dxa"/>
            <w:vMerge w:val="restart"/>
            <w:tcBorders>
              <w:top w:val="nil"/>
              <w:left w:val="single" w:sz="4" w:space="0" w:color="auto"/>
              <w:bottom w:val="nil"/>
              <w:right w:val="nil"/>
            </w:tcBorders>
          </w:tcPr>
          <w:p w14:paraId="23E6AB7D" w14:textId="77777777" w:rsidR="00FE49EA" w:rsidRPr="00FE49EA" w:rsidRDefault="00FE49EA" w:rsidP="00FE49EA">
            <w:pPr>
              <w:widowControl w:val="0"/>
              <w:snapToGrid w:val="0"/>
              <w:spacing w:after="0" w:line="240" w:lineRule="auto"/>
              <w:jc w:val="center"/>
              <w:rPr>
                <w:rFonts w:ascii="Times New Roman" w:hAnsi="Times New Roman"/>
                <w:color w:val="333333"/>
                <w:sz w:val="24"/>
                <w:szCs w:val="24"/>
                <w:lang w:val="en-US"/>
              </w:rPr>
            </w:pPr>
          </w:p>
        </w:tc>
      </w:tr>
      <w:tr w:rsidR="00FE49EA" w:rsidRPr="00FE49EA" w14:paraId="0CC4C729" w14:textId="77777777" w:rsidTr="007E4072">
        <w:trPr>
          <w:trHeight w:val="332"/>
        </w:trPr>
        <w:tc>
          <w:tcPr>
            <w:tcW w:w="670" w:type="dxa"/>
            <w:tcBorders>
              <w:top w:val="single" w:sz="4" w:space="0" w:color="000000"/>
              <w:left w:val="single" w:sz="4" w:space="0" w:color="000000"/>
              <w:bottom w:val="single" w:sz="4" w:space="0" w:color="000000"/>
              <w:right w:val="nil"/>
            </w:tcBorders>
          </w:tcPr>
          <w:p w14:paraId="350C03D0"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1</w:t>
            </w:r>
          </w:p>
        </w:tc>
        <w:tc>
          <w:tcPr>
            <w:tcW w:w="6004" w:type="dxa"/>
            <w:tcBorders>
              <w:top w:val="single" w:sz="4" w:space="0" w:color="000000"/>
              <w:left w:val="single" w:sz="4" w:space="0" w:color="000000"/>
              <w:bottom w:val="single" w:sz="4" w:space="0" w:color="000000"/>
              <w:right w:val="nil"/>
            </w:tcBorders>
          </w:tcPr>
          <w:p w14:paraId="28FB1C7A" w14:textId="77777777" w:rsidR="00FE49EA" w:rsidRPr="00FE49EA" w:rsidRDefault="00FE49EA" w:rsidP="00FE49EA">
            <w:pPr>
              <w:widowControl w:val="0"/>
              <w:snapToGrid w:val="0"/>
              <w:spacing w:after="0" w:line="240" w:lineRule="auto"/>
              <w:contextualSpacing/>
              <w:rPr>
                <w:rFonts w:ascii="Times New Roman" w:hAnsi="Times New Roman" w:cs="Times New Roman"/>
                <w:color w:val="333333"/>
                <w:sz w:val="24"/>
                <w:szCs w:val="24"/>
                <w:lang w:val="uk-UA"/>
              </w:rPr>
            </w:pPr>
            <w:r w:rsidRPr="00FE49EA">
              <w:rPr>
                <w:rFonts w:ascii="Times New Roman" w:hAnsi="Times New Roman" w:cs="Times New Roman"/>
                <w:color w:val="333333"/>
                <w:sz w:val="24"/>
                <w:szCs w:val="24"/>
                <w:lang w:val="uk-UA"/>
              </w:rPr>
              <w:t>Засоби енергозбереження в господарсько-побутовому секторі</w:t>
            </w:r>
          </w:p>
        </w:tc>
        <w:tc>
          <w:tcPr>
            <w:tcW w:w="1506" w:type="dxa"/>
            <w:tcBorders>
              <w:top w:val="single" w:sz="4" w:space="0" w:color="000000"/>
              <w:left w:val="single" w:sz="4" w:space="0" w:color="000000"/>
              <w:bottom w:val="single" w:sz="4" w:space="0" w:color="000000"/>
              <w:right w:val="single" w:sz="4" w:space="0" w:color="auto"/>
            </w:tcBorders>
          </w:tcPr>
          <w:p w14:paraId="44804CF6"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15</w:t>
            </w:r>
          </w:p>
        </w:tc>
        <w:tc>
          <w:tcPr>
            <w:tcW w:w="1044" w:type="dxa"/>
            <w:tcBorders>
              <w:top w:val="single" w:sz="4" w:space="0" w:color="000000"/>
              <w:left w:val="single" w:sz="4" w:space="0" w:color="000000"/>
              <w:bottom w:val="single" w:sz="4" w:space="0" w:color="000000"/>
              <w:right w:val="single" w:sz="4" w:space="0" w:color="auto"/>
            </w:tcBorders>
          </w:tcPr>
          <w:p w14:paraId="09154EA4"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20</w:t>
            </w:r>
          </w:p>
        </w:tc>
        <w:tc>
          <w:tcPr>
            <w:tcW w:w="436" w:type="dxa"/>
            <w:vMerge/>
            <w:tcBorders>
              <w:top w:val="nil"/>
              <w:left w:val="single" w:sz="4" w:space="0" w:color="auto"/>
              <w:bottom w:val="nil"/>
              <w:right w:val="nil"/>
            </w:tcBorders>
            <w:vAlign w:val="center"/>
          </w:tcPr>
          <w:p w14:paraId="117691D1"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rPr>
            </w:pPr>
          </w:p>
        </w:tc>
      </w:tr>
      <w:tr w:rsidR="00FE49EA" w:rsidRPr="00FE49EA" w14:paraId="338BAF7F" w14:textId="77777777" w:rsidTr="007E4072">
        <w:trPr>
          <w:trHeight w:val="332"/>
        </w:trPr>
        <w:tc>
          <w:tcPr>
            <w:tcW w:w="670" w:type="dxa"/>
            <w:tcBorders>
              <w:top w:val="single" w:sz="4" w:space="0" w:color="000000"/>
              <w:left w:val="single" w:sz="4" w:space="0" w:color="000000"/>
              <w:bottom w:val="single" w:sz="4" w:space="0" w:color="000000"/>
              <w:right w:val="nil"/>
            </w:tcBorders>
          </w:tcPr>
          <w:p w14:paraId="74192744"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w:t>
            </w:r>
          </w:p>
        </w:tc>
        <w:tc>
          <w:tcPr>
            <w:tcW w:w="6004" w:type="dxa"/>
            <w:tcBorders>
              <w:top w:val="single" w:sz="4" w:space="0" w:color="000000"/>
              <w:left w:val="single" w:sz="4" w:space="0" w:color="000000"/>
              <w:bottom w:val="single" w:sz="4" w:space="0" w:color="000000"/>
              <w:right w:val="nil"/>
            </w:tcBorders>
          </w:tcPr>
          <w:p w14:paraId="04043E76" w14:textId="77777777" w:rsidR="00FE49EA" w:rsidRPr="00FE49EA" w:rsidRDefault="00FE49EA" w:rsidP="00FE49EA">
            <w:pPr>
              <w:widowControl w:val="0"/>
              <w:snapToGrid w:val="0"/>
              <w:spacing w:after="0" w:line="240" w:lineRule="auto"/>
              <w:contextualSpacing/>
              <w:rPr>
                <w:rFonts w:ascii="Times New Roman" w:hAnsi="Times New Roman" w:cs="Times New Roman"/>
                <w:color w:val="333333"/>
                <w:sz w:val="24"/>
                <w:szCs w:val="24"/>
                <w:lang w:val="uk-UA"/>
              </w:rPr>
            </w:pPr>
            <w:r w:rsidRPr="00FE49EA">
              <w:rPr>
                <w:rFonts w:ascii="Times New Roman" w:hAnsi="Times New Roman" w:cs="Times New Roman"/>
                <w:color w:val="333333"/>
                <w:sz w:val="24"/>
                <w:szCs w:val="24"/>
                <w:lang w:val="uk-UA"/>
              </w:rPr>
              <w:t>Напрямки  енергозбереження теплоти в системах опалення будинків</w:t>
            </w:r>
          </w:p>
        </w:tc>
        <w:tc>
          <w:tcPr>
            <w:tcW w:w="1506" w:type="dxa"/>
            <w:tcBorders>
              <w:top w:val="single" w:sz="4" w:space="0" w:color="000000"/>
              <w:left w:val="single" w:sz="4" w:space="0" w:color="000000"/>
              <w:bottom w:val="single" w:sz="4" w:space="0" w:color="000000"/>
              <w:right w:val="single" w:sz="4" w:space="0" w:color="auto"/>
            </w:tcBorders>
          </w:tcPr>
          <w:p w14:paraId="31DCF7EE"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15</w:t>
            </w:r>
          </w:p>
        </w:tc>
        <w:tc>
          <w:tcPr>
            <w:tcW w:w="1044" w:type="dxa"/>
            <w:tcBorders>
              <w:top w:val="single" w:sz="4" w:space="0" w:color="000000"/>
              <w:left w:val="single" w:sz="4" w:space="0" w:color="000000"/>
              <w:bottom w:val="single" w:sz="4" w:space="0" w:color="000000"/>
              <w:right w:val="single" w:sz="4" w:space="0" w:color="auto"/>
            </w:tcBorders>
          </w:tcPr>
          <w:p w14:paraId="05202EBF"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20</w:t>
            </w:r>
          </w:p>
        </w:tc>
        <w:tc>
          <w:tcPr>
            <w:tcW w:w="436" w:type="dxa"/>
            <w:vMerge/>
            <w:tcBorders>
              <w:top w:val="nil"/>
              <w:left w:val="single" w:sz="4" w:space="0" w:color="auto"/>
              <w:bottom w:val="nil"/>
              <w:right w:val="nil"/>
            </w:tcBorders>
            <w:vAlign w:val="center"/>
          </w:tcPr>
          <w:p w14:paraId="3EADFB3A"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rPr>
            </w:pPr>
          </w:p>
        </w:tc>
      </w:tr>
      <w:tr w:rsidR="00FE49EA" w:rsidRPr="00FE49EA" w14:paraId="294E2A88" w14:textId="77777777" w:rsidTr="007E4072">
        <w:trPr>
          <w:trHeight w:val="332"/>
        </w:trPr>
        <w:tc>
          <w:tcPr>
            <w:tcW w:w="670" w:type="dxa"/>
            <w:tcBorders>
              <w:top w:val="single" w:sz="4" w:space="0" w:color="000000"/>
              <w:left w:val="single" w:sz="4" w:space="0" w:color="000000"/>
              <w:bottom w:val="single" w:sz="4" w:space="0" w:color="000000"/>
              <w:right w:val="nil"/>
            </w:tcBorders>
            <w:hideMark/>
          </w:tcPr>
          <w:p w14:paraId="10D8634C"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3</w:t>
            </w:r>
          </w:p>
        </w:tc>
        <w:tc>
          <w:tcPr>
            <w:tcW w:w="6004" w:type="dxa"/>
            <w:tcBorders>
              <w:top w:val="single" w:sz="4" w:space="0" w:color="000000"/>
              <w:left w:val="single" w:sz="4" w:space="0" w:color="000000"/>
              <w:bottom w:val="single" w:sz="4" w:space="0" w:color="000000"/>
              <w:right w:val="nil"/>
            </w:tcBorders>
            <w:hideMark/>
          </w:tcPr>
          <w:p w14:paraId="58660B03" w14:textId="77777777" w:rsidR="00FE49EA" w:rsidRPr="00FE49EA" w:rsidRDefault="00FE49EA" w:rsidP="00FE49EA">
            <w:pPr>
              <w:widowControl w:val="0"/>
              <w:snapToGrid w:val="0"/>
              <w:spacing w:after="0" w:line="240" w:lineRule="auto"/>
              <w:contextualSpacing/>
              <w:rPr>
                <w:rFonts w:ascii="Times New Roman" w:hAnsi="Times New Roman"/>
                <w:color w:val="333333"/>
                <w:sz w:val="24"/>
                <w:szCs w:val="24"/>
              </w:rPr>
            </w:pPr>
            <w:r w:rsidRPr="00FE49EA">
              <w:rPr>
                <w:rFonts w:ascii="Times New Roman" w:hAnsi="Times New Roman" w:cs="Times New Roman"/>
                <w:color w:val="333333"/>
                <w:sz w:val="24"/>
                <w:szCs w:val="24"/>
                <w:lang w:val="uk-UA"/>
              </w:rPr>
              <w:t>Термодинамічні схеми енергетичних машин та розрахунок основних коефіцієнтів енергетичниної ефективності</w:t>
            </w:r>
          </w:p>
        </w:tc>
        <w:tc>
          <w:tcPr>
            <w:tcW w:w="1506" w:type="dxa"/>
            <w:tcBorders>
              <w:top w:val="single" w:sz="4" w:space="0" w:color="000000"/>
              <w:left w:val="single" w:sz="4" w:space="0" w:color="000000"/>
              <w:bottom w:val="single" w:sz="4" w:space="0" w:color="000000"/>
              <w:right w:val="single" w:sz="4" w:space="0" w:color="auto"/>
            </w:tcBorders>
            <w:hideMark/>
          </w:tcPr>
          <w:p w14:paraId="5DC158F7"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20</w:t>
            </w:r>
          </w:p>
        </w:tc>
        <w:tc>
          <w:tcPr>
            <w:tcW w:w="1044" w:type="dxa"/>
            <w:tcBorders>
              <w:top w:val="single" w:sz="4" w:space="0" w:color="000000"/>
              <w:left w:val="single" w:sz="4" w:space="0" w:color="000000"/>
              <w:bottom w:val="single" w:sz="4" w:space="0" w:color="000000"/>
              <w:right w:val="single" w:sz="4" w:space="0" w:color="auto"/>
            </w:tcBorders>
            <w:hideMark/>
          </w:tcPr>
          <w:p w14:paraId="5D7EE4A1"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30</w:t>
            </w:r>
          </w:p>
        </w:tc>
        <w:tc>
          <w:tcPr>
            <w:tcW w:w="436" w:type="dxa"/>
            <w:vMerge/>
            <w:tcBorders>
              <w:top w:val="nil"/>
              <w:left w:val="single" w:sz="4" w:space="0" w:color="auto"/>
              <w:bottom w:val="nil"/>
              <w:right w:val="nil"/>
            </w:tcBorders>
            <w:vAlign w:val="center"/>
            <w:hideMark/>
          </w:tcPr>
          <w:p w14:paraId="6815D9B7"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lang w:val="en-US"/>
              </w:rPr>
            </w:pPr>
          </w:p>
        </w:tc>
      </w:tr>
      <w:tr w:rsidR="00FE49EA" w:rsidRPr="00FE49EA" w14:paraId="4DB4B29C" w14:textId="77777777" w:rsidTr="007E4072">
        <w:trPr>
          <w:trHeight w:val="332"/>
        </w:trPr>
        <w:tc>
          <w:tcPr>
            <w:tcW w:w="670" w:type="dxa"/>
            <w:tcBorders>
              <w:top w:val="single" w:sz="4" w:space="0" w:color="000000"/>
              <w:left w:val="single" w:sz="4" w:space="0" w:color="000000"/>
              <w:bottom w:val="single" w:sz="4" w:space="0" w:color="000000"/>
              <w:right w:val="nil"/>
            </w:tcBorders>
            <w:hideMark/>
          </w:tcPr>
          <w:p w14:paraId="36C27035"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4</w:t>
            </w:r>
          </w:p>
        </w:tc>
        <w:tc>
          <w:tcPr>
            <w:tcW w:w="6004" w:type="dxa"/>
            <w:tcBorders>
              <w:top w:val="single" w:sz="4" w:space="0" w:color="000000"/>
              <w:left w:val="single" w:sz="4" w:space="0" w:color="000000"/>
              <w:bottom w:val="single" w:sz="4" w:space="0" w:color="000000"/>
              <w:right w:val="nil"/>
            </w:tcBorders>
            <w:hideMark/>
          </w:tcPr>
          <w:p w14:paraId="5C57820F" w14:textId="77777777" w:rsidR="00FE49EA" w:rsidRPr="00FE49EA" w:rsidRDefault="00FE49EA" w:rsidP="00FE49EA">
            <w:pPr>
              <w:widowControl w:val="0"/>
              <w:spacing w:after="0" w:line="240" w:lineRule="auto"/>
              <w:rPr>
                <w:rFonts w:ascii="Times New Roman" w:hAnsi="Times New Roman" w:cs="Times New Roman"/>
                <w:sz w:val="24"/>
                <w:szCs w:val="24"/>
                <w:lang w:val="uk-UA"/>
              </w:rPr>
            </w:pPr>
            <w:r w:rsidRPr="00FE49EA">
              <w:rPr>
                <w:rFonts w:ascii="Times New Roman" w:hAnsi="Times New Roman" w:cs="Times New Roman"/>
                <w:sz w:val="24"/>
                <w:szCs w:val="24"/>
                <w:lang w:val="uk-UA"/>
              </w:rPr>
              <w:t>Енергетичні технології на основі утилізаційного  використання вторинних  та викидних енергетичних потоків .  .</w:t>
            </w:r>
          </w:p>
        </w:tc>
        <w:tc>
          <w:tcPr>
            <w:tcW w:w="1506" w:type="dxa"/>
            <w:tcBorders>
              <w:top w:val="single" w:sz="4" w:space="0" w:color="000000"/>
              <w:left w:val="single" w:sz="4" w:space="0" w:color="000000"/>
              <w:bottom w:val="single" w:sz="4" w:space="0" w:color="000000"/>
              <w:right w:val="single" w:sz="4" w:space="0" w:color="auto"/>
            </w:tcBorders>
            <w:hideMark/>
          </w:tcPr>
          <w:p w14:paraId="24256D5E"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40</w:t>
            </w:r>
          </w:p>
        </w:tc>
        <w:tc>
          <w:tcPr>
            <w:tcW w:w="1044" w:type="dxa"/>
            <w:tcBorders>
              <w:top w:val="single" w:sz="4" w:space="0" w:color="000000"/>
              <w:left w:val="single" w:sz="4" w:space="0" w:color="000000"/>
              <w:bottom w:val="single" w:sz="4" w:space="0" w:color="000000"/>
              <w:right w:val="single" w:sz="4" w:space="0" w:color="auto"/>
            </w:tcBorders>
            <w:hideMark/>
          </w:tcPr>
          <w:p w14:paraId="4AE1628D"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30</w:t>
            </w:r>
          </w:p>
        </w:tc>
        <w:tc>
          <w:tcPr>
            <w:tcW w:w="436" w:type="dxa"/>
            <w:vMerge/>
            <w:tcBorders>
              <w:top w:val="nil"/>
              <w:left w:val="single" w:sz="4" w:space="0" w:color="auto"/>
              <w:bottom w:val="nil"/>
              <w:right w:val="nil"/>
            </w:tcBorders>
            <w:vAlign w:val="center"/>
            <w:hideMark/>
          </w:tcPr>
          <w:p w14:paraId="438E85ED"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lang w:val="en-US"/>
              </w:rPr>
            </w:pPr>
          </w:p>
        </w:tc>
      </w:tr>
      <w:tr w:rsidR="00FE49EA" w:rsidRPr="00FE49EA" w14:paraId="4243E540" w14:textId="77777777" w:rsidTr="007E4072">
        <w:trPr>
          <w:trHeight w:val="332"/>
        </w:trPr>
        <w:tc>
          <w:tcPr>
            <w:tcW w:w="670" w:type="dxa"/>
            <w:tcBorders>
              <w:top w:val="single" w:sz="4" w:space="0" w:color="000000"/>
              <w:left w:val="single" w:sz="4" w:space="0" w:color="000000"/>
              <w:bottom w:val="single" w:sz="4" w:space="0" w:color="000000"/>
              <w:right w:val="nil"/>
            </w:tcBorders>
            <w:hideMark/>
          </w:tcPr>
          <w:p w14:paraId="2834D886"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rPr>
            </w:pPr>
            <w:r w:rsidRPr="00FE49EA">
              <w:rPr>
                <w:rFonts w:ascii="Times New Roman" w:hAnsi="Times New Roman"/>
                <w:color w:val="333333"/>
                <w:sz w:val="24"/>
                <w:szCs w:val="24"/>
                <w:lang w:val="uk-UA"/>
              </w:rPr>
              <w:t>5</w:t>
            </w:r>
          </w:p>
        </w:tc>
        <w:tc>
          <w:tcPr>
            <w:tcW w:w="6004" w:type="dxa"/>
            <w:tcBorders>
              <w:top w:val="single" w:sz="4" w:space="0" w:color="000000"/>
              <w:left w:val="single" w:sz="4" w:space="0" w:color="000000"/>
              <w:bottom w:val="single" w:sz="4" w:space="0" w:color="000000"/>
              <w:right w:val="nil"/>
            </w:tcBorders>
            <w:hideMark/>
          </w:tcPr>
          <w:p w14:paraId="0E635BF5" w14:textId="77777777" w:rsidR="00FE49EA" w:rsidRPr="00FE49EA" w:rsidRDefault="00FE49EA" w:rsidP="00FE49EA">
            <w:pPr>
              <w:widowControl w:val="0"/>
              <w:snapToGrid w:val="0"/>
              <w:spacing w:after="0" w:line="240" w:lineRule="auto"/>
              <w:contextualSpacing/>
              <w:rPr>
                <w:rFonts w:ascii="Times New Roman" w:hAnsi="Times New Roman"/>
                <w:color w:val="333333"/>
                <w:sz w:val="24"/>
                <w:szCs w:val="24"/>
              </w:rPr>
            </w:pPr>
            <w:r w:rsidRPr="00FE49EA">
              <w:rPr>
                <w:rFonts w:ascii="Times New Roman" w:hAnsi="Times New Roman" w:cs="Times New Roman"/>
                <w:sz w:val="24"/>
                <w:szCs w:val="24"/>
                <w:lang w:val="uk-UA"/>
              </w:rPr>
              <w:t>Застосування ексергетичного методу при проектуванні та оптимізації   машин  нетрадиційної енергетики</w:t>
            </w:r>
          </w:p>
        </w:tc>
        <w:tc>
          <w:tcPr>
            <w:tcW w:w="1506" w:type="dxa"/>
            <w:tcBorders>
              <w:top w:val="single" w:sz="4" w:space="0" w:color="000000"/>
              <w:left w:val="single" w:sz="4" w:space="0" w:color="000000"/>
              <w:bottom w:val="single" w:sz="4" w:space="0" w:color="000000"/>
              <w:right w:val="single" w:sz="4" w:space="0" w:color="auto"/>
            </w:tcBorders>
            <w:hideMark/>
          </w:tcPr>
          <w:p w14:paraId="14CB803A"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r w:rsidRPr="00FE49EA">
              <w:rPr>
                <w:rFonts w:ascii="Times New Roman" w:hAnsi="Times New Roman"/>
                <w:color w:val="333333"/>
                <w:sz w:val="24"/>
                <w:szCs w:val="24"/>
                <w:lang w:val="uk-UA"/>
              </w:rPr>
              <w:t>30</w:t>
            </w:r>
          </w:p>
        </w:tc>
        <w:tc>
          <w:tcPr>
            <w:tcW w:w="1044" w:type="dxa"/>
            <w:tcBorders>
              <w:top w:val="single" w:sz="4" w:space="0" w:color="000000"/>
              <w:left w:val="single" w:sz="4" w:space="0" w:color="000000"/>
              <w:bottom w:val="single" w:sz="4" w:space="0" w:color="000000"/>
              <w:right w:val="single" w:sz="4" w:space="0" w:color="auto"/>
            </w:tcBorders>
          </w:tcPr>
          <w:p w14:paraId="5E02E9B7"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30</w:t>
            </w:r>
          </w:p>
        </w:tc>
        <w:tc>
          <w:tcPr>
            <w:tcW w:w="436" w:type="dxa"/>
            <w:vMerge/>
            <w:tcBorders>
              <w:top w:val="nil"/>
              <w:left w:val="single" w:sz="4" w:space="0" w:color="auto"/>
              <w:bottom w:val="nil"/>
              <w:right w:val="nil"/>
            </w:tcBorders>
            <w:vAlign w:val="center"/>
            <w:hideMark/>
          </w:tcPr>
          <w:p w14:paraId="30CCF79C"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lang w:val="en-US"/>
              </w:rPr>
            </w:pPr>
          </w:p>
        </w:tc>
      </w:tr>
      <w:tr w:rsidR="00FE49EA" w:rsidRPr="00FE49EA" w14:paraId="786E5042" w14:textId="77777777" w:rsidTr="007E4072">
        <w:trPr>
          <w:trHeight w:val="332"/>
        </w:trPr>
        <w:tc>
          <w:tcPr>
            <w:tcW w:w="670" w:type="dxa"/>
            <w:tcBorders>
              <w:top w:val="single" w:sz="4" w:space="0" w:color="000000"/>
              <w:left w:val="single" w:sz="4" w:space="0" w:color="000000"/>
              <w:bottom w:val="single" w:sz="4" w:space="0" w:color="000000"/>
              <w:right w:val="nil"/>
            </w:tcBorders>
          </w:tcPr>
          <w:p w14:paraId="41BEB053"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6</w:t>
            </w:r>
          </w:p>
        </w:tc>
        <w:tc>
          <w:tcPr>
            <w:tcW w:w="6004" w:type="dxa"/>
            <w:tcBorders>
              <w:top w:val="single" w:sz="4" w:space="0" w:color="000000"/>
              <w:left w:val="single" w:sz="4" w:space="0" w:color="000000"/>
              <w:bottom w:val="single" w:sz="4" w:space="0" w:color="000000"/>
              <w:right w:val="nil"/>
            </w:tcBorders>
          </w:tcPr>
          <w:p w14:paraId="4B7F4574" w14:textId="77777777" w:rsidR="00FE49EA" w:rsidRPr="00FE49EA" w:rsidRDefault="00FE49EA" w:rsidP="00FE49EA">
            <w:pPr>
              <w:widowControl w:val="0"/>
              <w:snapToGrid w:val="0"/>
              <w:spacing w:after="0" w:line="240" w:lineRule="auto"/>
              <w:contextualSpacing/>
              <w:rPr>
                <w:rFonts w:ascii="Times New Roman" w:hAnsi="Times New Roman"/>
                <w:sz w:val="24"/>
                <w:szCs w:val="24"/>
                <w:lang w:val="uk-UA"/>
              </w:rPr>
            </w:pPr>
            <w:r w:rsidRPr="00FE49EA">
              <w:rPr>
                <w:rFonts w:ascii="Times New Roman" w:hAnsi="Times New Roman"/>
                <w:sz w:val="24"/>
                <w:szCs w:val="24"/>
                <w:lang w:val="uk-UA"/>
              </w:rPr>
              <w:t>Методи підвищення енергоефективності  комбінованих та  теплофікаційних силових установок</w:t>
            </w:r>
          </w:p>
        </w:tc>
        <w:tc>
          <w:tcPr>
            <w:tcW w:w="1506" w:type="dxa"/>
            <w:tcBorders>
              <w:top w:val="single" w:sz="4" w:space="0" w:color="000000"/>
              <w:left w:val="single" w:sz="4" w:space="0" w:color="000000"/>
              <w:bottom w:val="single" w:sz="4" w:space="0" w:color="000000"/>
              <w:right w:val="single" w:sz="4" w:space="0" w:color="auto"/>
            </w:tcBorders>
          </w:tcPr>
          <w:p w14:paraId="6C986328"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rPr>
            </w:pPr>
            <w:r w:rsidRPr="00FE49EA">
              <w:rPr>
                <w:rFonts w:ascii="Times New Roman" w:hAnsi="Times New Roman"/>
                <w:color w:val="333333"/>
                <w:sz w:val="24"/>
                <w:szCs w:val="24"/>
              </w:rPr>
              <w:t>10</w:t>
            </w:r>
          </w:p>
        </w:tc>
        <w:tc>
          <w:tcPr>
            <w:tcW w:w="1044" w:type="dxa"/>
            <w:tcBorders>
              <w:top w:val="single" w:sz="4" w:space="0" w:color="000000"/>
              <w:left w:val="single" w:sz="4" w:space="0" w:color="000000"/>
              <w:bottom w:val="single" w:sz="4" w:space="0" w:color="000000"/>
              <w:right w:val="single" w:sz="4" w:space="0" w:color="auto"/>
            </w:tcBorders>
          </w:tcPr>
          <w:p w14:paraId="2D20E494"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rPr>
            </w:pPr>
            <w:r w:rsidRPr="00FE49EA">
              <w:rPr>
                <w:rFonts w:ascii="Times New Roman" w:hAnsi="Times New Roman"/>
                <w:color w:val="333333"/>
                <w:sz w:val="24"/>
                <w:szCs w:val="24"/>
                <w:lang w:val="uk-UA"/>
              </w:rPr>
              <w:t>3</w:t>
            </w:r>
            <w:r w:rsidRPr="00FE49EA">
              <w:rPr>
                <w:rFonts w:ascii="Times New Roman" w:hAnsi="Times New Roman"/>
                <w:color w:val="333333"/>
                <w:sz w:val="24"/>
                <w:szCs w:val="24"/>
              </w:rPr>
              <w:t>0</w:t>
            </w:r>
          </w:p>
        </w:tc>
        <w:tc>
          <w:tcPr>
            <w:tcW w:w="436" w:type="dxa"/>
            <w:vMerge/>
            <w:tcBorders>
              <w:top w:val="nil"/>
              <w:left w:val="single" w:sz="4" w:space="0" w:color="auto"/>
              <w:bottom w:val="nil"/>
              <w:right w:val="nil"/>
            </w:tcBorders>
            <w:vAlign w:val="center"/>
          </w:tcPr>
          <w:p w14:paraId="61EDBCBC"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rPr>
            </w:pPr>
          </w:p>
        </w:tc>
      </w:tr>
      <w:tr w:rsidR="00FE49EA" w:rsidRPr="00FE49EA" w14:paraId="231E912C" w14:textId="77777777" w:rsidTr="007E4072">
        <w:trPr>
          <w:trHeight w:val="332"/>
        </w:trPr>
        <w:tc>
          <w:tcPr>
            <w:tcW w:w="670" w:type="dxa"/>
            <w:tcBorders>
              <w:top w:val="single" w:sz="4" w:space="0" w:color="000000"/>
              <w:left w:val="single" w:sz="4" w:space="0" w:color="000000"/>
              <w:bottom w:val="single" w:sz="4" w:space="0" w:color="000000"/>
              <w:right w:val="nil"/>
            </w:tcBorders>
          </w:tcPr>
          <w:p w14:paraId="3B09FD9F"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7</w:t>
            </w:r>
          </w:p>
        </w:tc>
        <w:tc>
          <w:tcPr>
            <w:tcW w:w="6004" w:type="dxa"/>
            <w:tcBorders>
              <w:top w:val="single" w:sz="4" w:space="0" w:color="000000"/>
              <w:left w:val="single" w:sz="4" w:space="0" w:color="000000"/>
              <w:bottom w:val="single" w:sz="4" w:space="0" w:color="000000"/>
              <w:right w:val="nil"/>
            </w:tcBorders>
          </w:tcPr>
          <w:p w14:paraId="09538A2B" w14:textId="77777777" w:rsidR="00FE49EA" w:rsidRPr="00FE49EA" w:rsidRDefault="00FE49EA" w:rsidP="00FE49EA">
            <w:pPr>
              <w:widowControl w:val="0"/>
              <w:snapToGrid w:val="0"/>
              <w:spacing w:after="0" w:line="240" w:lineRule="auto"/>
              <w:contextualSpacing/>
              <w:rPr>
                <w:rFonts w:ascii="Times New Roman" w:hAnsi="Times New Roman"/>
                <w:sz w:val="24"/>
                <w:szCs w:val="24"/>
                <w:lang w:val="uk-UA"/>
              </w:rPr>
            </w:pPr>
            <w:r w:rsidRPr="00FE49EA">
              <w:rPr>
                <w:rFonts w:ascii="Times New Roman" w:hAnsi="Times New Roman" w:cs="Times New Roman"/>
                <w:sz w:val="24"/>
                <w:szCs w:val="24"/>
                <w:lang w:val="uk-UA"/>
              </w:rPr>
              <w:t>Теплонасосний спосіб виробництва теплової енергії як  технологія енергозбереження</w:t>
            </w:r>
          </w:p>
        </w:tc>
        <w:tc>
          <w:tcPr>
            <w:tcW w:w="1506" w:type="dxa"/>
            <w:tcBorders>
              <w:top w:val="single" w:sz="4" w:space="0" w:color="000000"/>
              <w:left w:val="single" w:sz="4" w:space="0" w:color="000000"/>
              <w:bottom w:val="single" w:sz="4" w:space="0" w:color="000000"/>
              <w:right w:val="single" w:sz="4" w:space="0" w:color="auto"/>
            </w:tcBorders>
          </w:tcPr>
          <w:p w14:paraId="64E83915"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rPr>
            </w:pPr>
            <w:r w:rsidRPr="00FE49EA">
              <w:rPr>
                <w:rFonts w:ascii="Times New Roman" w:hAnsi="Times New Roman"/>
                <w:color w:val="333333"/>
                <w:sz w:val="24"/>
                <w:szCs w:val="24"/>
                <w:lang w:val="uk-UA"/>
              </w:rPr>
              <w:t>2</w:t>
            </w:r>
            <w:r w:rsidRPr="00FE49EA">
              <w:rPr>
                <w:rFonts w:ascii="Times New Roman" w:hAnsi="Times New Roman"/>
                <w:color w:val="333333"/>
                <w:sz w:val="24"/>
                <w:szCs w:val="24"/>
              </w:rPr>
              <w:t>0</w:t>
            </w:r>
          </w:p>
        </w:tc>
        <w:tc>
          <w:tcPr>
            <w:tcW w:w="1044" w:type="dxa"/>
            <w:tcBorders>
              <w:top w:val="single" w:sz="4" w:space="0" w:color="000000"/>
              <w:left w:val="single" w:sz="4" w:space="0" w:color="000000"/>
              <w:bottom w:val="single" w:sz="4" w:space="0" w:color="000000"/>
              <w:right w:val="single" w:sz="4" w:space="0" w:color="auto"/>
            </w:tcBorders>
          </w:tcPr>
          <w:p w14:paraId="3BE2D3F0"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30</w:t>
            </w:r>
          </w:p>
        </w:tc>
        <w:tc>
          <w:tcPr>
            <w:tcW w:w="436" w:type="dxa"/>
            <w:vMerge/>
            <w:tcBorders>
              <w:top w:val="nil"/>
              <w:left w:val="single" w:sz="4" w:space="0" w:color="auto"/>
              <w:bottom w:val="nil"/>
              <w:right w:val="nil"/>
            </w:tcBorders>
            <w:vAlign w:val="center"/>
          </w:tcPr>
          <w:p w14:paraId="07E97AF4"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rPr>
            </w:pPr>
          </w:p>
        </w:tc>
      </w:tr>
      <w:tr w:rsidR="00FE49EA" w:rsidRPr="00FE49EA" w14:paraId="1E0486FC" w14:textId="77777777" w:rsidTr="007E4072">
        <w:trPr>
          <w:trHeight w:val="332"/>
        </w:trPr>
        <w:tc>
          <w:tcPr>
            <w:tcW w:w="670" w:type="dxa"/>
            <w:tcBorders>
              <w:top w:val="single" w:sz="4" w:space="0" w:color="000000"/>
              <w:left w:val="single" w:sz="4" w:space="0" w:color="000000"/>
              <w:bottom w:val="single" w:sz="4" w:space="0" w:color="000000"/>
              <w:right w:val="nil"/>
            </w:tcBorders>
          </w:tcPr>
          <w:p w14:paraId="66B4171B"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8</w:t>
            </w:r>
          </w:p>
        </w:tc>
        <w:tc>
          <w:tcPr>
            <w:tcW w:w="6004" w:type="dxa"/>
            <w:tcBorders>
              <w:top w:val="single" w:sz="4" w:space="0" w:color="000000"/>
              <w:left w:val="single" w:sz="4" w:space="0" w:color="000000"/>
              <w:bottom w:val="single" w:sz="4" w:space="0" w:color="000000"/>
              <w:right w:val="nil"/>
            </w:tcBorders>
          </w:tcPr>
          <w:p w14:paraId="25E743A6" w14:textId="77777777" w:rsidR="00FE49EA" w:rsidRPr="00FE49EA" w:rsidRDefault="00FE49EA" w:rsidP="00FE49EA">
            <w:pPr>
              <w:widowControl w:val="0"/>
              <w:snapToGrid w:val="0"/>
              <w:spacing w:after="0" w:line="240" w:lineRule="auto"/>
              <w:contextualSpacing/>
              <w:rPr>
                <w:rFonts w:ascii="Times New Roman" w:hAnsi="Times New Roman" w:cs="Times New Roman"/>
                <w:sz w:val="24"/>
                <w:szCs w:val="24"/>
                <w:lang w:val="uk-UA"/>
              </w:rPr>
            </w:pPr>
            <w:r w:rsidRPr="00FE49EA">
              <w:rPr>
                <w:rFonts w:ascii="Times New Roman" w:hAnsi="Times New Roman" w:cs="Times New Roman"/>
                <w:sz w:val="24"/>
                <w:szCs w:val="24"/>
                <w:lang w:val="uk-UA"/>
              </w:rPr>
              <w:t>Підвищення енергоефективності паротурбінного циклу на базі регенеративного процесу</w:t>
            </w:r>
          </w:p>
        </w:tc>
        <w:tc>
          <w:tcPr>
            <w:tcW w:w="1506" w:type="dxa"/>
            <w:tcBorders>
              <w:top w:val="single" w:sz="4" w:space="0" w:color="000000"/>
              <w:left w:val="single" w:sz="4" w:space="0" w:color="000000"/>
              <w:bottom w:val="single" w:sz="4" w:space="0" w:color="000000"/>
              <w:right w:val="single" w:sz="4" w:space="0" w:color="auto"/>
            </w:tcBorders>
          </w:tcPr>
          <w:p w14:paraId="341AECCE"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9</w:t>
            </w:r>
          </w:p>
        </w:tc>
        <w:tc>
          <w:tcPr>
            <w:tcW w:w="1044" w:type="dxa"/>
            <w:tcBorders>
              <w:top w:val="single" w:sz="4" w:space="0" w:color="000000"/>
              <w:left w:val="single" w:sz="4" w:space="0" w:color="000000"/>
              <w:bottom w:val="single" w:sz="4" w:space="0" w:color="000000"/>
              <w:right w:val="single" w:sz="4" w:space="0" w:color="auto"/>
            </w:tcBorders>
          </w:tcPr>
          <w:p w14:paraId="07FB68D7"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20</w:t>
            </w:r>
          </w:p>
        </w:tc>
        <w:tc>
          <w:tcPr>
            <w:tcW w:w="436" w:type="dxa"/>
            <w:vMerge/>
            <w:tcBorders>
              <w:top w:val="nil"/>
              <w:left w:val="single" w:sz="4" w:space="0" w:color="auto"/>
              <w:bottom w:val="nil"/>
              <w:right w:val="nil"/>
            </w:tcBorders>
            <w:vAlign w:val="center"/>
          </w:tcPr>
          <w:p w14:paraId="52F1B6F4"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rPr>
            </w:pPr>
          </w:p>
        </w:tc>
      </w:tr>
      <w:tr w:rsidR="00FE49EA" w:rsidRPr="00FE49EA" w14:paraId="1773290B" w14:textId="77777777" w:rsidTr="007E4072">
        <w:trPr>
          <w:trHeight w:val="332"/>
        </w:trPr>
        <w:tc>
          <w:tcPr>
            <w:tcW w:w="670" w:type="dxa"/>
            <w:tcBorders>
              <w:top w:val="single" w:sz="4" w:space="0" w:color="000000"/>
              <w:left w:val="single" w:sz="4" w:space="0" w:color="000000"/>
              <w:bottom w:val="single" w:sz="4" w:space="0" w:color="000000"/>
              <w:right w:val="nil"/>
            </w:tcBorders>
          </w:tcPr>
          <w:p w14:paraId="2EBB2AF1"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9</w:t>
            </w:r>
          </w:p>
        </w:tc>
        <w:tc>
          <w:tcPr>
            <w:tcW w:w="6004" w:type="dxa"/>
            <w:tcBorders>
              <w:top w:val="single" w:sz="4" w:space="0" w:color="000000"/>
              <w:left w:val="single" w:sz="4" w:space="0" w:color="000000"/>
              <w:bottom w:val="single" w:sz="4" w:space="0" w:color="000000"/>
              <w:right w:val="nil"/>
            </w:tcBorders>
          </w:tcPr>
          <w:p w14:paraId="5D6B3EA2" w14:textId="77777777" w:rsidR="00FE49EA" w:rsidRPr="00FE49EA" w:rsidRDefault="00FE49EA" w:rsidP="00FE49EA">
            <w:pPr>
              <w:widowControl w:val="0"/>
              <w:snapToGrid w:val="0"/>
              <w:spacing w:after="0" w:line="240" w:lineRule="auto"/>
              <w:contextualSpacing/>
              <w:rPr>
                <w:rFonts w:ascii="Times New Roman" w:hAnsi="Times New Roman" w:cs="Times New Roman"/>
                <w:sz w:val="24"/>
                <w:szCs w:val="24"/>
                <w:lang w:val="uk-UA"/>
              </w:rPr>
            </w:pPr>
            <w:r w:rsidRPr="00FE49EA">
              <w:rPr>
                <w:rFonts w:ascii="Times New Roman" w:hAnsi="Times New Roman" w:cs="Times New Roman"/>
                <w:sz w:val="24"/>
                <w:szCs w:val="24"/>
                <w:lang w:val="uk-UA"/>
              </w:rPr>
              <w:t>Відновлювальні джерела енергії на основі природньої нерівноваги</w:t>
            </w:r>
          </w:p>
        </w:tc>
        <w:tc>
          <w:tcPr>
            <w:tcW w:w="1506" w:type="dxa"/>
            <w:tcBorders>
              <w:top w:val="single" w:sz="4" w:space="0" w:color="000000"/>
              <w:left w:val="single" w:sz="4" w:space="0" w:color="000000"/>
              <w:bottom w:val="single" w:sz="4" w:space="0" w:color="000000"/>
              <w:right w:val="single" w:sz="4" w:space="0" w:color="auto"/>
            </w:tcBorders>
          </w:tcPr>
          <w:p w14:paraId="764EB9F2"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10</w:t>
            </w:r>
          </w:p>
        </w:tc>
        <w:tc>
          <w:tcPr>
            <w:tcW w:w="1044" w:type="dxa"/>
            <w:tcBorders>
              <w:top w:val="single" w:sz="4" w:space="0" w:color="000000"/>
              <w:left w:val="single" w:sz="4" w:space="0" w:color="000000"/>
              <w:bottom w:val="single" w:sz="4" w:space="0" w:color="000000"/>
              <w:right w:val="single" w:sz="4" w:space="0" w:color="auto"/>
            </w:tcBorders>
          </w:tcPr>
          <w:p w14:paraId="454064BC"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29</w:t>
            </w:r>
          </w:p>
        </w:tc>
        <w:tc>
          <w:tcPr>
            <w:tcW w:w="436" w:type="dxa"/>
            <w:vMerge/>
            <w:tcBorders>
              <w:top w:val="nil"/>
              <w:left w:val="single" w:sz="4" w:space="0" w:color="auto"/>
              <w:bottom w:val="nil"/>
              <w:right w:val="nil"/>
            </w:tcBorders>
            <w:vAlign w:val="center"/>
          </w:tcPr>
          <w:p w14:paraId="526568D2"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rPr>
            </w:pPr>
          </w:p>
        </w:tc>
      </w:tr>
      <w:tr w:rsidR="00FE49EA" w:rsidRPr="00FE49EA" w14:paraId="050763F1" w14:textId="77777777" w:rsidTr="007E4072">
        <w:trPr>
          <w:trHeight w:val="332"/>
        </w:trPr>
        <w:tc>
          <w:tcPr>
            <w:tcW w:w="6674" w:type="dxa"/>
            <w:gridSpan w:val="2"/>
            <w:tcBorders>
              <w:top w:val="single" w:sz="4" w:space="0" w:color="000000"/>
              <w:left w:val="single" w:sz="4" w:space="0" w:color="000000"/>
              <w:bottom w:val="single" w:sz="4" w:space="0" w:color="000000"/>
              <w:right w:val="nil"/>
            </w:tcBorders>
            <w:hideMark/>
          </w:tcPr>
          <w:p w14:paraId="37FA3BED"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en-US"/>
              </w:rPr>
            </w:pPr>
            <w:r w:rsidRPr="00FE49EA">
              <w:rPr>
                <w:rFonts w:ascii="Times New Roman" w:hAnsi="Times New Roman"/>
                <w:b/>
                <w:color w:val="333333"/>
                <w:sz w:val="24"/>
                <w:szCs w:val="24"/>
                <w:lang w:val="en-US"/>
              </w:rPr>
              <w:t>Разом з дисципліни</w:t>
            </w:r>
          </w:p>
        </w:tc>
        <w:tc>
          <w:tcPr>
            <w:tcW w:w="1506" w:type="dxa"/>
            <w:tcBorders>
              <w:top w:val="single" w:sz="4" w:space="0" w:color="000000"/>
              <w:left w:val="single" w:sz="4" w:space="0" w:color="000000"/>
              <w:bottom w:val="single" w:sz="4" w:space="0" w:color="000000"/>
              <w:right w:val="single" w:sz="4" w:space="0" w:color="auto"/>
            </w:tcBorders>
            <w:hideMark/>
          </w:tcPr>
          <w:p w14:paraId="15D9BE07"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169</w:t>
            </w:r>
          </w:p>
        </w:tc>
        <w:tc>
          <w:tcPr>
            <w:tcW w:w="1044" w:type="dxa"/>
            <w:tcBorders>
              <w:top w:val="single" w:sz="4" w:space="0" w:color="000000"/>
              <w:left w:val="single" w:sz="4" w:space="0" w:color="000000"/>
              <w:bottom w:val="single" w:sz="4" w:space="0" w:color="000000"/>
              <w:right w:val="single" w:sz="4" w:space="0" w:color="auto"/>
            </w:tcBorders>
            <w:hideMark/>
          </w:tcPr>
          <w:p w14:paraId="5D5BDE98" w14:textId="77777777" w:rsidR="00FE49EA" w:rsidRPr="00FE49EA" w:rsidRDefault="00FE49EA" w:rsidP="00FE49EA">
            <w:pPr>
              <w:widowControl w:val="0"/>
              <w:snapToGrid w:val="0"/>
              <w:spacing w:after="0" w:line="240" w:lineRule="auto"/>
              <w:contextualSpacing/>
              <w:jc w:val="center"/>
              <w:rPr>
                <w:rFonts w:ascii="Times New Roman" w:hAnsi="Times New Roman"/>
                <w:color w:val="333333"/>
                <w:sz w:val="24"/>
                <w:szCs w:val="24"/>
                <w:lang w:val="uk-UA"/>
              </w:rPr>
            </w:pPr>
            <w:r w:rsidRPr="00FE49EA">
              <w:rPr>
                <w:rFonts w:ascii="Times New Roman" w:hAnsi="Times New Roman"/>
                <w:color w:val="333333"/>
                <w:sz w:val="24"/>
                <w:szCs w:val="24"/>
                <w:lang w:val="uk-UA"/>
              </w:rPr>
              <w:t>239</w:t>
            </w:r>
          </w:p>
        </w:tc>
        <w:tc>
          <w:tcPr>
            <w:tcW w:w="436" w:type="dxa"/>
            <w:vMerge/>
            <w:tcBorders>
              <w:top w:val="nil"/>
              <w:left w:val="single" w:sz="4" w:space="0" w:color="auto"/>
              <w:bottom w:val="nil"/>
              <w:right w:val="nil"/>
            </w:tcBorders>
            <w:vAlign w:val="center"/>
            <w:hideMark/>
          </w:tcPr>
          <w:p w14:paraId="28775512" w14:textId="77777777" w:rsidR="00FE49EA" w:rsidRPr="00FE49EA" w:rsidRDefault="00FE49EA" w:rsidP="00FE49EA">
            <w:pPr>
              <w:widowControl w:val="0"/>
              <w:spacing w:after="0" w:line="240" w:lineRule="auto"/>
              <w:rPr>
                <w:rFonts w:ascii="Times New Roman" w:eastAsia="Times New Roman" w:hAnsi="Times New Roman" w:cs="Times New Roman"/>
                <w:color w:val="333333"/>
                <w:sz w:val="24"/>
                <w:szCs w:val="24"/>
                <w:lang w:val="en-US"/>
              </w:rPr>
            </w:pPr>
          </w:p>
        </w:tc>
      </w:tr>
    </w:tbl>
    <w:p w14:paraId="0791C435" w14:textId="77777777" w:rsidR="00FE49EA" w:rsidRPr="00FE49EA" w:rsidRDefault="00FE49EA" w:rsidP="00FE49EA">
      <w:pPr>
        <w:widowControl w:val="0"/>
        <w:spacing w:after="0" w:line="240" w:lineRule="auto"/>
        <w:rPr>
          <w:rFonts w:ascii="Times New Roman" w:hAnsi="Times New Roman" w:cs="Times New Roman"/>
          <w:sz w:val="24"/>
          <w:szCs w:val="24"/>
          <w:lang w:val="uk-UA"/>
        </w:rPr>
      </w:pPr>
    </w:p>
    <w:p w14:paraId="7E20ECCF" w14:textId="77777777" w:rsidR="00FE49EA" w:rsidRPr="00FE49EA" w:rsidRDefault="00FE49EA" w:rsidP="00FE49EA">
      <w:pPr>
        <w:widowControl w:val="0"/>
        <w:numPr>
          <w:ilvl w:val="0"/>
          <w:numId w:val="15"/>
        </w:numPr>
        <w:shd w:val="clear" w:color="auto" w:fill="FFFFFF"/>
        <w:spacing w:after="0" w:line="240" w:lineRule="auto"/>
        <w:contextualSpacing/>
        <w:jc w:val="center"/>
        <w:rPr>
          <w:rFonts w:ascii="Times New Roman" w:eastAsia="Times New Roman" w:hAnsi="Times New Roman" w:cs="Times New Roman"/>
          <w:b/>
          <w:bCs/>
          <w:sz w:val="24"/>
          <w:szCs w:val="24"/>
          <w:lang w:val="uk-UA"/>
        </w:rPr>
      </w:pPr>
      <w:bookmarkStart w:id="8" w:name="нарахуваннябалів"/>
      <w:r w:rsidRPr="00FE49EA">
        <w:rPr>
          <w:rFonts w:ascii="Times New Roman" w:eastAsia="Times New Roman" w:hAnsi="Times New Roman" w:cs="Times New Roman"/>
          <w:b/>
          <w:color w:val="000000"/>
          <w:sz w:val="28"/>
          <w:szCs w:val="28"/>
          <w:lang w:val="uk-UA"/>
        </w:rPr>
        <w:t>Критерії оцінювання результатів навчання</w:t>
      </w:r>
    </w:p>
    <w:bookmarkEnd w:id="8"/>
    <w:p w14:paraId="5029ACF2" w14:textId="77777777" w:rsidR="00FE49EA" w:rsidRPr="00FE49EA" w:rsidRDefault="00FE49EA" w:rsidP="00FE49EA">
      <w:pPr>
        <w:widowControl w:val="0"/>
        <w:shd w:val="clear" w:color="auto" w:fill="FFFFFF"/>
        <w:spacing w:after="0" w:line="240" w:lineRule="auto"/>
        <w:ind w:left="2410"/>
        <w:rPr>
          <w:rFonts w:ascii="Times New Roman" w:eastAsia="Times New Roman" w:hAnsi="Times New Roman" w:cs="Times New Roman"/>
          <w:b/>
          <w:bCs/>
          <w:sz w:val="24"/>
          <w:szCs w:val="24"/>
          <w:lang w:val="uk-UA"/>
        </w:rPr>
      </w:pPr>
      <w:r w:rsidRPr="00FE49EA">
        <w:rPr>
          <w:rFonts w:ascii="Times New Roman" w:eastAsia="Times New Roman" w:hAnsi="Times New Roman" w:cs="Times New Roman"/>
          <w:b/>
          <w:bCs/>
          <w:sz w:val="24"/>
          <w:szCs w:val="24"/>
          <w:lang w:val="uk-UA"/>
        </w:rPr>
        <w:t>Нарахування балів за виконання змістовного модуля</w:t>
      </w:r>
    </w:p>
    <w:p w14:paraId="69DCA18B" w14:textId="77777777" w:rsidR="00FE49EA" w:rsidRPr="00FE49EA" w:rsidRDefault="00FE49EA" w:rsidP="00FE49EA">
      <w:pPr>
        <w:widowControl w:val="0"/>
        <w:shd w:val="clear" w:color="auto" w:fill="FFFFFF"/>
        <w:spacing w:after="0" w:line="240" w:lineRule="auto"/>
        <w:ind w:left="2410"/>
        <w:rPr>
          <w:rFonts w:ascii="Times New Roman" w:eastAsia="Times New Roman" w:hAnsi="Times New Roman" w:cs="Times New Roman"/>
          <w:b/>
          <w:bCs/>
          <w:sz w:val="24"/>
          <w:szCs w:val="24"/>
          <w:lang w:val="uk-UA"/>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0"/>
        <w:gridCol w:w="14"/>
        <w:gridCol w:w="616"/>
        <w:gridCol w:w="14"/>
        <w:gridCol w:w="676"/>
        <w:gridCol w:w="10"/>
        <w:gridCol w:w="899"/>
        <w:gridCol w:w="10"/>
        <w:gridCol w:w="676"/>
        <w:gridCol w:w="14"/>
        <w:gridCol w:w="714"/>
        <w:gridCol w:w="6"/>
        <w:gridCol w:w="724"/>
        <w:gridCol w:w="209"/>
        <w:gridCol w:w="702"/>
        <w:gridCol w:w="879"/>
      </w:tblGrid>
      <w:tr w:rsidR="00FE49EA" w:rsidRPr="00FE49EA" w14:paraId="3141FAA4" w14:textId="77777777" w:rsidTr="007E4072">
        <w:trPr>
          <w:cantSplit/>
          <w:trHeight w:val="330"/>
        </w:trPr>
        <w:tc>
          <w:tcPr>
            <w:tcW w:w="3570" w:type="dxa"/>
            <w:vMerge w:val="restart"/>
            <w:tcBorders>
              <w:top w:val="single" w:sz="4" w:space="0" w:color="auto"/>
              <w:left w:val="single" w:sz="4" w:space="0" w:color="auto"/>
              <w:bottom w:val="single" w:sz="4" w:space="0" w:color="auto"/>
              <w:right w:val="single" w:sz="4" w:space="0" w:color="auto"/>
            </w:tcBorders>
            <w:vAlign w:val="center"/>
            <w:hideMark/>
          </w:tcPr>
          <w:p w14:paraId="502E4556"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br w:type="page"/>
            </w:r>
            <w:r w:rsidRPr="00FE49EA">
              <w:rPr>
                <w:rFonts w:ascii="Times New Roman" w:hAnsi="Times New Roman"/>
                <w:sz w:val="24"/>
                <w:szCs w:val="24"/>
                <w:lang w:val="uk-UA" w:eastAsia="ar-SA"/>
              </w:rPr>
              <w:br w:type="page"/>
            </w:r>
            <w:r w:rsidRPr="00FE49EA">
              <w:rPr>
                <w:rFonts w:ascii="Times New Roman" w:hAnsi="Times New Roman"/>
                <w:sz w:val="24"/>
                <w:szCs w:val="24"/>
                <w:lang w:val="uk-UA" w:eastAsia="ar-SA"/>
              </w:rPr>
              <w:br w:type="page"/>
              <w:t>Вид роботи, що підлягає        контролю</w:t>
            </w:r>
          </w:p>
        </w:tc>
        <w:tc>
          <w:tcPr>
            <w:tcW w:w="1320" w:type="dxa"/>
            <w:gridSpan w:val="4"/>
            <w:vMerge w:val="restart"/>
            <w:tcBorders>
              <w:top w:val="single" w:sz="4" w:space="0" w:color="auto"/>
              <w:left w:val="single" w:sz="4" w:space="0" w:color="auto"/>
              <w:bottom w:val="single" w:sz="4" w:space="0" w:color="auto"/>
              <w:right w:val="double" w:sz="4" w:space="0" w:color="auto"/>
            </w:tcBorders>
            <w:vAlign w:val="center"/>
            <w:hideMark/>
          </w:tcPr>
          <w:p w14:paraId="1A26C70A"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Оцінні бали</w:t>
            </w:r>
          </w:p>
        </w:tc>
        <w:tc>
          <w:tcPr>
            <w:tcW w:w="4843" w:type="dxa"/>
            <w:gridSpan w:val="11"/>
            <w:tcBorders>
              <w:top w:val="single" w:sz="4" w:space="0" w:color="auto"/>
              <w:left w:val="double" w:sz="4" w:space="0" w:color="auto"/>
              <w:bottom w:val="single" w:sz="4" w:space="0" w:color="auto"/>
              <w:right w:val="single" w:sz="4" w:space="0" w:color="auto"/>
            </w:tcBorders>
            <w:vAlign w:val="center"/>
            <w:hideMark/>
          </w:tcPr>
          <w:p w14:paraId="5CAE9975"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Форма навчання</w:t>
            </w:r>
          </w:p>
        </w:tc>
      </w:tr>
      <w:tr w:rsidR="00FE49EA" w:rsidRPr="00FE49EA" w14:paraId="5076115B" w14:textId="77777777" w:rsidTr="007E4072">
        <w:trPr>
          <w:cantSplit/>
          <w:trHeight w:val="300"/>
        </w:trPr>
        <w:tc>
          <w:tcPr>
            <w:tcW w:w="3570" w:type="dxa"/>
            <w:vMerge/>
            <w:tcBorders>
              <w:top w:val="single" w:sz="4" w:space="0" w:color="auto"/>
              <w:left w:val="single" w:sz="4" w:space="0" w:color="auto"/>
              <w:bottom w:val="single" w:sz="4" w:space="0" w:color="auto"/>
              <w:right w:val="single" w:sz="4" w:space="0" w:color="auto"/>
            </w:tcBorders>
            <w:vAlign w:val="center"/>
            <w:hideMark/>
          </w:tcPr>
          <w:p w14:paraId="4B3936F3"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1320" w:type="dxa"/>
            <w:gridSpan w:val="4"/>
            <w:vMerge/>
            <w:tcBorders>
              <w:top w:val="single" w:sz="4" w:space="0" w:color="auto"/>
              <w:left w:val="single" w:sz="4" w:space="0" w:color="auto"/>
              <w:bottom w:val="single" w:sz="4" w:space="0" w:color="auto"/>
              <w:right w:val="double" w:sz="4" w:space="0" w:color="auto"/>
            </w:tcBorders>
            <w:vAlign w:val="center"/>
            <w:hideMark/>
          </w:tcPr>
          <w:p w14:paraId="6CFDEC28"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2323" w:type="dxa"/>
            <w:gridSpan w:val="6"/>
            <w:tcBorders>
              <w:top w:val="single" w:sz="4" w:space="0" w:color="auto"/>
              <w:left w:val="double" w:sz="4" w:space="0" w:color="auto"/>
              <w:bottom w:val="single" w:sz="4" w:space="0" w:color="auto"/>
              <w:right w:val="double" w:sz="4" w:space="0" w:color="auto"/>
            </w:tcBorders>
            <w:vAlign w:val="center"/>
            <w:hideMark/>
          </w:tcPr>
          <w:p w14:paraId="6459993D"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денна</w:t>
            </w:r>
          </w:p>
        </w:tc>
        <w:tc>
          <w:tcPr>
            <w:tcW w:w="2520" w:type="dxa"/>
            <w:gridSpan w:val="5"/>
            <w:tcBorders>
              <w:top w:val="single" w:sz="4" w:space="0" w:color="auto"/>
              <w:left w:val="double" w:sz="4" w:space="0" w:color="auto"/>
              <w:bottom w:val="single" w:sz="4" w:space="0" w:color="auto"/>
              <w:right w:val="single" w:sz="4" w:space="0" w:color="auto"/>
            </w:tcBorders>
            <w:vAlign w:val="center"/>
            <w:hideMark/>
          </w:tcPr>
          <w:p w14:paraId="5C58A9C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заочна</w:t>
            </w:r>
          </w:p>
        </w:tc>
      </w:tr>
      <w:tr w:rsidR="00FE49EA" w:rsidRPr="00FE49EA" w14:paraId="5F1DA2CD" w14:textId="77777777" w:rsidTr="007E4072">
        <w:trPr>
          <w:cantSplit/>
          <w:trHeight w:val="300"/>
        </w:trPr>
        <w:tc>
          <w:tcPr>
            <w:tcW w:w="3570" w:type="dxa"/>
            <w:vMerge/>
            <w:tcBorders>
              <w:top w:val="single" w:sz="4" w:space="0" w:color="auto"/>
              <w:left w:val="single" w:sz="4" w:space="0" w:color="auto"/>
              <w:bottom w:val="single" w:sz="4" w:space="0" w:color="auto"/>
              <w:right w:val="single" w:sz="4" w:space="0" w:color="auto"/>
            </w:tcBorders>
            <w:vAlign w:val="center"/>
            <w:hideMark/>
          </w:tcPr>
          <w:p w14:paraId="5C84B6A2"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5F583D"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min</w:t>
            </w:r>
          </w:p>
          <w:p w14:paraId="66C911DF"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д/з</w:t>
            </w:r>
          </w:p>
        </w:tc>
        <w:tc>
          <w:tcPr>
            <w:tcW w:w="690" w:type="dxa"/>
            <w:gridSpan w:val="2"/>
            <w:vMerge w:val="restart"/>
            <w:tcBorders>
              <w:top w:val="single" w:sz="4" w:space="0" w:color="auto"/>
              <w:left w:val="single" w:sz="4" w:space="0" w:color="auto"/>
              <w:bottom w:val="single" w:sz="4" w:space="0" w:color="auto"/>
              <w:right w:val="double" w:sz="4" w:space="0" w:color="auto"/>
            </w:tcBorders>
            <w:vAlign w:val="center"/>
            <w:hideMark/>
          </w:tcPr>
          <w:p w14:paraId="4ABF7F90"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en-US" w:eastAsia="ar-SA"/>
              </w:rPr>
              <w:t>m</w:t>
            </w:r>
            <w:r w:rsidRPr="00FE49EA">
              <w:rPr>
                <w:rFonts w:ascii="Times New Roman" w:hAnsi="Times New Roman"/>
                <w:sz w:val="24"/>
                <w:szCs w:val="24"/>
                <w:lang w:val="uk-UA" w:eastAsia="ar-SA"/>
              </w:rPr>
              <w:t>ax</w:t>
            </w:r>
          </w:p>
          <w:p w14:paraId="2F8D9234"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д/з</w:t>
            </w:r>
          </w:p>
        </w:tc>
        <w:tc>
          <w:tcPr>
            <w:tcW w:w="909" w:type="dxa"/>
            <w:gridSpan w:val="2"/>
            <w:vMerge w:val="restart"/>
            <w:tcBorders>
              <w:top w:val="single" w:sz="4" w:space="0" w:color="auto"/>
              <w:left w:val="double" w:sz="4" w:space="0" w:color="auto"/>
              <w:bottom w:val="single" w:sz="4" w:space="0" w:color="auto"/>
              <w:right w:val="single" w:sz="4" w:space="0" w:color="auto"/>
            </w:tcBorders>
            <w:vAlign w:val="center"/>
            <w:hideMark/>
          </w:tcPr>
          <w:p w14:paraId="652E950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Кільк. робіт, одиниць</w:t>
            </w:r>
          </w:p>
        </w:tc>
        <w:tc>
          <w:tcPr>
            <w:tcW w:w="1414" w:type="dxa"/>
            <w:gridSpan w:val="4"/>
            <w:tcBorders>
              <w:top w:val="single" w:sz="4" w:space="0" w:color="auto"/>
              <w:left w:val="single" w:sz="4" w:space="0" w:color="auto"/>
              <w:bottom w:val="single" w:sz="4" w:space="0" w:color="auto"/>
              <w:right w:val="double" w:sz="4" w:space="0" w:color="auto"/>
            </w:tcBorders>
            <w:vAlign w:val="center"/>
            <w:hideMark/>
          </w:tcPr>
          <w:p w14:paraId="471819F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Сумарні бали</w:t>
            </w:r>
          </w:p>
        </w:tc>
        <w:tc>
          <w:tcPr>
            <w:tcW w:w="939" w:type="dxa"/>
            <w:gridSpan w:val="3"/>
            <w:vMerge w:val="restart"/>
            <w:tcBorders>
              <w:top w:val="single" w:sz="4" w:space="0" w:color="auto"/>
              <w:left w:val="double" w:sz="4" w:space="0" w:color="auto"/>
              <w:bottom w:val="single" w:sz="4" w:space="0" w:color="auto"/>
              <w:right w:val="single" w:sz="4" w:space="0" w:color="auto"/>
            </w:tcBorders>
            <w:vAlign w:val="center"/>
            <w:hideMark/>
          </w:tcPr>
          <w:p w14:paraId="02A8EC34"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Кільк. робіт, одиниць </w:t>
            </w:r>
          </w:p>
        </w:tc>
        <w:tc>
          <w:tcPr>
            <w:tcW w:w="1581" w:type="dxa"/>
            <w:gridSpan w:val="2"/>
            <w:tcBorders>
              <w:top w:val="single" w:sz="4" w:space="0" w:color="auto"/>
              <w:left w:val="single" w:sz="4" w:space="0" w:color="auto"/>
              <w:bottom w:val="single" w:sz="4" w:space="0" w:color="auto"/>
              <w:right w:val="single" w:sz="4" w:space="0" w:color="auto"/>
            </w:tcBorders>
            <w:vAlign w:val="center"/>
            <w:hideMark/>
          </w:tcPr>
          <w:p w14:paraId="257A47B5"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Сумарні бали</w:t>
            </w:r>
          </w:p>
        </w:tc>
      </w:tr>
      <w:tr w:rsidR="00FE49EA" w:rsidRPr="00FE49EA" w14:paraId="74D59D5C" w14:textId="77777777" w:rsidTr="007E4072">
        <w:trPr>
          <w:cantSplit/>
          <w:trHeight w:val="165"/>
        </w:trPr>
        <w:tc>
          <w:tcPr>
            <w:tcW w:w="3570" w:type="dxa"/>
            <w:vMerge/>
            <w:tcBorders>
              <w:top w:val="single" w:sz="4" w:space="0" w:color="auto"/>
              <w:left w:val="single" w:sz="4" w:space="0" w:color="auto"/>
              <w:bottom w:val="single" w:sz="4" w:space="0" w:color="auto"/>
              <w:right w:val="single" w:sz="4" w:space="0" w:color="auto"/>
            </w:tcBorders>
            <w:vAlign w:val="center"/>
            <w:hideMark/>
          </w:tcPr>
          <w:p w14:paraId="0EFB7E39"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14:paraId="61260BD3"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690" w:type="dxa"/>
            <w:gridSpan w:val="2"/>
            <w:vMerge/>
            <w:tcBorders>
              <w:top w:val="single" w:sz="4" w:space="0" w:color="auto"/>
              <w:left w:val="single" w:sz="4" w:space="0" w:color="auto"/>
              <w:bottom w:val="single" w:sz="4" w:space="0" w:color="auto"/>
              <w:right w:val="double" w:sz="4" w:space="0" w:color="auto"/>
            </w:tcBorders>
            <w:vAlign w:val="center"/>
            <w:hideMark/>
          </w:tcPr>
          <w:p w14:paraId="0BA0838F"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909" w:type="dxa"/>
            <w:gridSpan w:val="2"/>
            <w:vMerge/>
            <w:tcBorders>
              <w:top w:val="single" w:sz="4" w:space="0" w:color="auto"/>
              <w:left w:val="double" w:sz="4" w:space="0" w:color="auto"/>
              <w:bottom w:val="single" w:sz="4" w:space="0" w:color="auto"/>
              <w:right w:val="single" w:sz="4" w:space="0" w:color="auto"/>
            </w:tcBorders>
            <w:vAlign w:val="center"/>
            <w:hideMark/>
          </w:tcPr>
          <w:p w14:paraId="27E3B9A0"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686" w:type="dxa"/>
            <w:gridSpan w:val="2"/>
            <w:tcBorders>
              <w:top w:val="single" w:sz="4" w:space="0" w:color="auto"/>
              <w:left w:val="single" w:sz="4" w:space="0" w:color="auto"/>
              <w:bottom w:val="single" w:sz="4" w:space="0" w:color="auto"/>
              <w:right w:val="single" w:sz="4" w:space="0" w:color="auto"/>
            </w:tcBorders>
            <w:vAlign w:val="center"/>
            <w:hideMark/>
          </w:tcPr>
          <w:p w14:paraId="6654FD33"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min</w:t>
            </w:r>
          </w:p>
        </w:tc>
        <w:tc>
          <w:tcPr>
            <w:tcW w:w="728" w:type="dxa"/>
            <w:gridSpan w:val="2"/>
            <w:tcBorders>
              <w:top w:val="single" w:sz="4" w:space="0" w:color="auto"/>
              <w:left w:val="single" w:sz="4" w:space="0" w:color="auto"/>
              <w:bottom w:val="single" w:sz="4" w:space="0" w:color="auto"/>
              <w:right w:val="double" w:sz="4" w:space="0" w:color="auto"/>
            </w:tcBorders>
            <w:vAlign w:val="center"/>
            <w:hideMark/>
          </w:tcPr>
          <w:p w14:paraId="658271B4"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max</w:t>
            </w:r>
          </w:p>
        </w:tc>
        <w:tc>
          <w:tcPr>
            <w:tcW w:w="939" w:type="dxa"/>
            <w:gridSpan w:val="3"/>
            <w:vMerge/>
            <w:tcBorders>
              <w:top w:val="single" w:sz="4" w:space="0" w:color="auto"/>
              <w:left w:val="double" w:sz="4" w:space="0" w:color="auto"/>
              <w:bottom w:val="single" w:sz="4" w:space="0" w:color="auto"/>
              <w:right w:val="single" w:sz="4" w:space="0" w:color="auto"/>
            </w:tcBorders>
            <w:vAlign w:val="center"/>
            <w:hideMark/>
          </w:tcPr>
          <w:p w14:paraId="585100F9" w14:textId="77777777" w:rsidR="00FE49EA" w:rsidRPr="00FE49EA" w:rsidRDefault="00FE49EA" w:rsidP="00FE49EA">
            <w:pPr>
              <w:widowControl w:val="0"/>
              <w:spacing w:after="0" w:line="240" w:lineRule="auto"/>
              <w:rPr>
                <w:rFonts w:ascii="Times New Roman" w:eastAsia="Times New Roman" w:hAnsi="Times New Roman" w:cs="Times New Roman"/>
                <w:sz w:val="24"/>
                <w:szCs w:val="24"/>
                <w:lang w:val="uk-UA" w:eastAsia="ar-SA"/>
              </w:rPr>
            </w:pPr>
          </w:p>
        </w:tc>
        <w:tc>
          <w:tcPr>
            <w:tcW w:w="702" w:type="dxa"/>
            <w:tcBorders>
              <w:top w:val="single" w:sz="4" w:space="0" w:color="auto"/>
              <w:left w:val="single" w:sz="4" w:space="0" w:color="auto"/>
              <w:bottom w:val="single" w:sz="4" w:space="0" w:color="auto"/>
              <w:right w:val="single" w:sz="4" w:space="0" w:color="auto"/>
            </w:tcBorders>
            <w:vAlign w:val="center"/>
            <w:hideMark/>
          </w:tcPr>
          <w:p w14:paraId="369F309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min</w:t>
            </w:r>
          </w:p>
        </w:tc>
        <w:tc>
          <w:tcPr>
            <w:tcW w:w="879" w:type="dxa"/>
            <w:tcBorders>
              <w:top w:val="single" w:sz="4" w:space="0" w:color="auto"/>
              <w:left w:val="single" w:sz="4" w:space="0" w:color="auto"/>
              <w:bottom w:val="single" w:sz="4" w:space="0" w:color="auto"/>
              <w:right w:val="single" w:sz="4" w:space="0" w:color="auto"/>
            </w:tcBorders>
            <w:vAlign w:val="center"/>
            <w:hideMark/>
          </w:tcPr>
          <w:p w14:paraId="1417EC6C"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max</w:t>
            </w:r>
          </w:p>
        </w:tc>
      </w:tr>
      <w:tr w:rsidR="00FE49EA" w:rsidRPr="00FE49EA" w14:paraId="7E9115BD" w14:textId="77777777" w:rsidTr="007E4072">
        <w:trPr>
          <w:cantSplit/>
          <w:trHeight w:val="384"/>
        </w:trPr>
        <w:tc>
          <w:tcPr>
            <w:tcW w:w="9733" w:type="dxa"/>
            <w:gridSpan w:val="16"/>
            <w:tcBorders>
              <w:top w:val="single" w:sz="4" w:space="0" w:color="auto"/>
              <w:left w:val="single" w:sz="4" w:space="0" w:color="auto"/>
              <w:bottom w:val="single" w:sz="4" w:space="0" w:color="auto"/>
              <w:right w:val="single" w:sz="4" w:space="0" w:color="auto"/>
            </w:tcBorders>
            <w:hideMark/>
          </w:tcPr>
          <w:p w14:paraId="4202C01E" w14:textId="77777777" w:rsidR="00FE49EA" w:rsidRPr="00FE49EA" w:rsidRDefault="00FE49EA" w:rsidP="00FE49EA">
            <w:pPr>
              <w:widowControl w:val="0"/>
              <w:spacing w:after="0" w:line="240" w:lineRule="auto"/>
              <w:jc w:val="center"/>
              <w:rPr>
                <w:rFonts w:ascii="Times New Roman" w:hAnsi="Times New Roman"/>
                <w:sz w:val="24"/>
                <w:szCs w:val="24"/>
                <w:lang w:val="uk-UA" w:eastAsia="ar-SA"/>
              </w:rPr>
            </w:pPr>
            <w:r w:rsidRPr="00FE49EA">
              <w:rPr>
                <w:rFonts w:ascii="Times New Roman" w:hAnsi="Times New Roman"/>
                <w:sz w:val="24"/>
                <w:szCs w:val="24"/>
                <w:lang w:val="uk-UA" w:eastAsia="ar-SA"/>
              </w:rPr>
              <w:t>1  семестр (номер семестру )</w:t>
            </w:r>
          </w:p>
        </w:tc>
      </w:tr>
      <w:tr w:rsidR="00FE49EA" w:rsidRPr="00FE49EA" w14:paraId="663696EC" w14:textId="77777777" w:rsidTr="007E4072">
        <w:trPr>
          <w:cantSplit/>
          <w:trHeight w:val="757"/>
        </w:trPr>
        <w:tc>
          <w:tcPr>
            <w:tcW w:w="9733" w:type="dxa"/>
            <w:gridSpan w:val="16"/>
            <w:tcBorders>
              <w:top w:val="single" w:sz="4" w:space="0" w:color="auto"/>
              <w:left w:val="single" w:sz="4" w:space="0" w:color="auto"/>
              <w:bottom w:val="single" w:sz="4" w:space="0" w:color="auto"/>
              <w:right w:val="single" w:sz="4" w:space="0" w:color="auto"/>
            </w:tcBorders>
            <w:hideMark/>
          </w:tcPr>
          <w:p w14:paraId="1EFBE18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ЗАЛІКОВИЙ КРЕДИТ 1</w:t>
            </w:r>
          </w:p>
          <w:p w14:paraId="4006F6CB" w14:textId="77777777" w:rsidR="00FE49EA" w:rsidRPr="00FE49EA" w:rsidRDefault="00FE49EA" w:rsidP="00FE49EA">
            <w:pPr>
              <w:widowControl w:val="0"/>
              <w:spacing w:after="0" w:line="240" w:lineRule="auto"/>
              <w:rPr>
                <w:rFonts w:ascii="Times New Roman" w:hAnsi="Times New Roman"/>
                <w:sz w:val="24"/>
                <w:szCs w:val="24"/>
                <w:vertAlign w:val="superscript"/>
                <w:lang w:val="uk-UA" w:eastAsia="ar-SA"/>
              </w:rPr>
            </w:pPr>
            <w:r w:rsidRPr="00FE49EA">
              <w:rPr>
                <w:rFonts w:ascii="Times New Roman" w:hAnsi="Times New Roman"/>
                <w:sz w:val="24"/>
                <w:szCs w:val="24"/>
                <w:lang w:val="uk-UA" w:eastAsia="ar-SA"/>
              </w:rPr>
              <w:t>Змістовий модуль 1</w:t>
            </w:r>
            <w:r w:rsidRPr="00FE49EA">
              <w:rPr>
                <w:rFonts w:ascii="Times New Roman" w:hAnsi="Times New Roman" w:cs="Times New Roman"/>
                <w:color w:val="333333"/>
                <w:sz w:val="24"/>
                <w:szCs w:val="24"/>
                <w:lang w:val="uk-UA"/>
              </w:rPr>
              <w:t>« Технології виробництва та енергозбереження  в енергетичному комплексі</w:t>
            </w:r>
            <w:r w:rsidRPr="00FE49EA">
              <w:rPr>
                <w:rFonts w:ascii="Times New Roman" w:hAnsi="Times New Roman" w:cs="Times New Roman"/>
                <w:sz w:val="24"/>
                <w:szCs w:val="24"/>
                <w:lang w:val="uk-UA"/>
              </w:rPr>
              <w:t xml:space="preserve">» </w:t>
            </w:r>
          </w:p>
        </w:tc>
      </w:tr>
      <w:tr w:rsidR="00FE49EA" w:rsidRPr="00FE49EA" w14:paraId="271EDAB1"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5748B905"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Робота на лекціях</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1BEED421"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344CAB43"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0,75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7C5308C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9</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188563B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4,5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504E07D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6,75</w:t>
            </w:r>
          </w:p>
        </w:tc>
        <w:tc>
          <w:tcPr>
            <w:tcW w:w="724" w:type="dxa"/>
            <w:tcBorders>
              <w:top w:val="single" w:sz="4" w:space="0" w:color="auto"/>
              <w:left w:val="double" w:sz="4" w:space="0" w:color="auto"/>
              <w:bottom w:val="single" w:sz="4" w:space="0" w:color="auto"/>
              <w:right w:val="single" w:sz="4" w:space="0" w:color="auto"/>
            </w:tcBorders>
            <w:vAlign w:val="center"/>
            <w:hideMark/>
          </w:tcPr>
          <w:p w14:paraId="5C909A93"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9</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3286EBD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6,75</w:t>
            </w:r>
          </w:p>
        </w:tc>
        <w:tc>
          <w:tcPr>
            <w:tcW w:w="879" w:type="dxa"/>
            <w:tcBorders>
              <w:top w:val="single" w:sz="4" w:space="0" w:color="auto"/>
              <w:left w:val="single" w:sz="4" w:space="0" w:color="auto"/>
              <w:bottom w:val="single" w:sz="4" w:space="0" w:color="auto"/>
              <w:right w:val="single" w:sz="4" w:space="0" w:color="auto"/>
            </w:tcBorders>
            <w:vAlign w:val="center"/>
            <w:hideMark/>
          </w:tcPr>
          <w:p w14:paraId="7D1198C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8,5</w:t>
            </w:r>
          </w:p>
        </w:tc>
      </w:tr>
      <w:tr w:rsidR="00FE49EA" w:rsidRPr="00FE49EA" w14:paraId="50B5E0A3"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65B88E64"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Виконання лабораторних   робіт</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743B873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1,2</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ABF309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03B88C3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59E8E98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575308E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7,5</w:t>
            </w:r>
          </w:p>
        </w:tc>
        <w:tc>
          <w:tcPr>
            <w:tcW w:w="724" w:type="dxa"/>
            <w:tcBorders>
              <w:top w:val="single" w:sz="4" w:space="0" w:color="auto"/>
              <w:left w:val="double" w:sz="4" w:space="0" w:color="auto"/>
              <w:bottom w:val="single" w:sz="4" w:space="0" w:color="auto"/>
              <w:right w:val="single" w:sz="4" w:space="0" w:color="auto"/>
            </w:tcBorders>
            <w:vAlign w:val="center"/>
          </w:tcPr>
          <w:p w14:paraId="2789563E"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5ABE579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c>
          <w:tcPr>
            <w:tcW w:w="879" w:type="dxa"/>
            <w:tcBorders>
              <w:top w:val="single" w:sz="4" w:space="0" w:color="auto"/>
              <w:left w:val="single" w:sz="4" w:space="0" w:color="auto"/>
              <w:bottom w:val="single" w:sz="4" w:space="0" w:color="auto"/>
              <w:right w:val="single" w:sz="4" w:space="0" w:color="auto"/>
            </w:tcBorders>
            <w:vAlign w:val="center"/>
            <w:hideMark/>
          </w:tcPr>
          <w:p w14:paraId="53326E14"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r>
      <w:tr w:rsidR="00FE49EA" w:rsidRPr="00FE49EA" w14:paraId="009F6C2A"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6C77B23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Робота на практичних / семі-нарських заняттях</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46FCE27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6E89AEA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32FDFCF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54DE172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672AE5F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724" w:type="dxa"/>
            <w:tcBorders>
              <w:top w:val="single" w:sz="4" w:space="0" w:color="auto"/>
              <w:left w:val="double" w:sz="4" w:space="0" w:color="auto"/>
              <w:bottom w:val="single" w:sz="4" w:space="0" w:color="auto"/>
              <w:right w:val="single" w:sz="4" w:space="0" w:color="auto"/>
            </w:tcBorders>
            <w:vAlign w:val="center"/>
            <w:hideMark/>
          </w:tcPr>
          <w:p w14:paraId="73C53AC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06CBC6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3,5</w:t>
            </w:r>
          </w:p>
        </w:tc>
        <w:tc>
          <w:tcPr>
            <w:tcW w:w="879" w:type="dxa"/>
            <w:tcBorders>
              <w:top w:val="single" w:sz="4" w:space="0" w:color="auto"/>
              <w:left w:val="single" w:sz="4" w:space="0" w:color="auto"/>
              <w:bottom w:val="single" w:sz="4" w:space="0" w:color="auto"/>
              <w:right w:val="single" w:sz="4" w:space="0" w:color="auto"/>
            </w:tcBorders>
            <w:vAlign w:val="center"/>
            <w:hideMark/>
          </w:tcPr>
          <w:p w14:paraId="1684D30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r>
      <w:tr w:rsidR="00FE49EA" w:rsidRPr="00FE49EA" w14:paraId="6524F567"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7F052D78"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Опрацювання тем, не винесених на лекції</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04AE46D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CE14B7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5A18595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73281AE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649DB20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724" w:type="dxa"/>
            <w:tcBorders>
              <w:top w:val="single" w:sz="4" w:space="0" w:color="auto"/>
              <w:left w:val="double" w:sz="4" w:space="0" w:color="auto"/>
              <w:bottom w:val="single" w:sz="4" w:space="0" w:color="auto"/>
              <w:right w:val="single" w:sz="4" w:space="0" w:color="auto"/>
            </w:tcBorders>
            <w:vAlign w:val="center"/>
            <w:hideMark/>
          </w:tcPr>
          <w:p w14:paraId="10C40F7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4C91F5F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12,5</w:t>
            </w:r>
          </w:p>
        </w:tc>
        <w:tc>
          <w:tcPr>
            <w:tcW w:w="879" w:type="dxa"/>
            <w:tcBorders>
              <w:top w:val="single" w:sz="4" w:space="0" w:color="auto"/>
              <w:left w:val="single" w:sz="4" w:space="0" w:color="auto"/>
              <w:bottom w:val="single" w:sz="4" w:space="0" w:color="auto"/>
              <w:right w:val="single" w:sz="4" w:space="0" w:color="auto"/>
            </w:tcBorders>
            <w:vAlign w:val="center"/>
            <w:hideMark/>
          </w:tcPr>
          <w:p w14:paraId="1694CA63"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15</w:t>
            </w:r>
          </w:p>
        </w:tc>
      </w:tr>
      <w:tr w:rsidR="00FE49EA" w:rsidRPr="00FE49EA" w14:paraId="13835B9F" w14:textId="77777777" w:rsidTr="007E4072">
        <w:trPr>
          <w:trHeight w:val="418"/>
        </w:trPr>
        <w:tc>
          <w:tcPr>
            <w:tcW w:w="3584" w:type="dxa"/>
            <w:gridSpan w:val="2"/>
            <w:tcBorders>
              <w:top w:val="single" w:sz="4" w:space="0" w:color="auto"/>
              <w:left w:val="single" w:sz="4" w:space="0" w:color="auto"/>
              <w:bottom w:val="single" w:sz="4" w:space="0" w:color="auto"/>
              <w:right w:val="single" w:sz="4" w:space="0" w:color="auto"/>
            </w:tcBorders>
            <w:hideMark/>
          </w:tcPr>
          <w:p w14:paraId="55E76E85"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Підготовка до лабораторних </w:t>
            </w:r>
          </w:p>
          <w:p w14:paraId="2A87D90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занять</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389EC7C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3E62E10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725FAB2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5B36AAD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5B44339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724" w:type="dxa"/>
            <w:tcBorders>
              <w:top w:val="single" w:sz="4" w:space="0" w:color="auto"/>
              <w:left w:val="double" w:sz="4" w:space="0" w:color="auto"/>
              <w:bottom w:val="single" w:sz="4" w:space="0" w:color="auto"/>
              <w:right w:val="single" w:sz="4" w:space="0" w:color="auto"/>
            </w:tcBorders>
            <w:vAlign w:val="center"/>
          </w:tcPr>
          <w:p w14:paraId="627C5157"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564971DD"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c>
          <w:tcPr>
            <w:tcW w:w="879" w:type="dxa"/>
            <w:tcBorders>
              <w:top w:val="single" w:sz="4" w:space="0" w:color="auto"/>
              <w:left w:val="single" w:sz="4" w:space="0" w:color="auto"/>
              <w:bottom w:val="single" w:sz="4" w:space="0" w:color="auto"/>
              <w:right w:val="single" w:sz="4" w:space="0" w:color="auto"/>
            </w:tcBorders>
            <w:vAlign w:val="center"/>
            <w:hideMark/>
          </w:tcPr>
          <w:p w14:paraId="5AA1FD68"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r>
      <w:tr w:rsidR="00FE49EA" w:rsidRPr="00FE49EA" w14:paraId="7212592A" w14:textId="77777777" w:rsidTr="007E4072">
        <w:trPr>
          <w:trHeight w:val="565"/>
        </w:trPr>
        <w:tc>
          <w:tcPr>
            <w:tcW w:w="3584" w:type="dxa"/>
            <w:gridSpan w:val="2"/>
            <w:tcBorders>
              <w:top w:val="single" w:sz="4" w:space="0" w:color="auto"/>
              <w:left w:val="single" w:sz="4" w:space="0" w:color="auto"/>
              <w:bottom w:val="single" w:sz="4" w:space="0" w:color="auto"/>
              <w:right w:val="single" w:sz="4" w:space="0" w:color="auto"/>
            </w:tcBorders>
            <w:hideMark/>
          </w:tcPr>
          <w:p w14:paraId="315E9843"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color w:val="333333"/>
                <w:sz w:val="24"/>
                <w:szCs w:val="24"/>
                <w:lang w:val="uk-UA" w:eastAsia="ar-SA"/>
              </w:rPr>
              <w:t>Підготовка до практичних занять</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1504105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57F3B6D1"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0,75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3BB9484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4E16387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4580E5F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3,75</w:t>
            </w:r>
          </w:p>
        </w:tc>
        <w:tc>
          <w:tcPr>
            <w:tcW w:w="724" w:type="dxa"/>
            <w:tcBorders>
              <w:top w:val="single" w:sz="4" w:space="0" w:color="auto"/>
              <w:left w:val="double" w:sz="4" w:space="0" w:color="auto"/>
              <w:bottom w:val="single" w:sz="4" w:space="0" w:color="auto"/>
              <w:right w:val="single" w:sz="4" w:space="0" w:color="auto"/>
            </w:tcBorders>
            <w:vAlign w:val="center"/>
            <w:hideMark/>
          </w:tcPr>
          <w:p w14:paraId="7D02885F"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536905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3,75</w:t>
            </w:r>
          </w:p>
        </w:tc>
        <w:tc>
          <w:tcPr>
            <w:tcW w:w="879" w:type="dxa"/>
            <w:tcBorders>
              <w:top w:val="single" w:sz="4" w:space="0" w:color="auto"/>
              <w:left w:val="single" w:sz="4" w:space="0" w:color="auto"/>
              <w:bottom w:val="single" w:sz="4" w:space="0" w:color="auto"/>
              <w:right w:val="single" w:sz="4" w:space="0" w:color="auto"/>
            </w:tcBorders>
            <w:vAlign w:val="center"/>
            <w:hideMark/>
          </w:tcPr>
          <w:p w14:paraId="794BF56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5,5</w:t>
            </w:r>
          </w:p>
        </w:tc>
      </w:tr>
      <w:tr w:rsidR="00FE49EA" w:rsidRPr="00FE49EA" w14:paraId="241B6515"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44F39E10"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*Виконання  індивідуальних завдань </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5103A4C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13D44AE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5249F14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79BB2D6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1CCAA49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7</w:t>
            </w:r>
          </w:p>
        </w:tc>
        <w:tc>
          <w:tcPr>
            <w:tcW w:w="724" w:type="dxa"/>
            <w:tcBorders>
              <w:top w:val="single" w:sz="4" w:space="0" w:color="auto"/>
              <w:left w:val="double" w:sz="4" w:space="0" w:color="auto"/>
              <w:bottom w:val="single" w:sz="4" w:space="0" w:color="auto"/>
              <w:right w:val="single" w:sz="4" w:space="0" w:color="auto"/>
            </w:tcBorders>
            <w:vAlign w:val="center"/>
            <w:hideMark/>
          </w:tcPr>
          <w:p w14:paraId="2519D1CF"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A92C39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8,5</w:t>
            </w:r>
          </w:p>
        </w:tc>
        <w:tc>
          <w:tcPr>
            <w:tcW w:w="879" w:type="dxa"/>
            <w:tcBorders>
              <w:top w:val="single" w:sz="4" w:space="0" w:color="auto"/>
              <w:left w:val="single" w:sz="4" w:space="0" w:color="auto"/>
              <w:bottom w:val="single" w:sz="4" w:space="0" w:color="auto"/>
              <w:right w:val="single" w:sz="4" w:space="0" w:color="auto"/>
            </w:tcBorders>
            <w:vAlign w:val="center"/>
            <w:hideMark/>
          </w:tcPr>
          <w:p w14:paraId="1B659BE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r>
      <w:tr w:rsidR="00FE49EA" w:rsidRPr="00FE49EA" w14:paraId="5CEB73C0"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4A01A0E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Проміжна сума</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B85D82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86" w:type="dxa"/>
            <w:gridSpan w:val="2"/>
            <w:tcBorders>
              <w:top w:val="single" w:sz="4" w:space="0" w:color="auto"/>
              <w:left w:val="single" w:sz="4" w:space="0" w:color="auto"/>
              <w:bottom w:val="single" w:sz="4" w:space="0" w:color="auto"/>
              <w:right w:val="double" w:sz="4" w:space="0" w:color="auto"/>
            </w:tcBorders>
            <w:vAlign w:val="center"/>
          </w:tcPr>
          <w:p w14:paraId="18C2A9D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909" w:type="dxa"/>
            <w:gridSpan w:val="2"/>
            <w:tcBorders>
              <w:top w:val="single" w:sz="4" w:space="0" w:color="auto"/>
              <w:left w:val="double" w:sz="4" w:space="0" w:color="auto"/>
              <w:bottom w:val="single" w:sz="4" w:space="0" w:color="auto"/>
              <w:right w:val="single" w:sz="4" w:space="0" w:color="auto"/>
            </w:tcBorders>
            <w:vAlign w:val="center"/>
          </w:tcPr>
          <w:p w14:paraId="7EFA43C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6206ABE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34FE17A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45</w:t>
            </w:r>
          </w:p>
        </w:tc>
        <w:tc>
          <w:tcPr>
            <w:tcW w:w="724" w:type="dxa"/>
            <w:tcBorders>
              <w:top w:val="single" w:sz="4" w:space="0" w:color="auto"/>
              <w:left w:val="double" w:sz="4" w:space="0" w:color="auto"/>
              <w:bottom w:val="single" w:sz="4" w:space="0" w:color="auto"/>
              <w:right w:val="single" w:sz="4" w:space="0" w:color="auto"/>
            </w:tcBorders>
            <w:vAlign w:val="center"/>
          </w:tcPr>
          <w:p w14:paraId="12DD83B6"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5712992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35</w:t>
            </w:r>
          </w:p>
        </w:tc>
        <w:tc>
          <w:tcPr>
            <w:tcW w:w="879" w:type="dxa"/>
            <w:tcBorders>
              <w:top w:val="single" w:sz="4" w:space="0" w:color="auto"/>
              <w:left w:val="single" w:sz="4" w:space="0" w:color="auto"/>
              <w:bottom w:val="single" w:sz="4" w:space="0" w:color="auto"/>
              <w:right w:val="single" w:sz="4" w:space="0" w:color="auto"/>
            </w:tcBorders>
            <w:vAlign w:val="center"/>
            <w:hideMark/>
          </w:tcPr>
          <w:p w14:paraId="7F899A25"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45</w:t>
            </w:r>
          </w:p>
        </w:tc>
      </w:tr>
      <w:tr w:rsidR="00FE49EA" w:rsidRPr="00FE49EA" w14:paraId="7BD75A40"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4FC485C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Модульний контроль у поточному семестрі </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414C4AB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20/–20</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6DBA6F3"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40 / 45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53A088E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50B0CA7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29548BE1"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40</w:t>
            </w:r>
          </w:p>
        </w:tc>
        <w:tc>
          <w:tcPr>
            <w:tcW w:w="724" w:type="dxa"/>
            <w:tcBorders>
              <w:top w:val="single" w:sz="4" w:space="0" w:color="auto"/>
              <w:left w:val="double" w:sz="4" w:space="0" w:color="auto"/>
              <w:bottom w:val="single" w:sz="4" w:space="0" w:color="auto"/>
              <w:right w:val="single" w:sz="4" w:space="0" w:color="auto"/>
            </w:tcBorders>
            <w:vAlign w:val="center"/>
          </w:tcPr>
          <w:p w14:paraId="2B86FD3F"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4AE30C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20</w:t>
            </w:r>
          </w:p>
        </w:tc>
        <w:tc>
          <w:tcPr>
            <w:tcW w:w="879" w:type="dxa"/>
            <w:tcBorders>
              <w:top w:val="single" w:sz="4" w:space="0" w:color="auto"/>
              <w:left w:val="single" w:sz="4" w:space="0" w:color="auto"/>
              <w:bottom w:val="single" w:sz="4" w:space="0" w:color="auto"/>
              <w:right w:val="single" w:sz="4" w:space="0" w:color="auto"/>
            </w:tcBorders>
            <w:vAlign w:val="center"/>
            <w:hideMark/>
          </w:tcPr>
          <w:p w14:paraId="59931D4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40</w:t>
            </w:r>
          </w:p>
        </w:tc>
      </w:tr>
      <w:tr w:rsidR="00FE49EA" w:rsidRPr="00FE49EA" w14:paraId="2D279C98"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0FAE3633"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Контроль результатів дистан-</w:t>
            </w:r>
          </w:p>
          <w:p w14:paraId="2961FA33"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ційного модулю</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2EC84ECB"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10/5  </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55839A8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15/</w:t>
            </w:r>
          </w:p>
          <w:p w14:paraId="34CC5CF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15  </w:t>
            </w:r>
          </w:p>
        </w:tc>
        <w:tc>
          <w:tcPr>
            <w:tcW w:w="909" w:type="dxa"/>
            <w:gridSpan w:val="2"/>
            <w:tcBorders>
              <w:top w:val="single" w:sz="4" w:space="0" w:color="auto"/>
              <w:left w:val="double" w:sz="4" w:space="0" w:color="auto"/>
              <w:bottom w:val="single" w:sz="4" w:space="0" w:color="auto"/>
              <w:right w:val="single" w:sz="4" w:space="0" w:color="auto"/>
            </w:tcBorders>
            <w:vAlign w:val="center"/>
          </w:tcPr>
          <w:p w14:paraId="1F17A92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69C212B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5553E6F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15</w:t>
            </w:r>
          </w:p>
        </w:tc>
        <w:tc>
          <w:tcPr>
            <w:tcW w:w="724" w:type="dxa"/>
            <w:tcBorders>
              <w:top w:val="single" w:sz="4" w:space="0" w:color="auto"/>
              <w:left w:val="double" w:sz="4" w:space="0" w:color="auto"/>
              <w:bottom w:val="single" w:sz="4" w:space="0" w:color="auto"/>
              <w:right w:val="single" w:sz="4" w:space="0" w:color="auto"/>
            </w:tcBorders>
            <w:vAlign w:val="center"/>
          </w:tcPr>
          <w:p w14:paraId="0ED17E2F"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15E297BC"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5</w:t>
            </w:r>
          </w:p>
        </w:tc>
        <w:tc>
          <w:tcPr>
            <w:tcW w:w="879" w:type="dxa"/>
            <w:tcBorders>
              <w:top w:val="single" w:sz="4" w:space="0" w:color="auto"/>
              <w:left w:val="single" w:sz="4" w:space="0" w:color="auto"/>
              <w:bottom w:val="single" w:sz="4" w:space="0" w:color="auto"/>
              <w:right w:val="single" w:sz="4" w:space="0" w:color="auto"/>
            </w:tcBorders>
            <w:vAlign w:val="center"/>
            <w:hideMark/>
          </w:tcPr>
          <w:p w14:paraId="30E3C5CA"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10</w:t>
            </w:r>
          </w:p>
        </w:tc>
      </w:tr>
      <w:tr w:rsidR="00FE49EA" w:rsidRPr="00FE49EA" w14:paraId="36C814D6"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63AF2E43"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Рейтинг за творчі здобутки</w:t>
            </w:r>
          </w:p>
          <w:p w14:paraId="528E9F46"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студентів</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44811F9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8A5B18F"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909" w:type="dxa"/>
            <w:gridSpan w:val="2"/>
            <w:tcBorders>
              <w:top w:val="single" w:sz="4" w:space="0" w:color="auto"/>
              <w:left w:val="double" w:sz="4" w:space="0" w:color="auto"/>
              <w:bottom w:val="single" w:sz="4" w:space="0" w:color="auto"/>
              <w:right w:val="single" w:sz="4" w:space="0" w:color="auto"/>
            </w:tcBorders>
            <w:vAlign w:val="center"/>
          </w:tcPr>
          <w:p w14:paraId="77997C4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5641E55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39083F4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724" w:type="dxa"/>
            <w:tcBorders>
              <w:top w:val="single" w:sz="4" w:space="0" w:color="auto"/>
              <w:left w:val="double" w:sz="4" w:space="0" w:color="auto"/>
              <w:bottom w:val="single" w:sz="4" w:space="0" w:color="auto"/>
              <w:right w:val="single" w:sz="4" w:space="0" w:color="auto"/>
            </w:tcBorders>
            <w:vAlign w:val="center"/>
          </w:tcPr>
          <w:p w14:paraId="0C71611D"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4A75DD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0</w:t>
            </w:r>
          </w:p>
        </w:tc>
        <w:tc>
          <w:tcPr>
            <w:tcW w:w="879" w:type="dxa"/>
            <w:tcBorders>
              <w:top w:val="single" w:sz="4" w:space="0" w:color="auto"/>
              <w:left w:val="single" w:sz="4" w:space="0" w:color="auto"/>
              <w:bottom w:val="single" w:sz="4" w:space="0" w:color="auto"/>
              <w:right w:val="single" w:sz="4" w:space="0" w:color="auto"/>
            </w:tcBorders>
            <w:vAlign w:val="center"/>
            <w:hideMark/>
          </w:tcPr>
          <w:p w14:paraId="53C7E5CF"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5</w:t>
            </w:r>
          </w:p>
        </w:tc>
      </w:tr>
      <w:tr w:rsidR="00FE49EA" w:rsidRPr="00FE49EA" w14:paraId="41F62C04"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34D4190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Оцінка за змістовий модуль 1</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47D0FFBA"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37EF68C6"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76934479"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0AB6E04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60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24C6C34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100</w:t>
            </w:r>
          </w:p>
        </w:tc>
        <w:tc>
          <w:tcPr>
            <w:tcW w:w="724" w:type="dxa"/>
            <w:tcBorders>
              <w:top w:val="single" w:sz="4" w:space="0" w:color="auto"/>
              <w:left w:val="double" w:sz="4" w:space="0" w:color="auto"/>
              <w:bottom w:val="single" w:sz="4" w:space="0" w:color="auto"/>
              <w:right w:val="single" w:sz="4" w:space="0" w:color="auto"/>
            </w:tcBorders>
            <w:vAlign w:val="center"/>
            <w:hideMark/>
          </w:tcPr>
          <w:p w14:paraId="783D8F0B"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CA5918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60</w:t>
            </w:r>
          </w:p>
        </w:tc>
        <w:tc>
          <w:tcPr>
            <w:tcW w:w="879" w:type="dxa"/>
            <w:tcBorders>
              <w:top w:val="single" w:sz="4" w:space="0" w:color="auto"/>
              <w:left w:val="single" w:sz="4" w:space="0" w:color="auto"/>
              <w:bottom w:val="single" w:sz="4" w:space="0" w:color="auto"/>
              <w:right w:val="single" w:sz="4" w:space="0" w:color="auto"/>
            </w:tcBorders>
            <w:vAlign w:val="center"/>
            <w:hideMark/>
          </w:tcPr>
          <w:p w14:paraId="26CDD878"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100</w:t>
            </w:r>
          </w:p>
        </w:tc>
      </w:tr>
      <w:tr w:rsidR="00FE49EA" w:rsidRPr="00FE49EA" w14:paraId="54B9F8BF" w14:textId="77777777" w:rsidTr="007E4072">
        <w:trPr>
          <w:cantSplit/>
          <w:trHeight w:val="757"/>
        </w:trPr>
        <w:tc>
          <w:tcPr>
            <w:tcW w:w="9733" w:type="dxa"/>
            <w:gridSpan w:val="16"/>
            <w:tcBorders>
              <w:top w:val="single" w:sz="4" w:space="0" w:color="auto"/>
              <w:left w:val="single" w:sz="4" w:space="0" w:color="auto"/>
              <w:bottom w:val="single" w:sz="4" w:space="0" w:color="auto"/>
              <w:right w:val="single" w:sz="4" w:space="0" w:color="auto"/>
            </w:tcBorders>
            <w:hideMark/>
          </w:tcPr>
          <w:p w14:paraId="1C0366AE" w14:textId="77777777" w:rsidR="00FE49EA" w:rsidRPr="00FE49EA" w:rsidRDefault="00FE49EA" w:rsidP="00FE49EA">
            <w:pPr>
              <w:widowControl w:val="0"/>
              <w:spacing w:after="0" w:line="240" w:lineRule="auto"/>
              <w:rPr>
                <w:rFonts w:ascii="Times New Roman" w:hAnsi="Times New Roman"/>
                <w:sz w:val="24"/>
                <w:szCs w:val="24"/>
                <w:lang w:val="uk-UA" w:eastAsia="ar-SA"/>
              </w:rPr>
            </w:pPr>
            <w:bookmarkStart w:id="9" w:name="інформацресурс"/>
            <w:r w:rsidRPr="00FE49EA">
              <w:rPr>
                <w:rFonts w:ascii="Times New Roman" w:hAnsi="Times New Roman"/>
                <w:sz w:val="24"/>
                <w:szCs w:val="24"/>
                <w:lang w:val="uk-UA" w:eastAsia="ar-SA"/>
              </w:rPr>
              <w:t>ЗАЛІКОВИЙ КРЕДИТ 2</w:t>
            </w:r>
          </w:p>
          <w:p w14:paraId="4986D0CA"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Змістовий модуль2</w:t>
            </w:r>
            <w:r w:rsidRPr="00FE49EA">
              <w:rPr>
                <w:rFonts w:ascii="Times New Roman" w:hAnsi="Times New Roman" w:cs="Times New Roman"/>
                <w:color w:val="333333"/>
                <w:sz w:val="24"/>
                <w:szCs w:val="24"/>
                <w:lang w:val="uk-UA"/>
              </w:rPr>
              <w:t>«  Підвищення ефективності  енергетичних установок та систем</w:t>
            </w:r>
            <w:r w:rsidRPr="00FE49EA">
              <w:rPr>
                <w:rFonts w:ascii="Times New Roman" w:hAnsi="Times New Roman" w:cs="Times New Roman"/>
                <w:sz w:val="24"/>
                <w:szCs w:val="24"/>
                <w:lang w:val="uk-UA"/>
              </w:rPr>
              <w:t>»</w:t>
            </w:r>
          </w:p>
          <w:p w14:paraId="5404BC55" w14:textId="77777777" w:rsidR="00FE49EA" w:rsidRPr="00FE49EA" w:rsidRDefault="00FE49EA" w:rsidP="00FE49EA">
            <w:pPr>
              <w:widowControl w:val="0"/>
              <w:spacing w:after="0" w:line="240" w:lineRule="auto"/>
              <w:rPr>
                <w:rFonts w:ascii="Times New Roman" w:hAnsi="Times New Roman"/>
                <w:sz w:val="24"/>
                <w:szCs w:val="24"/>
                <w:vertAlign w:val="superscript"/>
                <w:lang w:val="uk-UA" w:eastAsia="ar-SA"/>
              </w:rPr>
            </w:pPr>
            <w:r w:rsidRPr="00FE49EA">
              <w:rPr>
                <w:rFonts w:ascii="Times New Roman" w:hAnsi="Times New Roman"/>
                <w:sz w:val="24"/>
                <w:szCs w:val="24"/>
                <w:vertAlign w:val="superscript"/>
                <w:lang w:val="uk-UA" w:eastAsia="ar-SA"/>
              </w:rPr>
              <w:t>(назва)</w:t>
            </w:r>
          </w:p>
        </w:tc>
      </w:tr>
      <w:tr w:rsidR="00FE49EA" w:rsidRPr="00FE49EA" w14:paraId="47D8D82B"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7D88987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Робота на лекціях</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7C4F033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7E3A84E1"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0,75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2608A55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9</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34BC19A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4,5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2F31F39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6,75</w:t>
            </w:r>
          </w:p>
        </w:tc>
        <w:tc>
          <w:tcPr>
            <w:tcW w:w="724" w:type="dxa"/>
            <w:tcBorders>
              <w:top w:val="single" w:sz="4" w:space="0" w:color="auto"/>
              <w:left w:val="double" w:sz="4" w:space="0" w:color="auto"/>
              <w:bottom w:val="single" w:sz="4" w:space="0" w:color="auto"/>
              <w:right w:val="single" w:sz="4" w:space="0" w:color="auto"/>
            </w:tcBorders>
            <w:vAlign w:val="center"/>
            <w:hideMark/>
          </w:tcPr>
          <w:p w14:paraId="2A5AB75B"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9</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538ED2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6,75</w:t>
            </w:r>
          </w:p>
        </w:tc>
        <w:tc>
          <w:tcPr>
            <w:tcW w:w="879" w:type="dxa"/>
            <w:tcBorders>
              <w:top w:val="single" w:sz="4" w:space="0" w:color="auto"/>
              <w:left w:val="single" w:sz="4" w:space="0" w:color="auto"/>
              <w:bottom w:val="single" w:sz="4" w:space="0" w:color="auto"/>
              <w:right w:val="single" w:sz="4" w:space="0" w:color="auto"/>
            </w:tcBorders>
            <w:vAlign w:val="center"/>
            <w:hideMark/>
          </w:tcPr>
          <w:p w14:paraId="23EFF6B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8,5</w:t>
            </w:r>
          </w:p>
        </w:tc>
      </w:tr>
      <w:tr w:rsidR="00FE49EA" w:rsidRPr="00FE49EA" w14:paraId="1DF51EB9"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64E9D5F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Виконання лабораторних   робіт</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79C2579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1,2</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FA74D8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40559EF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2FC1282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202F1F2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7,5</w:t>
            </w:r>
          </w:p>
        </w:tc>
        <w:tc>
          <w:tcPr>
            <w:tcW w:w="724" w:type="dxa"/>
            <w:tcBorders>
              <w:top w:val="single" w:sz="4" w:space="0" w:color="auto"/>
              <w:left w:val="double" w:sz="4" w:space="0" w:color="auto"/>
              <w:bottom w:val="single" w:sz="4" w:space="0" w:color="auto"/>
              <w:right w:val="single" w:sz="4" w:space="0" w:color="auto"/>
            </w:tcBorders>
            <w:vAlign w:val="center"/>
          </w:tcPr>
          <w:p w14:paraId="4ACA64EB"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518E781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c>
          <w:tcPr>
            <w:tcW w:w="879" w:type="dxa"/>
            <w:tcBorders>
              <w:top w:val="single" w:sz="4" w:space="0" w:color="auto"/>
              <w:left w:val="single" w:sz="4" w:space="0" w:color="auto"/>
              <w:bottom w:val="single" w:sz="4" w:space="0" w:color="auto"/>
              <w:right w:val="single" w:sz="4" w:space="0" w:color="auto"/>
            </w:tcBorders>
            <w:vAlign w:val="center"/>
            <w:hideMark/>
          </w:tcPr>
          <w:p w14:paraId="61A1F9B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r>
      <w:tr w:rsidR="00FE49EA" w:rsidRPr="00FE49EA" w14:paraId="34B74EA2"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5FA858C0"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Робота на практичних / семі-нарських заняттях</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5861AAC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35E12C6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1A71F17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20485D7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13363071"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724" w:type="dxa"/>
            <w:tcBorders>
              <w:top w:val="single" w:sz="4" w:space="0" w:color="auto"/>
              <w:left w:val="double" w:sz="4" w:space="0" w:color="auto"/>
              <w:bottom w:val="single" w:sz="4" w:space="0" w:color="auto"/>
              <w:right w:val="single" w:sz="4" w:space="0" w:color="auto"/>
            </w:tcBorders>
            <w:vAlign w:val="center"/>
            <w:hideMark/>
          </w:tcPr>
          <w:p w14:paraId="20ED17D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42B8AD8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3,5</w:t>
            </w:r>
          </w:p>
        </w:tc>
        <w:tc>
          <w:tcPr>
            <w:tcW w:w="879" w:type="dxa"/>
            <w:tcBorders>
              <w:top w:val="single" w:sz="4" w:space="0" w:color="auto"/>
              <w:left w:val="single" w:sz="4" w:space="0" w:color="auto"/>
              <w:bottom w:val="single" w:sz="4" w:space="0" w:color="auto"/>
              <w:right w:val="single" w:sz="4" w:space="0" w:color="auto"/>
            </w:tcBorders>
            <w:vAlign w:val="center"/>
            <w:hideMark/>
          </w:tcPr>
          <w:p w14:paraId="41E6221B"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r>
      <w:tr w:rsidR="00FE49EA" w:rsidRPr="00FE49EA" w14:paraId="4CF42E13"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77507B1C"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Опрацювання тем, не винесених на лекції</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658FCE5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58EBD27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69F630E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24BE78D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3A2F8E8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724" w:type="dxa"/>
            <w:tcBorders>
              <w:top w:val="single" w:sz="4" w:space="0" w:color="auto"/>
              <w:left w:val="double" w:sz="4" w:space="0" w:color="auto"/>
              <w:bottom w:val="single" w:sz="4" w:space="0" w:color="auto"/>
              <w:right w:val="single" w:sz="4" w:space="0" w:color="auto"/>
            </w:tcBorders>
            <w:vAlign w:val="center"/>
            <w:hideMark/>
          </w:tcPr>
          <w:p w14:paraId="4D7C9003"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3EADA64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12,5</w:t>
            </w:r>
          </w:p>
        </w:tc>
        <w:tc>
          <w:tcPr>
            <w:tcW w:w="879" w:type="dxa"/>
            <w:tcBorders>
              <w:top w:val="single" w:sz="4" w:space="0" w:color="auto"/>
              <w:left w:val="single" w:sz="4" w:space="0" w:color="auto"/>
              <w:bottom w:val="single" w:sz="4" w:space="0" w:color="auto"/>
              <w:right w:val="single" w:sz="4" w:space="0" w:color="auto"/>
            </w:tcBorders>
            <w:vAlign w:val="center"/>
            <w:hideMark/>
          </w:tcPr>
          <w:p w14:paraId="26D177F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15</w:t>
            </w:r>
          </w:p>
        </w:tc>
      </w:tr>
      <w:tr w:rsidR="00FE49EA" w:rsidRPr="00FE49EA" w14:paraId="58F60082" w14:textId="77777777" w:rsidTr="007E4072">
        <w:trPr>
          <w:trHeight w:val="418"/>
        </w:trPr>
        <w:tc>
          <w:tcPr>
            <w:tcW w:w="3584" w:type="dxa"/>
            <w:gridSpan w:val="2"/>
            <w:tcBorders>
              <w:top w:val="single" w:sz="4" w:space="0" w:color="auto"/>
              <w:left w:val="single" w:sz="4" w:space="0" w:color="auto"/>
              <w:bottom w:val="single" w:sz="4" w:space="0" w:color="auto"/>
              <w:right w:val="single" w:sz="4" w:space="0" w:color="auto"/>
            </w:tcBorders>
            <w:hideMark/>
          </w:tcPr>
          <w:p w14:paraId="4E986598"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Підготовка до лабораторних </w:t>
            </w:r>
          </w:p>
          <w:p w14:paraId="477E5820"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занять</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5507B0A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3108EC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4D42EE51"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1BBD7AD6"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4F1E1C5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724" w:type="dxa"/>
            <w:tcBorders>
              <w:top w:val="single" w:sz="4" w:space="0" w:color="auto"/>
              <w:left w:val="double" w:sz="4" w:space="0" w:color="auto"/>
              <w:bottom w:val="single" w:sz="4" w:space="0" w:color="auto"/>
              <w:right w:val="single" w:sz="4" w:space="0" w:color="auto"/>
            </w:tcBorders>
            <w:vAlign w:val="center"/>
          </w:tcPr>
          <w:p w14:paraId="51310839"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1154068"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c>
          <w:tcPr>
            <w:tcW w:w="879" w:type="dxa"/>
            <w:tcBorders>
              <w:top w:val="single" w:sz="4" w:space="0" w:color="auto"/>
              <w:left w:val="single" w:sz="4" w:space="0" w:color="auto"/>
              <w:bottom w:val="single" w:sz="4" w:space="0" w:color="auto"/>
              <w:right w:val="single" w:sz="4" w:space="0" w:color="auto"/>
            </w:tcBorders>
            <w:vAlign w:val="center"/>
            <w:hideMark/>
          </w:tcPr>
          <w:p w14:paraId="0754BD7C"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w:t>
            </w:r>
          </w:p>
        </w:tc>
      </w:tr>
      <w:tr w:rsidR="00FE49EA" w:rsidRPr="00FE49EA" w14:paraId="6A82C2F2" w14:textId="77777777" w:rsidTr="007E4072">
        <w:trPr>
          <w:trHeight w:val="565"/>
        </w:trPr>
        <w:tc>
          <w:tcPr>
            <w:tcW w:w="3584" w:type="dxa"/>
            <w:gridSpan w:val="2"/>
            <w:tcBorders>
              <w:top w:val="single" w:sz="4" w:space="0" w:color="auto"/>
              <w:left w:val="single" w:sz="4" w:space="0" w:color="auto"/>
              <w:bottom w:val="single" w:sz="4" w:space="0" w:color="auto"/>
              <w:right w:val="single" w:sz="4" w:space="0" w:color="auto"/>
            </w:tcBorders>
            <w:hideMark/>
          </w:tcPr>
          <w:p w14:paraId="707E597C"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color w:val="333333"/>
                <w:sz w:val="24"/>
                <w:szCs w:val="24"/>
                <w:lang w:val="uk-UA" w:eastAsia="ar-SA"/>
              </w:rPr>
              <w:t>Підготовка до практичних занять</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3A3BD73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0,5</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4BC4BD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0,75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66B688C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03A9A53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2,5</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1E34ED6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3,75</w:t>
            </w:r>
          </w:p>
        </w:tc>
        <w:tc>
          <w:tcPr>
            <w:tcW w:w="724" w:type="dxa"/>
            <w:tcBorders>
              <w:top w:val="single" w:sz="4" w:space="0" w:color="auto"/>
              <w:left w:val="double" w:sz="4" w:space="0" w:color="auto"/>
              <w:bottom w:val="single" w:sz="4" w:space="0" w:color="auto"/>
              <w:right w:val="single" w:sz="4" w:space="0" w:color="auto"/>
            </w:tcBorders>
            <w:vAlign w:val="center"/>
            <w:hideMark/>
          </w:tcPr>
          <w:p w14:paraId="6F854763"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710842B"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3,75</w:t>
            </w:r>
          </w:p>
        </w:tc>
        <w:tc>
          <w:tcPr>
            <w:tcW w:w="879" w:type="dxa"/>
            <w:tcBorders>
              <w:top w:val="single" w:sz="4" w:space="0" w:color="auto"/>
              <w:left w:val="single" w:sz="4" w:space="0" w:color="auto"/>
              <w:bottom w:val="single" w:sz="4" w:space="0" w:color="auto"/>
              <w:right w:val="single" w:sz="4" w:space="0" w:color="auto"/>
            </w:tcBorders>
            <w:vAlign w:val="center"/>
            <w:hideMark/>
          </w:tcPr>
          <w:p w14:paraId="7FAB525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5,5</w:t>
            </w:r>
          </w:p>
        </w:tc>
      </w:tr>
      <w:tr w:rsidR="00FE49EA" w:rsidRPr="00FE49EA" w14:paraId="5170BDB7"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357DBB1F"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*Виконання  індивідуальних завдань </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33805BBF"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5E4C6CC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34F6DA1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7D18F06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6</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40CC8A8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7</w:t>
            </w:r>
          </w:p>
        </w:tc>
        <w:tc>
          <w:tcPr>
            <w:tcW w:w="724" w:type="dxa"/>
            <w:tcBorders>
              <w:top w:val="single" w:sz="4" w:space="0" w:color="auto"/>
              <w:left w:val="double" w:sz="4" w:space="0" w:color="auto"/>
              <w:bottom w:val="single" w:sz="4" w:space="0" w:color="auto"/>
              <w:right w:val="single" w:sz="4" w:space="0" w:color="auto"/>
            </w:tcBorders>
            <w:vAlign w:val="center"/>
            <w:hideMark/>
          </w:tcPr>
          <w:p w14:paraId="01EAF32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2D7EC2AF"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8,5</w:t>
            </w:r>
          </w:p>
        </w:tc>
        <w:tc>
          <w:tcPr>
            <w:tcW w:w="879" w:type="dxa"/>
            <w:tcBorders>
              <w:top w:val="single" w:sz="4" w:space="0" w:color="auto"/>
              <w:left w:val="single" w:sz="4" w:space="0" w:color="auto"/>
              <w:bottom w:val="single" w:sz="4" w:space="0" w:color="auto"/>
              <w:right w:val="single" w:sz="4" w:space="0" w:color="auto"/>
            </w:tcBorders>
            <w:vAlign w:val="center"/>
            <w:hideMark/>
          </w:tcPr>
          <w:p w14:paraId="72FF912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r>
      <w:tr w:rsidR="00FE49EA" w:rsidRPr="00FE49EA" w14:paraId="0C9BC6BF"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6D2AFE01"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Проміжна сума</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255F551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86" w:type="dxa"/>
            <w:gridSpan w:val="2"/>
            <w:tcBorders>
              <w:top w:val="single" w:sz="4" w:space="0" w:color="auto"/>
              <w:left w:val="single" w:sz="4" w:space="0" w:color="auto"/>
              <w:bottom w:val="single" w:sz="4" w:space="0" w:color="auto"/>
              <w:right w:val="double" w:sz="4" w:space="0" w:color="auto"/>
            </w:tcBorders>
            <w:vAlign w:val="center"/>
          </w:tcPr>
          <w:p w14:paraId="555110F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909" w:type="dxa"/>
            <w:gridSpan w:val="2"/>
            <w:tcBorders>
              <w:top w:val="single" w:sz="4" w:space="0" w:color="auto"/>
              <w:left w:val="double" w:sz="4" w:space="0" w:color="auto"/>
              <w:bottom w:val="single" w:sz="4" w:space="0" w:color="auto"/>
              <w:right w:val="single" w:sz="4" w:space="0" w:color="auto"/>
            </w:tcBorders>
            <w:vAlign w:val="center"/>
          </w:tcPr>
          <w:p w14:paraId="22051FB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399D66C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30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667B95FC"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45</w:t>
            </w:r>
          </w:p>
        </w:tc>
        <w:tc>
          <w:tcPr>
            <w:tcW w:w="724" w:type="dxa"/>
            <w:tcBorders>
              <w:top w:val="single" w:sz="4" w:space="0" w:color="auto"/>
              <w:left w:val="double" w:sz="4" w:space="0" w:color="auto"/>
              <w:bottom w:val="single" w:sz="4" w:space="0" w:color="auto"/>
              <w:right w:val="single" w:sz="4" w:space="0" w:color="auto"/>
            </w:tcBorders>
            <w:vAlign w:val="center"/>
          </w:tcPr>
          <w:p w14:paraId="2E35D444"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21D07DF"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35</w:t>
            </w:r>
          </w:p>
        </w:tc>
        <w:tc>
          <w:tcPr>
            <w:tcW w:w="879" w:type="dxa"/>
            <w:tcBorders>
              <w:top w:val="single" w:sz="4" w:space="0" w:color="auto"/>
              <w:left w:val="single" w:sz="4" w:space="0" w:color="auto"/>
              <w:bottom w:val="single" w:sz="4" w:space="0" w:color="auto"/>
              <w:right w:val="single" w:sz="4" w:space="0" w:color="auto"/>
            </w:tcBorders>
            <w:vAlign w:val="center"/>
            <w:hideMark/>
          </w:tcPr>
          <w:p w14:paraId="0EC3E7A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45</w:t>
            </w:r>
          </w:p>
        </w:tc>
      </w:tr>
      <w:tr w:rsidR="00FE49EA" w:rsidRPr="00FE49EA" w14:paraId="2A05EEC0"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4F243A45"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lastRenderedPageBreak/>
              <w:t xml:space="preserve">  Модульний контроль у поточному семестрі </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3BDC3B5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20/–20</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0ADD3D05"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40 / 45</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647A9612"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4DDC25A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119D4DD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40</w:t>
            </w:r>
          </w:p>
        </w:tc>
        <w:tc>
          <w:tcPr>
            <w:tcW w:w="724" w:type="dxa"/>
            <w:tcBorders>
              <w:top w:val="single" w:sz="4" w:space="0" w:color="auto"/>
              <w:left w:val="double" w:sz="4" w:space="0" w:color="auto"/>
              <w:bottom w:val="single" w:sz="4" w:space="0" w:color="auto"/>
              <w:right w:val="single" w:sz="4" w:space="0" w:color="auto"/>
            </w:tcBorders>
            <w:vAlign w:val="center"/>
          </w:tcPr>
          <w:p w14:paraId="5ABFE03C"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0E0A414E"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20</w:t>
            </w:r>
          </w:p>
        </w:tc>
        <w:tc>
          <w:tcPr>
            <w:tcW w:w="879" w:type="dxa"/>
            <w:tcBorders>
              <w:top w:val="single" w:sz="4" w:space="0" w:color="auto"/>
              <w:left w:val="single" w:sz="4" w:space="0" w:color="auto"/>
              <w:bottom w:val="single" w:sz="4" w:space="0" w:color="auto"/>
              <w:right w:val="single" w:sz="4" w:space="0" w:color="auto"/>
            </w:tcBorders>
            <w:vAlign w:val="center"/>
            <w:hideMark/>
          </w:tcPr>
          <w:p w14:paraId="3A780934"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40</w:t>
            </w:r>
          </w:p>
        </w:tc>
      </w:tr>
      <w:tr w:rsidR="00FE49EA" w:rsidRPr="00FE49EA" w14:paraId="788B3A44"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40A513F1"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Контроль результатів дистан-</w:t>
            </w:r>
          </w:p>
          <w:p w14:paraId="17FAD660"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ційного модулю</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0CFEE1D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10/5  </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292ABB17"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15/</w:t>
            </w:r>
          </w:p>
          <w:p w14:paraId="67582DDB"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15  </w:t>
            </w:r>
          </w:p>
        </w:tc>
        <w:tc>
          <w:tcPr>
            <w:tcW w:w="909" w:type="dxa"/>
            <w:gridSpan w:val="2"/>
            <w:tcBorders>
              <w:top w:val="single" w:sz="4" w:space="0" w:color="auto"/>
              <w:left w:val="double" w:sz="4" w:space="0" w:color="auto"/>
              <w:bottom w:val="single" w:sz="4" w:space="0" w:color="auto"/>
              <w:right w:val="single" w:sz="4" w:space="0" w:color="auto"/>
            </w:tcBorders>
            <w:vAlign w:val="center"/>
          </w:tcPr>
          <w:p w14:paraId="3CE415DB"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15275099"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204BAF7D"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 xml:space="preserve"> 15</w:t>
            </w:r>
          </w:p>
        </w:tc>
        <w:tc>
          <w:tcPr>
            <w:tcW w:w="724" w:type="dxa"/>
            <w:tcBorders>
              <w:top w:val="single" w:sz="4" w:space="0" w:color="auto"/>
              <w:left w:val="double" w:sz="4" w:space="0" w:color="auto"/>
              <w:bottom w:val="single" w:sz="4" w:space="0" w:color="auto"/>
              <w:right w:val="single" w:sz="4" w:space="0" w:color="auto"/>
            </w:tcBorders>
            <w:vAlign w:val="center"/>
          </w:tcPr>
          <w:p w14:paraId="129800D7"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C64F4F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5</w:t>
            </w:r>
          </w:p>
        </w:tc>
        <w:tc>
          <w:tcPr>
            <w:tcW w:w="879" w:type="dxa"/>
            <w:tcBorders>
              <w:top w:val="single" w:sz="4" w:space="0" w:color="auto"/>
              <w:left w:val="single" w:sz="4" w:space="0" w:color="auto"/>
              <w:bottom w:val="single" w:sz="4" w:space="0" w:color="auto"/>
              <w:right w:val="single" w:sz="4" w:space="0" w:color="auto"/>
            </w:tcBorders>
            <w:vAlign w:val="center"/>
            <w:hideMark/>
          </w:tcPr>
          <w:p w14:paraId="7815D4A2"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10</w:t>
            </w:r>
          </w:p>
        </w:tc>
      </w:tr>
      <w:tr w:rsidR="00FE49EA" w:rsidRPr="00FE49EA" w14:paraId="5A69D4C9"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104746C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Рейтинг за творчі здобутки</w:t>
            </w:r>
          </w:p>
          <w:p w14:paraId="1974094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студентів</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1395BF3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72D57E9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909" w:type="dxa"/>
            <w:gridSpan w:val="2"/>
            <w:tcBorders>
              <w:top w:val="single" w:sz="4" w:space="0" w:color="auto"/>
              <w:left w:val="double" w:sz="4" w:space="0" w:color="auto"/>
              <w:bottom w:val="single" w:sz="4" w:space="0" w:color="auto"/>
              <w:right w:val="single" w:sz="4" w:space="0" w:color="auto"/>
            </w:tcBorders>
            <w:vAlign w:val="center"/>
          </w:tcPr>
          <w:p w14:paraId="03655580"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618DB44A"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144A5BD8" w14:textId="77777777" w:rsidR="00FE49EA" w:rsidRPr="00FE49EA" w:rsidRDefault="00FE49EA" w:rsidP="00FE49EA">
            <w:pPr>
              <w:widowControl w:val="0"/>
              <w:spacing w:after="0" w:line="240" w:lineRule="auto"/>
              <w:rPr>
                <w:rFonts w:ascii="Times New Roman" w:hAnsi="Times New Roman"/>
                <w:color w:val="333333"/>
                <w:sz w:val="24"/>
                <w:szCs w:val="24"/>
                <w:lang w:val="uk-UA" w:eastAsia="ar-SA"/>
              </w:rPr>
            </w:pPr>
            <w:r w:rsidRPr="00FE49EA">
              <w:rPr>
                <w:rFonts w:ascii="Times New Roman" w:hAnsi="Times New Roman"/>
                <w:color w:val="333333"/>
                <w:sz w:val="24"/>
                <w:szCs w:val="24"/>
                <w:lang w:val="uk-UA" w:eastAsia="ar-SA"/>
              </w:rPr>
              <w:t>10</w:t>
            </w:r>
          </w:p>
        </w:tc>
        <w:tc>
          <w:tcPr>
            <w:tcW w:w="724" w:type="dxa"/>
            <w:tcBorders>
              <w:top w:val="single" w:sz="4" w:space="0" w:color="auto"/>
              <w:left w:val="double" w:sz="4" w:space="0" w:color="auto"/>
              <w:bottom w:val="single" w:sz="4" w:space="0" w:color="auto"/>
              <w:right w:val="single" w:sz="4" w:space="0" w:color="auto"/>
            </w:tcBorders>
            <w:vAlign w:val="center"/>
          </w:tcPr>
          <w:p w14:paraId="03B22299" w14:textId="77777777" w:rsidR="00FE49EA" w:rsidRPr="00FE49EA" w:rsidRDefault="00FE49EA" w:rsidP="00FE49EA">
            <w:pPr>
              <w:widowControl w:val="0"/>
              <w:spacing w:after="0" w:line="240" w:lineRule="auto"/>
              <w:rPr>
                <w:rFonts w:ascii="Times New Roman" w:hAnsi="Times New Roman"/>
                <w:sz w:val="24"/>
                <w:szCs w:val="24"/>
                <w:lang w:val="uk-UA" w:eastAsia="ar-SA"/>
              </w:rPr>
            </w:pP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3E5F2BD"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0</w:t>
            </w:r>
          </w:p>
        </w:tc>
        <w:tc>
          <w:tcPr>
            <w:tcW w:w="879" w:type="dxa"/>
            <w:tcBorders>
              <w:top w:val="single" w:sz="4" w:space="0" w:color="auto"/>
              <w:left w:val="single" w:sz="4" w:space="0" w:color="auto"/>
              <w:bottom w:val="single" w:sz="4" w:space="0" w:color="auto"/>
              <w:right w:val="single" w:sz="4" w:space="0" w:color="auto"/>
            </w:tcBorders>
            <w:vAlign w:val="center"/>
            <w:hideMark/>
          </w:tcPr>
          <w:p w14:paraId="079E2E7B"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 xml:space="preserve">    5</w:t>
            </w:r>
          </w:p>
        </w:tc>
      </w:tr>
      <w:tr w:rsidR="00FE49EA" w:rsidRPr="00FE49EA" w14:paraId="2D8D3974" w14:textId="77777777" w:rsidTr="007E4072">
        <w:tc>
          <w:tcPr>
            <w:tcW w:w="3584" w:type="dxa"/>
            <w:gridSpan w:val="2"/>
            <w:tcBorders>
              <w:top w:val="single" w:sz="4" w:space="0" w:color="auto"/>
              <w:left w:val="single" w:sz="4" w:space="0" w:color="auto"/>
              <w:bottom w:val="single" w:sz="4" w:space="0" w:color="auto"/>
              <w:right w:val="single" w:sz="4" w:space="0" w:color="auto"/>
            </w:tcBorders>
            <w:hideMark/>
          </w:tcPr>
          <w:p w14:paraId="29151463"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Оцінка за змістовий модуль 1</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28BBECFD"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686" w:type="dxa"/>
            <w:gridSpan w:val="2"/>
            <w:tcBorders>
              <w:top w:val="single" w:sz="4" w:space="0" w:color="auto"/>
              <w:left w:val="single" w:sz="4" w:space="0" w:color="auto"/>
              <w:bottom w:val="single" w:sz="4" w:space="0" w:color="auto"/>
              <w:right w:val="double" w:sz="4" w:space="0" w:color="auto"/>
            </w:tcBorders>
            <w:vAlign w:val="center"/>
            <w:hideMark/>
          </w:tcPr>
          <w:p w14:paraId="4C7F6347"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909" w:type="dxa"/>
            <w:gridSpan w:val="2"/>
            <w:tcBorders>
              <w:top w:val="single" w:sz="4" w:space="0" w:color="auto"/>
              <w:left w:val="double" w:sz="4" w:space="0" w:color="auto"/>
              <w:bottom w:val="single" w:sz="4" w:space="0" w:color="auto"/>
              <w:right w:val="single" w:sz="4" w:space="0" w:color="auto"/>
            </w:tcBorders>
            <w:vAlign w:val="center"/>
            <w:hideMark/>
          </w:tcPr>
          <w:p w14:paraId="4E106B91"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14:paraId="66FB6C2B"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60</w:t>
            </w:r>
          </w:p>
        </w:tc>
        <w:tc>
          <w:tcPr>
            <w:tcW w:w="720" w:type="dxa"/>
            <w:gridSpan w:val="2"/>
            <w:tcBorders>
              <w:top w:val="single" w:sz="4" w:space="0" w:color="auto"/>
              <w:left w:val="single" w:sz="4" w:space="0" w:color="auto"/>
              <w:bottom w:val="single" w:sz="4" w:space="0" w:color="auto"/>
              <w:right w:val="double" w:sz="4" w:space="0" w:color="auto"/>
            </w:tcBorders>
            <w:vAlign w:val="center"/>
            <w:hideMark/>
          </w:tcPr>
          <w:p w14:paraId="5671AD4C"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100</w:t>
            </w:r>
          </w:p>
        </w:tc>
        <w:tc>
          <w:tcPr>
            <w:tcW w:w="724" w:type="dxa"/>
            <w:tcBorders>
              <w:top w:val="single" w:sz="4" w:space="0" w:color="auto"/>
              <w:left w:val="double" w:sz="4" w:space="0" w:color="auto"/>
              <w:bottom w:val="single" w:sz="4" w:space="0" w:color="auto"/>
              <w:right w:val="single" w:sz="4" w:space="0" w:color="auto"/>
            </w:tcBorders>
            <w:vAlign w:val="center"/>
            <w:hideMark/>
          </w:tcPr>
          <w:p w14:paraId="62122A3A"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DEAE94E"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60</w:t>
            </w:r>
          </w:p>
        </w:tc>
        <w:tc>
          <w:tcPr>
            <w:tcW w:w="879" w:type="dxa"/>
            <w:tcBorders>
              <w:top w:val="single" w:sz="4" w:space="0" w:color="auto"/>
              <w:left w:val="single" w:sz="4" w:space="0" w:color="auto"/>
              <w:bottom w:val="single" w:sz="4" w:space="0" w:color="auto"/>
              <w:right w:val="single" w:sz="4" w:space="0" w:color="auto"/>
            </w:tcBorders>
            <w:vAlign w:val="center"/>
            <w:hideMark/>
          </w:tcPr>
          <w:p w14:paraId="6805474D" w14:textId="77777777" w:rsidR="00FE49EA" w:rsidRPr="00FE49EA" w:rsidRDefault="00FE49EA" w:rsidP="00FE49EA">
            <w:pPr>
              <w:widowControl w:val="0"/>
              <w:spacing w:after="0" w:line="240" w:lineRule="auto"/>
              <w:rPr>
                <w:rFonts w:ascii="Times New Roman" w:hAnsi="Times New Roman"/>
                <w:sz w:val="24"/>
                <w:szCs w:val="24"/>
                <w:lang w:val="uk-UA" w:eastAsia="ar-SA"/>
              </w:rPr>
            </w:pPr>
            <w:r w:rsidRPr="00FE49EA">
              <w:rPr>
                <w:rFonts w:ascii="Times New Roman" w:hAnsi="Times New Roman"/>
                <w:sz w:val="24"/>
                <w:szCs w:val="24"/>
                <w:lang w:val="uk-UA" w:eastAsia="ar-SA"/>
              </w:rPr>
              <w:t>100</w:t>
            </w:r>
          </w:p>
        </w:tc>
      </w:tr>
    </w:tbl>
    <w:p w14:paraId="1DE1E0DF" w14:textId="77777777" w:rsidR="00FE49EA" w:rsidRPr="00FE49EA" w:rsidRDefault="00FE49EA" w:rsidP="00FE49EA">
      <w:pPr>
        <w:widowControl w:val="0"/>
        <w:shd w:val="clear" w:color="auto" w:fill="FFFFFF"/>
        <w:tabs>
          <w:tab w:val="left" w:pos="950"/>
        </w:tabs>
        <w:spacing w:after="0" w:line="278" w:lineRule="exact"/>
        <w:ind w:left="710" w:right="-425"/>
        <w:mirrorIndents/>
        <w:jc w:val="center"/>
        <w:rPr>
          <w:rFonts w:ascii="Times New Roman" w:hAnsi="Times New Roman" w:cs="Times New Roman"/>
          <w:b/>
          <w:sz w:val="28"/>
          <w:szCs w:val="28"/>
          <w:lang w:val="uk-UA"/>
        </w:rPr>
      </w:pPr>
    </w:p>
    <w:p w14:paraId="7D7C9AA8" w14:textId="77777777" w:rsidR="00FE49EA" w:rsidRPr="00FE49EA" w:rsidRDefault="00FE49EA" w:rsidP="00FE49EA">
      <w:pPr>
        <w:widowControl w:val="0"/>
        <w:shd w:val="clear" w:color="auto" w:fill="FFFFFF"/>
        <w:tabs>
          <w:tab w:val="left" w:pos="950"/>
        </w:tabs>
        <w:spacing w:after="0" w:line="278" w:lineRule="exact"/>
        <w:ind w:left="710" w:right="-425"/>
        <w:mirrorIndents/>
        <w:jc w:val="center"/>
        <w:rPr>
          <w:rFonts w:ascii="Times New Roman" w:hAnsi="Times New Roman" w:cs="Times New Roman"/>
          <w:b/>
          <w:sz w:val="28"/>
          <w:szCs w:val="28"/>
          <w:lang w:val="uk-UA"/>
        </w:rPr>
      </w:pPr>
    </w:p>
    <w:p w14:paraId="30462275" w14:textId="77777777" w:rsidR="00FE49EA" w:rsidRPr="00FE49EA" w:rsidRDefault="00FE49EA" w:rsidP="00FE49EA">
      <w:pPr>
        <w:widowControl w:val="0"/>
        <w:shd w:val="clear" w:color="auto" w:fill="FFFFFF"/>
        <w:tabs>
          <w:tab w:val="left" w:pos="950"/>
        </w:tabs>
        <w:spacing w:after="0" w:line="278" w:lineRule="exact"/>
        <w:ind w:left="710" w:right="-425"/>
        <w:mirrorIndents/>
        <w:jc w:val="center"/>
        <w:rPr>
          <w:rFonts w:ascii="Times New Roman" w:hAnsi="Times New Roman" w:cs="Times New Roman"/>
          <w:b/>
          <w:sz w:val="28"/>
          <w:szCs w:val="28"/>
          <w:lang w:val="uk-UA"/>
        </w:rPr>
      </w:pPr>
    </w:p>
    <w:p w14:paraId="0DA4AD10" w14:textId="77777777" w:rsidR="00FE49EA" w:rsidRPr="00FE49EA" w:rsidRDefault="00FE49EA" w:rsidP="00FE49EA">
      <w:pPr>
        <w:widowControl w:val="0"/>
        <w:shd w:val="clear" w:color="auto" w:fill="FFFFFF"/>
        <w:tabs>
          <w:tab w:val="left" w:pos="950"/>
        </w:tabs>
        <w:spacing w:after="0" w:line="278" w:lineRule="exact"/>
        <w:ind w:left="710" w:right="-425"/>
        <w:mirrorIndents/>
        <w:jc w:val="center"/>
        <w:rPr>
          <w:rFonts w:ascii="Times New Roman" w:hAnsi="Times New Roman" w:cs="Times New Roman"/>
          <w:b/>
          <w:sz w:val="28"/>
          <w:szCs w:val="28"/>
          <w:lang w:val="uk-UA"/>
        </w:rPr>
      </w:pPr>
      <w:r w:rsidRPr="00FE49EA">
        <w:rPr>
          <w:rFonts w:ascii="Times New Roman" w:hAnsi="Times New Roman" w:cs="Times New Roman"/>
          <w:b/>
          <w:sz w:val="28"/>
          <w:szCs w:val="28"/>
          <w:lang w:val="uk-UA"/>
        </w:rPr>
        <w:t>4. Інформаційні ресурси</w:t>
      </w:r>
    </w:p>
    <w:bookmarkEnd w:id="9"/>
    <w:p w14:paraId="018FE807" w14:textId="77777777" w:rsidR="00FE49EA" w:rsidRPr="00FE49EA" w:rsidRDefault="00FE49EA" w:rsidP="00FE49EA">
      <w:pPr>
        <w:spacing w:after="0" w:line="240" w:lineRule="auto"/>
        <w:jc w:val="both"/>
        <w:rPr>
          <w:rFonts w:ascii="Times New Roman" w:hAnsi="Times New Roman" w:cs="Times New Roman"/>
          <w:sz w:val="28"/>
          <w:szCs w:val="28"/>
          <w:lang w:val="uk-UA"/>
        </w:rPr>
      </w:pPr>
    </w:p>
    <w:p w14:paraId="08C50447" w14:textId="77777777" w:rsidR="00FE49EA" w:rsidRPr="00FE49EA" w:rsidRDefault="00FE49EA" w:rsidP="00FE49EA">
      <w:pPr>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1.</w:t>
      </w:r>
      <w:r w:rsidRPr="00FE49EA">
        <w:rPr>
          <w:rFonts w:ascii="Times New Roman" w:hAnsi="Times New Roman" w:cs="Times New Roman"/>
          <w:sz w:val="28"/>
          <w:szCs w:val="28"/>
        </w:rPr>
        <w:t>Енергетична стратегія України на період до 2030 р. Затверджена розпорядженням Кабінету Міністрів України від 24.07.2013 № 1071.</w:t>
      </w:r>
    </w:p>
    <w:p w14:paraId="0941BFF6" w14:textId="77777777" w:rsidR="00FE49EA" w:rsidRPr="00FE49EA" w:rsidRDefault="00FE49EA" w:rsidP="00FE49EA">
      <w:pPr>
        <w:spacing w:after="0" w:line="240" w:lineRule="auto"/>
        <w:jc w:val="both"/>
        <w:rPr>
          <w:rFonts w:ascii="Times New Roman" w:hAnsi="Times New Roman" w:cs="Times New Roman"/>
          <w:sz w:val="28"/>
          <w:szCs w:val="28"/>
          <w:lang w:val="uk-UA"/>
        </w:rPr>
      </w:pPr>
      <w:r w:rsidRPr="00FE49EA">
        <w:rPr>
          <w:rFonts w:ascii="Times New Roman" w:hAnsi="Times New Roman" w:cs="Times New Roman"/>
          <w:sz w:val="28"/>
          <w:szCs w:val="28"/>
          <w:lang w:val="uk-UA"/>
        </w:rPr>
        <w:t>2. Нетрадиційні та поновлювані джерела енергії: Навчал. посібник / О.І. Соловей, Ю.А. Лега, В.П. Розен, О.О. Ситник, А.В. Чернявський, Г.В. Курбаса. – Черкаси: ЧДТУ, 2007. – 483 с.</w:t>
      </w:r>
    </w:p>
    <w:p w14:paraId="3A6DE6C5" w14:textId="77777777" w:rsidR="00FE49EA" w:rsidRPr="00FE49EA" w:rsidRDefault="00FE49EA" w:rsidP="00FE49EA">
      <w:pPr>
        <w:spacing w:after="0" w:line="240" w:lineRule="auto"/>
        <w:jc w:val="both"/>
        <w:rPr>
          <w:rFonts w:ascii="Times New Roman" w:hAnsi="Times New Roman" w:cs="Times New Roman"/>
          <w:sz w:val="28"/>
          <w:szCs w:val="28"/>
        </w:rPr>
      </w:pPr>
      <w:r w:rsidRPr="00FE49EA">
        <w:rPr>
          <w:rFonts w:ascii="Times New Roman" w:hAnsi="Times New Roman" w:cs="Times New Roman"/>
          <w:sz w:val="28"/>
          <w:szCs w:val="28"/>
          <w:lang w:val="uk-UA"/>
        </w:rPr>
        <w:t>3.Термоекономічний аналіз енергетичних машин та установок</w:t>
      </w:r>
      <w:r w:rsidRPr="00FE49EA">
        <w:rPr>
          <w:rFonts w:ascii="Times New Roman" w:hAnsi="Times New Roman" w:cs="Times New Roman"/>
          <w:sz w:val="28"/>
          <w:szCs w:val="28"/>
        </w:rPr>
        <w:t xml:space="preserve">: [Навчальний посібник] / </w:t>
      </w:r>
      <w:r w:rsidRPr="00FE49EA">
        <w:rPr>
          <w:rFonts w:ascii="Times New Roman" w:hAnsi="Times New Roman" w:cs="Times New Roman"/>
          <w:sz w:val="28"/>
          <w:szCs w:val="28"/>
          <w:lang w:val="uk-UA"/>
        </w:rPr>
        <w:t xml:space="preserve">В.М. Ярошенко. </w:t>
      </w:r>
      <w:r w:rsidRPr="00FE49EA">
        <w:rPr>
          <w:rFonts w:ascii="Times New Roman" w:hAnsi="Times New Roman" w:cs="Times New Roman"/>
          <w:sz w:val="28"/>
          <w:szCs w:val="28"/>
        </w:rPr>
        <w:t>ОНАХТ, 20</w:t>
      </w:r>
      <w:r w:rsidRPr="00FE49EA">
        <w:rPr>
          <w:rFonts w:ascii="Times New Roman" w:hAnsi="Times New Roman" w:cs="Times New Roman"/>
          <w:sz w:val="28"/>
          <w:szCs w:val="28"/>
          <w:lang w:val="uk-UA"/>
        </w:rPr>
        <w:t>20</w:t>
      </w:r>
      <w:r w:rsidRPr="00FE49EA">
        <w:rPr>
          <w:rFonts w:ascii="Times New Roman" w:hAnsi="Times New Roman" w:cs="Times New Roman"/>
          <w:sz w:val="28"/>
          <w:szCs w:val="28"/>
        </w:rPr>
        <w:t xml:space="preserve">. – </w:t>
      </w:r>
      <w:r w:rsidRPr="00FE49EA">
        <w:rPr>
          <w:rFonts w:ascii="Times New Roman" w:hAnsi="Times New Roman" w:cs="Times New Roman"/>
          <w:sz w:val="28"/>
          <w:szCs w:val="28"/>
          <w:lang w:val="uk-UA"/>
        </w:rPr>
        <w:t>153</w:t>
      </w:r>
      <w:r w:rsidRPr="00FE49EA">
        <w:rPr>
          <w:rFonts w:ascii="Times New Roman" w:hAnsi="Times New Roman" w:cs="Times New Roman"/>
          <w:sz w:val="28"/>
          <w:szCs w:val="28"/>
        </w:rPr>
        <w:t xml:space="preserve"> с.</w:t>
      </w:r>
      <w:r w:rsidRPr="00FE49EA">
        <w:rPr>
          <w:rFonts w:ascii="Times New Roman" w:hAnsi="Times New Roman" w:cs="Times New Roman"/>
          <w:sz w:val="28"/>
          <w:szCs w:val="28"/>
          <w:lang w:val="uk-UA"/>
        </w:rPr>
        <w:t>Електронний ресурс</w:t>
      </w:r>
      <w:r w:rsidRPr="00FE49EA">
        <w:rPr>
          <w:rFonts w:ascii="Times New Roman" w:hAnsi="Times New Roman" w:cs="Times New Roman"/>
          <w:sz w:val="28"/>
          <w:szCs w:val="28"/>
        </w:rPr>
        <w:t xml:space="preserve"> : </w:t>
      </w:r>
      <w:r w:rsidRPr="00FE49EA">
        <w:rPr>
          <w:rFonts w:ascii="Times New Roman" w:hAnsi="Times New Roman" w:cs="Times New Roman"/>
          <w:sz w:val="28"/>
          <w:szCs w:val="28"/>
          <w:lang w:val="en-US"/>
        </w:rPr>
        <w:t>http</w:t>
      </w:r>
      <w:r w:rsidRPr="00FE49EA">
        <w:rPr>
          <w:rFonts w:ascii="Times New Roman" w:hAnsi="Times New Roman" w:cs="Times New Roman"/>
          <w:sz w:val="28"/>
          <w:szCs w:val="28"/>
        </w:rPr>
        <w:t>//</w:t>
      </w:r>
      <w:r w:rsidRPr="00FE49EA">
        <w:rPr>
          <w:rFonts w:ascii="Times New Roman" w:hAnsi="Times New Roman" w:cs="Times New Roman"/>
          <w:sz w:val="28"/>
          <w:szCs w:val="28"/>
          <w:lang w:val="en-US"/>
        </w:rPr>
        <w:t>osar</w:t>
      </w:r>
      <w:r w:rsidRPr="00FE49EA">
        <w:rPr>
          <w:rFonts w:ascii="Times New Roman" w:hAnsi="Times New Roman" w:cs="Times New Roman"/>
          <w:sz w:val="28"/>
          <w:szCs w:val="28"/>
        </w:rPr>
        <w:t>-</w:t>
      </w:r>
      <w:r w:rsidRPr="00FE49EA">
        <w:rPr>
          <w:rFonts w:ascii="Times New Roman" w:hAnsi="Times New Roman" w:cs="Times New Roman"/>
          <w:sz w:val="28"/>
          <w:szCs w:val="28"/>
          <w:lang w:val="en-US"/>
        </w:rPr>
        <w:t>compress</w:t>
      </w:r>
      <w:r w:rsidRPr="00FE49EA">
        <w:rPr>
          <w:rFonts w:ascii="Times New Roman" w:hAnsi="Times New Roman" w:cs="Times New Roman"/>
          <w:sz w:val="28"/>
          <w:szCs w:val="28"/>
        </w:rPr>
        <w:t>.</w:t>
      </w:r>
      <w:r w:rsidRPr="00FE49EA">
        <w:rPr>
          <w:rFonts w:ascii="Times New Roman" w:hAnsi="Times New Roman" w:cs="Times New Roman"/>
          <w:sz w:val="28"/>
          <w:szCs w:val="28"/>
          <w:lang w:val="en-US"/>
        </w:rPr>
        <w:t>onaft</w:t>
      </w:r>
      <w:r w:rsidRPr="00FE49EA">
        <w:rPr>
          <w:rFonts w:ascii="Times New Roman" w:hAnsi="Times New Roman" w:cs="Times New Roman"/>
          <w:sz w:val="28"/>
          <w:szCs w:val="28"/>
        </w:rPr>
        <w:t>.</w:t>
      </w:r>
      <w:r w:rsidRPr="00FE49EA">
        <w:rPr>
          <w:rFonts w:ascii="Times New Roman" w:hAnsi="Times New Roman" w:cs="Times New Roman"/>
          <w:sz w:val="28"/>
          <w:szCs w:val="28"/>
          <w:lang w:val="en-US"/>
        </w:rPr>
        <w:t>tdu</w:t>
      </w:r>
      <w:r w:rsidRPr="00FE49EA">
        <w:rPr>
          <w:rFonts w:ascii="Times New Roman" w:hAnsi="Times New Roman" w:cs="Times New Roman"/>
          <w:sz w:val="28"/>
          <w:szCs w:val="28"/>
        </w:rPr>
        <w:t>.</w:t>
      </w:r>
      <w:r w:rsidRPr="00FE49EA">
        <w:rPr>
          <w:rFonts w:ascii="Times New Roman" w:hAnsi="Times New Roman" w:cs="Times New Roman"/>
          <w:sz w:val="28"/>
          <w:szCs w:val="28"/>
          <w:lang w:val="en-US"/>
        </w:rPr>
        <w:t>ua</w:t>
      </w:r>
      <w:r w:rsidRPr="00FE49EA">
        <w:rPr>
          <w:rFonts w:ascii="Times New Roman" w:hAnsi="Times New Roman" w:cs="Times New Roman"/>
          <w:sz w:val="28"/>
          <w:szCs w:val="28"/>
        </w:rPr>
        <w:t>/</w:t>
      </w:r>
    </w:p>
    <w:p w14:paraId="253ADDB6" w14:textId="77777777" w:rsidR="00FE49EA" w:rsidRPr="00FE49EA" w:rsidRDefault="00FE49EA" w:rsidP="00FE49EA">
      <w:pPr>
        <w:rPr>
          <w:rFonts w:ascii="Times New Roman" w:hAnsi="Times New Roman"/>
          <w:sz w:val="28"/>
          <w:szCs w:val="28"/>
          <w:lang w:val="uk-UA" w:eastAsia="ru-RU"/>
        </w:rPr>
      </w:pPr>
      <w:r w:rsidRPr="00FE49EA">
        <w:rPr>
          <w:rFonts w:ascii="Times New Roman" w:hAnsi="Times New Roman"/>
          <w:sz w:val="28"/>
          <w:szCs w:val="28"/>
          <w:lang w:eastAsia="ru-RU"/>
        </w:rPr>
        <w:t>4</w:t>
      </w:r>
      <w:r w:rsidRPr="00FE49EA">
        <w:rPr>
          <w:rFonts w:ascii="Times New Roman" w:hAnsi="Times New Roman"/>
          <w:sz w:val="28"/>
          <w:szCs w:val="28"/>
          <w:lang w:val="uk-UA" w:eastAsia="ru-RU"/>
        </w:rPr>
        <w:t>.Эксергетические расчеты технических систем: Справочное пособие / Под ред. акад. А.А. Долинского; авторы Бродянский В.М. и др. – К.: Наукова думка, 1991. – 360.</w:t>
      </w:r>
    </w:p>
    <w:p w14:paraId="5E584B82" w14:textId="77777777" w:rsidR="00FE49EA" w:rsidRPr="00FE49EA" w:rsidRDefault="00FE49EA" w:rsidP="00FE49EA">
      <w:pPr>
        <w:rPr>
          <w:rFonts w:ascii="Times New Roman" w:hAnsi="Times New Roman"/>
          <w:sz w:val="28"/>
          <w:szCs w:val="28"/>
          <w:lang w:val="uk-UA" w:eastAsia="ru-RU"/>
        </w:rPr>
      </w:pPr>
    </w:p>
    <w:p w14:paraId="7C55A37F" w14:textId="77777777" w:rsidR="00FE49EA" w:rsidRPr="00FE49EA" w:rsidRDefault="00FE49EA" w:rsidP="00FE49EA">
      <w:pPr>
        <w:rPr>
          <w:rFonts w:ascii="Times New Roman" w:hAnsi="Times New Roman"/>
          <w:sz w:val="28"/>
          <w:szCs w:val="28"/>
          <w:lang w:val="uk-UA" w:eastAsia="ru-RU"/>
        </w:rPr>
      </w:pPr>
    </w:p>
    <w:p w14:paraId="7C6E4734" w14:textId="77777777" w:rsidR="00FE49EA" w:rsidRPr="00FE49EA" w:rsidRDefault="00FE49EA" w:rsidP="00FE49EA">
      <w:pPr>
        <w:widowControl w:val="0"/>
        <w:spacing w:after="0" w:line="240" w:lineRule="auto"/>
        <w:rPr>
          <w:rFonts w:ascii="Times New Roman" w:hAnsi="Times New Roman" w:cs="Times New Roman"/>
          <w:sz w:val="28"/>
          <w:szCs w:val="28"/>
        </w:rPr>
      </w:pPr>
    </w:p>
    <w:p w14:paraId="2DAE90B3" w14:textId="77777777" w:rsidR="00FE49EA" w:rsidRPr="00FE49EA" w:rsidRDefault="00FE49EA" w:rsidP="00FE49EA">
      <w:pPr>
        <w:rPr>
          <w:rFonts w:ascii="Times New Roman" w:hAnsi="Times New Roman" w:cs="Times New Roman"/>
          <w:sz w:val="28"/>
          <w:szCs w:val="28"/>
          <w:lang w:val="uk-UA"/>
        </w:rPr>
      </w:pPr>
    </w:p>
    <w:p w14:paraId="1CF1F1C8"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08D53577"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7670C55B"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5F503DED"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24648F55"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40DB6860"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3C400311"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7EC274FE"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050F41F7"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356266CA"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1B0E26DB"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08F56060"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487EFAEC"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4A6D047A"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5351A6DE"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7E7B77B9"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61ACF5AE"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435A0F9E"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71160074"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741C5D18" w14:textId="77777777" w:rsidR="00FE49EA" w:rsidRPr="00FE49EA" w:rsidRDefault="00FE49EA" w:rsidP="00FE49EA">
      <w:pPr>
        <w:spacing w:after="0" w:line="240" w:lineRule="auto"/>
        <w:ind w:firstLine="709"/>
        <w:jc w:val="center"/>
        <w:rPr>
          <w:rFonts w:ascii="Times New Roman" w:hAnsi="Times New Roman" w:cs="Times New Roman"/>
          <w:b/>
          <w:color w:val="C00000"/>
          <w:sz w:val="24"/>
          <w:szCs w:val="24"/>
          <w:lang w:val="uk-UA"/>
        </w:rPr>
      </w:pPr>
    </w:p>
    <w:p w14:paraId="6530D626" w14:textId="77777777" w:rsidR="000A1E57" w:rsidRPr="00FE49EA" w:rsidRDefault="000A1E57">
      <w:pPr>
        <w:rPr>
          <w:lang w:val="uk-UA"/>
        </w:rPr>
      </w:pPr>
    </w:p>
    <w:sectPr w:rsidR="000A1E57" w:rsidRPr="00FE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197"/>
    <w:multiLevelType w:val="singleLevel"/>
    <w:tmpl w:val="F05C7AA8"/>
    <w:lvl w:ilvl="0">
      <w:start w:val="1"/>
      <w:numFmt w:val="decimal"/>
      <w:lvlText w:val="%1. "/>
      <w:lvlJc w:val="left"/>
      <w:pPr>
        <w:tabs>
          <w:tab w:val="num" w:pos="720"/>
        </w:tabs>
        <w:ind w:left="72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11897544"/>
    <w:multiLevelType w:val="hybridMultilevel"/>
    <w:tmpl w:val="E8464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27553AA"/>
    <w:multiLevelType w:val="multilevel"/>
    <w:tmpl w:val="C28022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1C203B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4178BF"/>
    <w:multiLevelType w:val="hybridMultilevel"/>
    <w:tmpl w:val="EA80CE6A"/>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96812"/>
    <w:multiLevelType w:val="hybridMultilevel"/>
    <w:tmpl w:val="2E168B48"/>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E42"/>
    <w:multiLevelType w:val="hybridMultilevel"/>
    <w:tmpl w:val="E8905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ABA1244"/>
    <w:multiLevelType w:val="hybridMultilevel"/>
    <w:tmpl w:val="F1AE2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3E0334"/>
    <w:multiLevelType w:val="hybridMultilevel"/>
    <w:tmpl w:val="1B8EA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AB18CE"/>
    <w:multiLevelType w:val="hybridMultilevel"/>
    <w:tmpl w:val="2E168B48"/>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33462"/>
    <w:multiLevelType w:val="multilevel"/>
    <w:tmpl w:val="AA482DA6"/>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D9960CC"/>
    <w:multiLevelType w:val="multilevel"/>
    <w:tmpl w:val="C2802264"/>
    <w:lvl w:ilvl="0">
      <w:start w:val="1"/>
      <w:numFmt w:val="decimal"/>
      <w:lvlText w:val="%1."/>
      <w:lvlJc w:val="left"/>
      <w:pPr>
        <w:ind w:left="720" w:hanging="360"/>
      </w:pPr>
    </w:lvl>
    <w:lvl w:ilvl="1">
      <w:start w:val="1"/>
      <w:numFmt w:val="decimal"/>
      <w:isLgl/>
      <w:lvlText w:val="%1.%2."/>
      <w:lvlJc w:val="left"/>
      <w:pPr>
        <w:ind w:left="171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7033305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4"/>
  </w:num>
  <w:num w:numId="11">
    <w:abstractNumId w:val="1"/>
  </w:num>
  <w:num w:numId="12">
    <w:abstractNumId w:val="8"/>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EA"/>
    <w:rsid w:val="000A1E57"/>
    <w:rsid w:val="005E4F25"/>
    <w:rsid w:val="00AA06B5"/>
    <w:rsid w:val="00FE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A4E6"/>
  <w15:chartTrackingRefBased/>
  <w15:docId w15:val="{A1C14C0F-B730-4F9F-93D6-2A90821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4F25"/>
  </w:style>
  <w:style w:type="paragraph" w:styleId="1">
    <w:name w:val="heading 1"/>
    <w:basedOn w:val="a"/>
    <w:next w:val="a"/>
    <w:link w:val="10"/>
    <w:uiPriority w:val="9"/>
    <w:qFormat/>
    <w:rsid w:val="00FE49EA"/>
    <w:pPr>
      <w:keepNext/>
      <w:keepLines/>
      <w:widowControl w:val="0"/>
      <w:spacing w:before="480" w:after="0" w:line="240"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4">
    <w:name w:val="heading 4"/>
    <w:basedOn w:val="a"/>
    <w:next w:val="a"/>
    <w:link w:val="40"/>
    <w:uiPriority w:val="9"/>
    <w:semiHidden/>
    <w:unhideWhenUsed/>
    <w:qFormat/>
    <w:rsid w:val="00FE49EA"/>
    <w:pPr>
      <w:keepNext/>
      <w:keepLines/>
      <w:spacing w:before="200" w:after="0" w:line="240" w:lineRule="auto"/>
      <w:ind w:firstLine="709"/>
      <w:jc w:val="both"/>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FE49EA"/>
    <w:pPr>
      <w:keepNext/>
      <w:keepLines/>
      <w:widowControl w:val="0"/>
      <w:spacing w:before="40" w:after="0" w:line="240" w:lineRule="auto"/>
      <w:outlineLvl w:val="4"/>
    </w:pPr>
    <w:rPr>
      <w:rFonts w:asciiTheme="majorHAnsi" w:eastAsiaTheme="majorEastAsia" w:hAnsiTheme="majorHAnsi" w:cstheme="majorBidi"/>
      <w:color w:val="2F5496" w:themeColor="accent1" w:themeShade="BF"/>
      <w:lang w:val="en-US"/>
    </w:rPr>
  </w:style>
  <w:style w:type="paragraph" w:styleId="6">
    <w:name w:val="heading 6"/>
    <w:basedOn w:val="a"/>
    <w:next w:val="a"/>
    <w:link w:val="60"/>
    <w:uiPriority w:val="9"/>
    <w:semiHidden/>
    <w:unhideWhenUsed/>
    <w:qFormat/>
    <w:rsid w:val="00FE49EA"/>
    <w:pPr>
      <w:keepNext/>
      <w:keepLines/>
      <w:widowControl w:val="0"/>
      <w:spacing w:before="40" w:after="0" w:line="240" w:lineRule="auto"/>
      <w:outlineLvl w:val="5"/>
    </w:pPr>
    <w:rPr>
      <w:rFonts w:asciiTheme="majorHAnsi" w:eastAsiaTheme="majorEastAsia" w:hAnsiTheme="majorHAnsi" w:cstheme="majorBidi"/>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9EA"/>
    <w:rPr>
      <w:rFonts w:asciiTheme="majorHAnsi" w:eastAsiaTheme="majorEastAsia" w:hAnsiTheme="majorHAnsi" w:cstheme="majorBidi"/>
      <w:b/>
      <w:bCs/>
      <w:color w:val="2F5496" w:themeColor="accent1" w:themeShade="BF"/>
      <w:sz w:val="28"/>
      <w:szCs w:val="28"/>
      <w:lang w:val="en-US"/>
    </w:rPr>
  </w:style>
  <w:style w:type="character" w:customStyle="1" w:styleId="40">
    <w:name w:val="Заголовок 4 Знак"/>
    <w:basedOn w:val="a0"/>
    <w:link w:val="4"/>
    <w:uiPriority w:val="9"/>
    <w:semiHidden/>
    <w:rsid w:val="00FE49EA"/>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FE49EA"/>
    <w:rPr>
      <w:rFonts w:asciiTheme="majorHAnsi" w:eastAsiaTheme="majorEastAsia" w:hAnsiTheme="majorHAnsi" w:cstheme="majorBidi"/>
      <w:color w:val="2F5496" w:themeColor="accent1" w:themeShade="BF"/>
      <w:lang w:val="en-US"/>
    </w:rPr>
  </w:style>
  <w:style w:type="character" w:customStyle="1" w:styleId="60">
    <w:name w:val="Заголовок 6 Знак"/>
    <w:basedOn w:val="a0"/>
    <w:link w:val="6"/>
    <w:uiPriority w:val="9"/>
    <w:semiHidden/>
    <w:rsid w:val="00FE49EA"/>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FE49EA"/>
  </w:style>
  <w:style w:type="numbering" w:customStyle="1" w:styleId="110">
    <w:name w:val="Нет списка11"/>
    <w:next w:val="a2"/>
    <w:uiPriority w:val="99"/>
    <w:semiHidden/>
    <w:unhideWhenUsed/>
    <w:rsid w:val="00FE49EA"/>
  </w:style>
  <w:style w:type="numbering" w:customStyle="1" w:styleId="111">
    <w:name w:val="Нет списка111"/>
    <w:next w:val="a2"/>
    <w:uiPriority w:val="99"/>
    <w:semiHidden/>
    <w:unhideWhenUsed/>
    <w:rsid w:val="00FE49EA"/>
  </w:style>
  <w:style w:type="character" w:styleId="a3">
    <w:name w:val="Hyperlink"/>
    <w:basedOn w:val="a0"/>
    <w:uiPriority w:val="99"/>
    <w:semiHidden/>
    <w:unhideWhenUsed/>
    <w:rsid w:val="00FE49EA"/>
    <w:rPr>
      <w:color w:val="0563C1" w:themeColor="hyperlink"/>
      <w:u w:val="single"/>
    </w:rPr>
  </w:style>
  <w:style w:type="character" w:styleId="a4">
    <w:name w:val="FollowedHyperlink"/>
    <w:basedOn w:val="a0"/>
    <w:uiPriority w:val="99"/>
    <w:semiHidden/>
    <w:unhideWhenUsed/>
    <w:rsid w:val="00FE49EA"/>
    <w:rPr>
      <w:color w:val="954F72" w:themeColor="followedHyperlink"/>
      <w:u w:val="single"/>
    </w:rPr>
  </w:style>
  <w:style w:type="paragraph" w:customStyle="1" w:styleId="msonormal0">
    <w:name w:val="msonormal"/>
    <w:basedOn w:val="a"/>
    <w:rsid w:val="00FE4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E49EA"/>
    <w:pPr>
      <w:widowControl w:val="0"/>
      <w:tabs>
        <w:tab w:val="center" w:pos="4677"/>
        <w:tab w:val="right" w:pos="9355"/>
      </w:tabs>
      <w:spacing w:after="0" w:line="240" w:lineRule="auto"/>
    </w:pPr>
    <w:rPr>
      <w:lang w:val="en-US"/>
    </w:rPr>
  </w:style>
  <w:style w:type="character" w:customStyle="1" w:styleId="a6">
    <w:name w:val="Верхний колонтитул Знак"/>
    <w:basedOn w:val="a0"/>
    <w:link w:val="a5"/>
    <w:uiPriority w:val="99"/>
    <w:semiHidden/>
    <w:rsid w:val="00FE49EA"/>
    <w:rPr>
      <w:lang w:val="en-US"/>
    </w:rPr>
  </w:style>
  <w:style w:type="paragraph" w:styleId="a7">
    <w:name w:val="Body Text"/>
    <w:basedOn w:val="a"/>
    <w:link w:val="a8"/>
    <w:uiPriority w:val="99"/>
    <w:semiHidden/>
    <w:unhideWhenUsed/>
    <w:rsid w:val="00FE49EA"/>
    <w:pPr>
      <w:spacing w:after="120" w:line="240" w:lineRule="auto"/>
      <w:ind w:firstLine="709"/>
      <w:jc w:val="both"/>
    </w:pPr>
  </w:style>
  <w:style w:type="character" w:customStyle="1" w:styleId="a8">
    <w:name w:val="Основной текст Знак"/>
    <w:basedOn w:val="a0"/>
    <w:link w:val="a7"/>
    <w:uiPriority w:val="99"/>
    <w:semiHidden/>
    <w:rsid w:val="00FE49EA"/>
  </w:style>
  <w:style w:type="paragraph" w:styleId="2">
    <w:name w:val="Body Text 2"/>
    <w:basedOn w:val="a"/>
    <w:link w:val="20"/>
    <w:uiPriority w:val="99"/>
    <w:semiHidden/>
    <w:unhideWhenUsed/>
    <w:rsid w:val="00FE49EA"/>
    <w:pPr>
      <w:widowControl w:val="0"/>
      <w:spacing w:after="120" w:line="480" w:lineRule="auto"/>
    </w:pPr>
    <w:rPr>
      <w:lang w:val="en-US"/>
    </w:rPr>
  </w:style>
  <w:style w:type="character" w:customStyle="1" w:styleId="20">
    <w:name w:val="Основной текст 2 Знак"/>
    <w:basedOn w:val="a0"/>
    <w:link w:val="2"/>
    <w:uiPriority w:val="99"/>
    <w:semiHidden/>
    <w:rsid w:val="00FE49EA"/>
    <w:rPr>
      <w:lang w:val="en-US"/>
    </w:rPr>
  </w:style>
  <w:style w:type="paragraph" w:styleId="21">
    <w:name w:val="Body Text Indent 2"/>
    <w:basedOn w:val="a"/>
    <w:link w:val="22"/>
    <w:semiHidden/>
    <w:unhideWhenUsed/>
    <w:rsid w:val="00FE49EA"/>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semiHidden/>
    <w:rsid w:val="00FE49EA"/>
    <w:rPr>
      <w:rFonts w:ascii="Times New Roman" w:eastAsia="Times New Roman" w:hAnsi="Times New Roman" w:cs="Times New Roman"/>
      <w:sz w:val="24"/>
      <w:szCs w:val="24"/>
      <w:lang w:val="uk-UA" w:eastAsia="ru-RU"/>
    </w:rPr>
  </w:style>
  <w:style w:type="paragraph" w:styleId="a9">
    <w:name w:val="List Paragraph"/>
    <w:basedOn w:val="a"/>
    <w:uiPriority w:val="34"/>
    <w:qFormat/>
    <w:rsid w:val="00FE49EA"/>
    <w:pPr>
      <w:widowControl w:val="0"/>
      <w:spacing w:after="0" w:line="240" w:lineRule="auto"/>
      <w:ind w:left="720"/>
      <w:contextualSpacing/>
    </w:pPr>
    <w:rPr>
      <w:lang w:val="en-US"/>
    </w:rPr>
  </w:style>
  <w:style w:type="paragraph" w:customStyle="1" w:styleId="Default">
    <w:name w:val="Default"/>
    <w:rsid w:val="00FE49EA"/>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FE49EA"/>
    <w:pPr>
      <w:spacing w:after="0" w:line="240" w:lineRule="auto"/>
      <w:ind w:firstLine="567"/>
      <w:jc w:val="center"/>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азовый"/>
    <w:uiPriority w:val="99"/>
    <w:rsid w:val="00FE49EA"/>
    <w:pPr>
      <w:tabs>
        <w:tab w:val="left" w:pos="708"/>
      </w:tabs>
      <w:suppressAutoHyphens/>
      <w:spacing w:line="254" w:lineRule="auto"/>
    </w:pPr>
    <w:rPr>
      <w:rFonts w:ascii="Times New Roman" w:eastAsia="Times New Roman" w:hAnsi="Times New Roman" w:cs="Times New Roman"/>
      <w:sz w:val="28"/>
      <w:szCs w:val="24"/>
      <w:lang w:eastAsia="ar-SA"/>
    </w:rPr>
  </w:style>
  <w:style w:type="paragraph" w:styleId="ac">
    <w:name w:val="No Spacing"/>
    <w:uiPriority w:val="99"/>
    <w:qFormat/>
    <w:rsid w:val="00FE49EA"/>
    <w:pPr>
      <w:widowControl w:val="0"/>
      <w:spacing w:after="0" w:line="240" w:lineRule="auto"/>
    </w:pPr>
    <w:rPr>
      <w:lang w:val="en-US"/>
    </w:rPr>
  </w:style>
  <w:style w:type="paragraph" w:styleId="3">
    <w:name w:val="Body Text Indent 3"/>
    <w:basedOn w:val="a"/>
    <w:link w:val="30"/>
    <w:uiPriority w:val="99"/>
    <w:semiHidden/>
    <w:unhideWhenUsed/>
    <w:rsid w:val="00FE49EA"/>
    <w:pPr>
      <w:widowControl w:val="0"/>
      <w:spacing w:after="120" w:line="240" w:lineRule="auto"/>
      <w:ind w:left="283"/>
    </w:pPr>
    <w:rPr>
      <w:sz w:val="16"/>
      <w:szCs w:val="16"/>
      <w:lang w:val="en-US"/>
    </w:rPr>
  </w:style>
  <w:style w:type="character" w:customStyle="1" w:styleId="30">
    <w:name w:val="Основной текст с отступом 3 Знак"/>
    <w:basedOn w:val="a0"/>
    <w:link w:val="3"/>
    <w:uiPriority w:val="99"/>
    <w:semiHidden/>
    <w:rsid w:val="00FE49EA"/>
    <w:rPr>
      <w:sz w:val="16"/>
      <w:szCs w:val="16"/>
      <w:lang w:val="en-US"/>
    </w:rPr>
  </w:style>
  <w:style w:type="paragraph" w:customStyle="1" w:styleId="12">
    <w:name w:val="Без интервала1"/>
    <w:uiPriority w:val="99"/>
    <w:rsid w:val="00FE49EA"/>
    <w:pPr>
      <w:spacing w:after="0" w:line="240" w:lineRule="auto"/>
    </w:pPr>
    <w:rPr>
      <w:rFonts w:ascii="Calibri" w:eastAsia="Times New Roman" w:hAnsi="Calibri" w:cs="Times New Roman"/>
    </w:rPr>
  </w:style>
  <w:style w:type="paragraph" w:customStyle="1" w:styleId="210">
    <w:name w:val="Основной текст с отступом 21"/>
    <w:basedOn w:val="a"/>
    <w:uiPriority w:val="99"/>
    <w:rsid w:val="00FE49EA"/>
    <w:pPr>
      <w:suppressAutoHyphens/>
      <w:spacing w:after="120" w:line="480" w:lineRule="auto"/>
      <w:ind w:left="283"/>
    </w:pPr>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storage/app/media/vishcha-osvita/zatverdzeni%20standarty/12/21/142-energetichne-mashinobuduvannya-bakalav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2689</Words>
  <Characters>15332</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Пользователь</cp:lastModifiedBy>
  <cp:revision>3</cp:revision>
  <dcterms:created xsi:type="dcterms:W3CDTF">2022-10-13T12:34:00Z</dcterms:created>
  <dcterms:modified xsi:type="dcterms:W3CDTF">2022-10-19T14:34:00Z</dcterms:modified>
</cp:coreProperties>
</file>