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B3CA" w14:textId="77777777" w:rsidR="0054074D" w:rsidRPr="00075989" w:rsidRDefault="00145BCC" w:rsidP="0054074D">
      <w:pPr>
        <w:spacing w:before="0" w:line="240" w:lineRule="auto"/>
        <w:rPr>
          <w:rFonts w:ascii="Times New Roman" w:hAnsi="Times New Roman"/>
          <w:sz w:val="24"/>
          <w:lang w:val="uk-UA"/>
        </w:rPr>
      </w:pPr>
      <w:r w:rsidRPr="00075989">
        <w:rPr>
          <w:b/>
          <w:noProof/>
          <w:lang w:val="uk-UA" w:eastAsia="uk-UA"/>
        </w:rPr>
        <w:drawing>
          <wp:inline distT="0" distB="0" distL="0" distR="0" wp14:anchorId="1B0AAFBF" wp14:editId="0404FED1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71FDA" w14:textId="77777777" w:rsidR="0054074D" w:rsidRPr="00075989" w:rsidRDefault="0054074D" w:rsidP="0054074D">
      <w:pPr>
        <w:pStyle w:val="a3"/>
        <w:rPr>
          <w:lang w:val="uk-UA"/>
        </w:rPr>
      </w:pPr>
    </w:p>
    <w:p w14:paraId="6A1DE0D5" w14:textId="77777777" w:rsidR="0054074D" w:rsidRPr="00075989" w:rsidRDefault="0054074D" w:rsidP="0054074D">
      <w:pPr>
        <w:pStyle w:val="a3"/>
        <w:rPr>
          <w:rFonts w:ascii="Times New Roman" w:hAnsi="Times New Roman"/>
          <w:sz w:val="24"/>
          <w:lang w:val="uk-UA"/>
        </w:rPr>
      </w:pPr>
      <w:r w:rsidRPr="00075989">
        <w:rPr>
          <w:rFonts w:ascii="Times New Roman" w:hAnsi="Times New Roman"/>
          <w:sz w:val="24"/>
          <w:lang w:val="uk-UA"/>
        </w:rPr>
        <w:t>УКРАЇНА</w:t>
      </w:r>
    </w:p>
    <w:p w14:paraId="17474823" w14:textId="77777777" w:rsidR="0054074D" w:rsidRPr="00075989" w:rsidRDefault="0054074D" w:rsidP="0054074D">
      <w:pPr>
        <w:spacing w:before="0" w:line="240" w:lineRule="auto"/>
        <w:rPr>
          <w:lang w:val="uk-UA"/>
        </w:rPr>
      </w:pPr>
    </w:p>
    <w:p w14:paraId="24A72AC0" w14:textId="77777777" w:rsidR="0054074D" w:rsidRPr="00075989" w:rsidRDefault="0054074D" w:rsidP="0054074D">
      <w:pPr>
        <w:spacing w:before="0" w:line="240" w:lineRule="auto"/>
        <w:rPr>
          <w:rFonts w:ascii="Times New Roman" w:hAnsi="Times New Roman"/>
          <w:b/>
          <w:lang w:val="uk-UA"/>
        </w:rPr>
      </w:pPr>
      <w:r w:rsidRPr="00075989">
        <w:rPr>
          <w:rFonts w:ascii="Times New Roman" w:hAnsi="Times New Roman"/>
          <w:b/>
          <w:lang w:val="uk-UA"/>
        </w:rPr>
        <w:t>МІНІСТЕРСТВО ОСВІТИ І НАУКИ УКРАЇНИ</w:t>
      </w:r>
    </w:p>
    <w:p w14:paraId="3C1FDEE4" w14:textId="77777777" w:rsidR="0054074D" w:rsidRPr="00075989" w:rsidRDefault="00D33D37" w:rsidP="0054074D">
      <w:pPr>
        <w:spacing w:before="0" w:line="240" w:lineRule="auto"/>
        <w:rPr>
          <w:lang w:val="uk-UA"/>
        </w:rPr>
      </w:pPr>
      <w:r w:rsidRPr="00075989">
        <w:rPr>
          <w:rFonts w:ascii="Times New Roman" w:hAnsi="Times New Roman"/>
          <w:b/>
          <w:lang w:val="uk-UA"/>
        </w:rPr>
        <w:t xml:space="preserve">ОДЕСЬКИЙ </w:t>
      </w:r>
      <w:r w:rsidR="0054074D" w:rsidRPr="00075989">
        <w:rPr>
          <w:rFonts w:ascii="Times New Roman" w:hAnsi="Times New Roman"/>
          <w:b/>
          <w:lang w:val="uk-UA"/>
        </w:rPr>
        <w:t xml:space="preserve"> НАЦІОНАЛЬН</w:t>
      </w:r>
      <w:r w:rsidRPr="00075989">
        <w:rPr>
          <w:rFonts w:ascii="Times New Roman" w:hAnsi="Times New Roman"/>
          <w:b/>
          <w:lang w:val="uk-UA"/>
        </w:rPr>
        <w:t>ИЙ ТЕХНОЛОГІЧНИЙ УНІВЕРСИТЕТ</w:t>
      </w:r>
    </w:p>
    <w:p w14:paraId="2DB6B42F" w14:textId="77777777" w:rsidR="0054074D" w:rsidRPr="00075989" w:rsidRDefault="0054074D" w:rsidP="0054074D">
      <w:pPr>
        <w:spacing w:before="0" w:line="240" w:lineRule="auto"/>
        <w:rPr>
          <w:lang w:val="uk-UA"/>
        </w:rPr>
      </w:pPr>
    </w:p>
    <w:p w14:paraId="552B435E" w14:textId="77777777" w:rsidR="005177EB" w:rsidRPr="00075989" w:rsidRDefault="005177EB" w:rsidP="0054074D">
      <w:pPr>
        <w:spacing w:before="0" w:line="240" w:lineRule="auto"/>
        <w:rPr>
          <w:lang w:val="uk-UA"/>
        </w:rPr>
      </w:pPr>
    </w:p>
    <w:p w14:paraId="77C4543F" w14:textId="77777777" w:rsidR="0054074D" w:rsidRPr="00075989" w:rsidRDefault="0054074D" w:rsidP="00106AB1">
      <w:pPr>
        <w:pStyle w:val="1"/>
        <w:rPr>
          <w:rFonts w:ascii="Times New Roman" w:hAnsi="Times New Roman"/>
          <w:b w:val="0"/>
          <w:spacing w:val="60"/>
          <w:sz w:val="32"/>
          <w:lang w:val="uk-UA"/>
        </w:rPr>
      </w:pPr>
      <w:r w:rsidRPr="00075989">
        <w:rPr>
          <w:rFonts w:ascii="Times New Roman" w:hAnsi="Times New Roman"/>
          <w:b w:val="0"/>
          <w:spacing w:val="60"/>
          <w:sz w:val="32"/>
          <w:lang w:val="uk-UA"/>
        </w:rPr>
        <w:t>НАКАЗ</w:t>
      </w:r>
    </w:p>
    <w:p w14:paraId="41E0F2B1" w14:textId="77777777" w:rsidR="00C36D3C" w:rsidRPr="00075989" w:rsidRDefault="00C36D3C" w:rsidP="00C36D3C">
      <w:pPr>
        <w:rPr>
          <w:lang w:val="uk-UA"/>
        </w:rPr>
      </w:pPr>
    </w:p>
    <w:p w14:paraId="6DCB493D" w14:textId="77777777" w:rsidR="00D62D26" w:rsidRPr="00075989" w:rsidRDefault="00611A7B" w:rsidP="00313B80">
      <w:pPr>
        <w:tabs>
          <w:tab w:val="left" w:pos="-3544"/>
          <w:tab w:val="left" w:pos="-3402"/>
          <w:tab w:val="left" w:pos="-3261"/>
        </w:tabs>
        <w:spacing w:before="0"/>
        <w:jc w:val="left"/>
        <w:rPr>
          <w:rFonts w:ascii="Times New Roman" w:hAnsi="Times New Roman"/>
          <w:u w:val="single"/>
          <w:lang w:val="uk-UA"/>
        </w:rPr>
      </w:pPr>
      <w:r w:rsidRPr="00075989">
        <w:rPr>
          <w:rFonts w:ascii="Times New Roman" w:hAnsi="Times New Roman"/>
          <w:lang w:val="uk-UA"/>
        </w:rPr>
        <w:t>______________                                  м. Одеса                                       __________</w:t>
      </w:r>
    </w:p>
    <w:p w14:paraId="2AC59A4E" w14:textId="77777777" w:rsidR="00325FB5" w:rsidRPr="00075989" w:rsidRDefault="00325FB5" w:rsidP="00325FB5">
      <w:pPr>
        <w:tabs>
          <w:tab w:val="left" w:pos="-3544"/>
          <w:tab w:val="left" w:pos="-3402"/>
          <w:tab w:val="left" w:pos="-3261"/>
        </w:tabs>
        <w:spacing w:before="0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79BD6099" w14:textId="77777777" w:rsidR="005177EB" w:rsidRPr="00075989" w:rsidRDefault="005177EB" w:rsidP="00325FB5">
      <w:pPr>
        <w:tabs>
          <w:tab w:val="left" w:pos="-3544"/>
          <w:tab w:val="left" w:pos="-3402"/>
          <w:tab w:val="left" w:pos="-3261"/>
        </w:tabs>
        <w:spacing w:before="0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712FCB9C" w14:textId="77777777" w:rsidR="002740A6" w:rsidRPr="00075989" w:rsidRDefault="005A4A5F" w:rsidP="002740A6">
      <w:pPr>
        <w:tabs>
          <w:tab w:val="left" w:pos="-3544"/>
          <w:tab w:val="left" w:pos="-3402"/>
          <w:tab w:val="left" w:pos="-3261"/>
        </w:tabs>
        <w:spacing w:before="0"/>
        <w:jc w:val="left"/>
        <w:rPr>
          <w:rFonts w:ascii="Times New Roman" w:hAnsi="Times New Roman"/>
          <w:sz w:val="24"/>
          <w:szCs w:val="24"/>
          <w:lang w:val="uk-UA"/>
        </w:rPr>
      </w:pPr>
      <w:r w:rsidRPr="00075989">
        <w:rPr>
          <w:rFonts w:ascii="Times New Roman" w:hAnsi="Times New Roman"/>
          <w:sz w:val="24"/>
          <w:szCs w:val="24"/>
          <w:lang w:val="uk-UA"/>
        </w:rPr>
        <w:t>Про направлення</w:t>
      </w:r>
      <w:r w:rsidR="002740A6" w:rsidRPr="00075989">
        <w:rPr>
          <w:rFonts w:ascii="Times New Roman" w:hAnsi="Times New Roman"/>
          <w:sz w:val="24"/>
          <w:szCs w:val="24"/>
          <w:lang w:val="uk-UA"/>
        </w:rPr>
        <w:t xml:space="preserve"> здобувачів освіти</w:t>
      </w:r>
    </w:p>
    <w:p w14:paraId="51A30D97" w14:textId="77777777" w:rsidR="005A4A5F" w:rsidRPr="00075989" w:rsidRDefault="005A4A5F" w:rsidP="002740A6">
      <w:pPr>
        <w:tabs>
          <w:tab w:val="left" w:pos="-3544"/>
          <w:tab w:val="left" w:pos="-3402"/>
          <w:tab w:val="left" w:pos="-3261"/>
        </w:tabs>
        <w:spacing w:before="0"/>
        <w:jc w:val="left"/>
        <w:rPr>
          <w:rFonts w:ascii="Times New Roman" w:hAnsi="Times New Roman"/>
          <w:sz w:val="24"/>
          <w:szCs w:val="24"/>
          <w:lang w:val="uk-UA"/>
        </w:rPr>
      </w:pPr>
      <w:r w:rsidRPr="00075989">
        <w:rPr>
          <w:rFonts w:ascii="Times New Roman" w:hAnsi="Times New Roman"/>
          <w:sz w:val="24"/>
          <w:szCs w:val="24"/>
          <w:lang w:val="uk-UA"/>
        </w:rPr>
        <w:t>на</w:t>
      </w:r>
      <w:r w:rsidR="00CA2F26" w:rsidRPr="00075989">
        <w:rPr>
          <w:rFonts w:ascii="Times New Roman" w:hAnsi="Times New Roman"/>
          <w:sz w:val="24"/>
          <w:szCs w:val="24"/>
          <w:lang w:val="uk-UA"/>
        </w:rPr>
        <w:t xml:space="preserve"> практику</w:t>
      </w:r>
    </w:p>
    <w:p w14:paraId="774D45AD" w14:textId="77777777" w:rsidR="00325FB5" w:rsidRPr="00075989" w:rsidRDefault="00325FB5" w:rsidP="00325FB5">
      <w:pPr>
        <w:spacing w:before="0"/>
        <w:ind w:firstLine="709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6A76E64C" w14:textId="77777777" w:rsidR="00325FB5" w:rsidRPr="00075989" w:rsidRDefault="00325FB5" w:rsidP="00325FB5">
      <w:pPr>
        <w:spacing w:before="0"/>
        <w:ind w:firstLine="709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6E6DD38A" w14:textId="3E178FDA" w:rsidR="00864EE1" w:rsidRPr="001A2107" w:rsidRDefault="00864EE1" w:rsidP="00864EE1">
      <w:pPr>
        <w:spacing w:before="0"/>
        <w:ind w:firstLine="708"/>
        <w:jc w:val="left"/>
        <w:rPr>
          <w:rFonts w:ascii="Times New Roman" w:hAnsi="Times New Roman"/>
          <w:sz w:val="24"/>
          <w:szCs w:val="24"/>
          <w:lang w:val="uk-UA"/>
        </w:rPr>
      </w:pPr>
      <w:r w:rsidRPr="001A2107">
        <w:rPr>
          <w:rFonts w:ascii="Times New Roman" w:hAnsi="Times New Roman"/>
          <w:sz w:val="24"/>
          <w:szCs w:val="24"/>
          <w:lang w:val="uk-UA"/>
        </w:rPr>
        <w:t>У відповідності до графіку навчального процесу,  існуючих договорів та подання завідувач</w:t>
      </w:r>
      <w:r w:rsidR="008644E1" w:rsidRPr="001A2107">
        <w:rPr>
          <w:rFonts w:ascii="Times New Roman" w:hAnsi="Times New Roman"/>
          <w:sz w:val="24"/>
          <w:szCs w:val="24"/>
          <w:lang w:val="uk-UA"/>
        </w:rPr>
        <w:t>а</w:t>
      </w:r>
      <w:r w:rsidRPr="001A2107">
        <w:rPr>
          <w:rFonts w:ascii="Times New Roman" w:hAnsi="Times New Roman"/>
          <w:sz w:val="24"/>
          <w:szCs w:val="24"/>
          <w:lang w:val="uk-UA"/>
        </w:rPr>
        <w:t xml:space="preserve"> кафедр</w:t>
      </w:r>
      <w:r w:rsidR="008644E1" w:rsidRPr="001A2107">
        <w:rPr>
          <w:rFonts w:ascii="Times New Roman" w:hAnsi="Times New Roman"/>
          <w:sz w:val="24"/>
          <w:szCs w:val="24"/>
          <w:lang w:val="uk-UA"/>
        </w:rPr>
        <w:t>и</w:t>
      </w:r>
    </w:p>
    <w:p w14:paraId="06593E7C" w14:textId="77777777" w:rsidR="005A4212" w:rsidRPr="001A2107" w:rsidRDefault="005A4212" w:rsidP="00325FB5">
      <w:pPr>
        <w:spacing w:before="0" w:line="240" w:lineRule="auto"/>
        <w:rPr>
          <w:rFonts w:ascii="Times New Roman" w:hAnsi="Times New Roman"/>
          <w:color w:val="FF0000"/>
          <w:spacing w:val="60"/>
          <w:sz w:val="24"/>
          <w:szCs w:val="24"/>
          <w:lang w:val="uk-UA"/>
        </w:rPr>
      </w:pPr>
    </w:p>
    <w:p w14:paraId="28BEDD83" w14:textId="77777777" w:rsidR="00DC401D" w:rsidRPr="001A2107" w:rsidRDefault="00DC401D" w:rsidP="00F76542">
      <w:pPr>
        <w:spacing w:before="0" w:line="240" w:lineRule="auto"/>
        <w:jc w:val="left"/>
        <w:rPr>
          <w:rFonts w:ascii="Times New Roman" w:hAnsi="Times New Roman"/>
          <w:spacing w:val="60"/>
          <w:sz w:val="24"/>
          <w:szCs w:val="24"/>
          <w:lang w:val="uk-UA"/>
        </w:rPr>
      </w:pPr>
      <w:r w:rsidRPr="001A2107">
        <w:rPr>
          <w:rFonts w:ascii="Times New Roman" w:hAnsi="Times New Roman"/>
          <w:spacing w:val="60"/>
          <w:sz w:val="24"/>
          <w:szCs w:val="24"/>
          <w:lang w:val="uk-UA"/>
        </w:rPr>
        <w:t>НАКАЗУЮ:</w:t>
      </w:r>
    </w:p>
    <w:p w14:paraId="3D44A27D" w14:textId="77777777" w:rsidR="005177EB" w:rsidRPr="001A2107" w:rsidRDefault="005177EB" w:rsidP="00F76542">
      <w:pPr>
        <w:spacing w:before="0" w:line="240" w:lineRule="auto"/>
        <w:jc w:val="left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0D1A5C39" w14:textId="77777777" w:rsidR="005177EB" w:rsidRPr="001A2107" w:rsidRDefault="005177EB" w:rsidP="00F76542">
      <w:pPr>
        <w:spacing w:before="0" w:line="240" w:lineRule="auto"/>
        <w:jc w:val="left"/>
        <w:rPr>
          <w:rFonts w:ascii="Times New Roman" w:hAnsi="Times New Roman"/>
          <w:spacing w:val="60"/>
          <w:sz w:val="24"/>
          <w:szCs w:val="24"/>
          <w:lang w:val="uk-UA"/>
        </w:rPr>
      </w:pPr>
    </w:p>
    <w:p w14:paraId="74D2B95D" w14:textId="053EBA73" w:rsidR="008644E1" w:rsidRPr="0038741C" w:rsidRDefault="002D5846" w:rsidP="007B54BD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1.</w:t>
      </w:r>
      <w:r w:rsidR="008644E1" w:rsidRPr="0038741C">
        <w:rPr>
          <w:rFonts w:ascii="Times New Roman" w:hAnsi="Times New Roman"/>
          <w:sz w:val="24"/>
          <w:szCs w:val="24"/>
          <w:lang w:val="uk-UA"/>
        </w:rPr>
        <w:t xml:space="preserve"> Направити здобувачів освіти І курсу денної форми навчання,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8644E1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електромеханіка» за ОПП «Нетрадиційні та відновлювані джерела енергії» для проходження ознайомчої практики з </w:t>
      </w:r>
      <w:r w:rsidR="00AE1883" w:rsidRPr="0038741C">
        <w:rPr>
          <w:rFonts w:ascii="Times New Roman" w:hAnsi="Times New Roman"/>
          <w:sz w:val="24"/>
          <w:szCs w:val="24"/>
          <w:lang w:val="uk-UA"/>
        </w:rPr>
        <w:t>01.12.2022 р. по 28.12.2022 р.</w:t>
      </w:r>
    </w:p>
    <w:p w14:paraId="7A9B15E4" w14:textId="531E10E8" w:rsidR="002D5846" w:rsidRPr="0038741C" w:rsidRDefault="008644E1" w:rsidP="007B54BD">
      <w:pPr>
        <w:spacing w:before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2AA3D459" w14:textId="77777777" w:rsidR="002D5846" w:rsidRPr="0038741C" w:rsidRDefault="002D5846" w:rsidP="007B54BD">
      <w:pPr>
        <w:widowControl/>
        <w:tabs>
          <w:tab w:val="left" w:pos="-3402"/>
        </w:tabs>
        <w:suppressAutoHyphens/>
        <w:snapToGrid/>
        <w:spacing w:before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560"/>
        <w:gridCol w:w="1842"/>
        <w:gridCol w:w="2268"/>
      </w:tblGrid>
      <w:tr w:rsidR="002D5846" w:rsidRPr="0038741C" w14:paraId="24DEADEF" w14:textId="77777777" w:rsidTr="001A2107">
        <w:trPr>
          <w:trHeight w:val="20"/>
        </w:trPr>
        <w:tc>
          <w:tcPr>
            <w:tcW w:w="709" w:type="dxa"/>
          </w:tcPr>
          <w:p w14:paraId="6A16325F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268" w:type="dxa"/>
          </w:tcPr>
          <w:p w14:paraId="709750C2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Прізвище І.Б.</w:t>
            </w:r>
          </w:p>
        </w:tc>
        <w:tc>
          <w:tcPr>
            <w:tcW w:w="992" w:type="dxa"/>
          </w:tcPr>
          <w:p w14:paraId="7802120B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Група</w:t>
            </w:r>
          </w:p>
        </w:tc>
        <w:tc>
          <w:tcPr>
            <w:tcW w:w="1560" w:type="dxa"/>
          </w:tcPr>
          <w:p w14:paraId="027B1BAC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Підприємство</w:t>
            </w:r>
          </w:p>
        </w:tc>
        <w:tc>
          <w:tcPr>
            <w:tcW w:w="1842" w:type="dxa"/>
          </w:tcPr>
          <w:p w14:paraId="47E149B6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ind w:left="-107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договору</w:t>
            </w:r>
          </w:p>
        </w:tc>
        <w:tc>
          <w:tcPr>
            <w:tcW w:w="2268" w:type="dxa"/>
          </w:tcPr>
          <w:p w14:paraId="28D595C0" w14:textId="77777777" w:rsidR="002D5846" w:rsidRPr="0038741C" w:rsidRDefault="002D5846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Керівники</w:t>
            </w:r>
          </w:p>
        </w:tc>
      </w:tr>
      <w:tr w:rsidR="00AE1883" w:rsidRPr="0038741C" w14:paraId="5FE3BE0B" w14:textId="77777777" w:rsidTr="001A2107">
        <w:trPr>
          <w:trHeight w:val="20"/>
        </w:trPr>
        <w:tc>
          <w:tcPr>
            <w:tcW w:w="709" w:type="dxa"/>
            <w:vAlign w:val="center"/>
          </w:tcPr>
          <w:p w14:paraId="0A0B31A0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268" w:type="dxa"/>
            <w:vAlign w:val="center"/>
          </w:tcPr>
          <w:p w14:paraId="6A7B743B" w14:textId="20B39FBB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Бєліков І. Ю.</w:t>
            </w:r>
          </w:p>
        </w:tc>
        <w:tc>
          <w:tcPr>
            <w:tcW w:w="992" w:type="dxa"/>
            <w:vMerge w:val="restart"/>
            <w:vAlign w:val="center"/>
          </w:tcPr>
          <w:p w14:paraId="1D26E29D" w14:textId="7A8D1E06" w:rsidR="00AE1883" w:rsidRPr="0038741C" w:rsidRDefault="00AE1883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ЕН-414</w:t>
            </w:r>
          </w:p>
        </w:tc>
        <w:tc>
          <w:tcPr>
            <w:tcW w:w="1560" w:type="dxa"/>
            <w:vMerge w:val="restart"/>
            <w:vAlign w:val="center"/>
          </w:tcPr>
          <w:p w14:paraId="0AB47ABC" w14:textId="77777777" w:rsidR="00AA54F5" w:rsidRPr="0038741C" w:rsidRDefault="00AA54F5" w:rsidP="007B54BD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</w:p>
          <w:p w14:paraId="77D05914" w14:textId="431DF55B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AA54F5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ІНФО-ЗВ’ЯЗОК</w:t>
            </w: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14:paraId="2A4A96DE" w14:textId="747A7FB4" w:rsidR="00AA54F5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075989" w:rsidRPr="003874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54F5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06-1</w:t>
            </w: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AA54F5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-07</w:t>
            </w:r>
          </w:p>
          <w:p w14:paraId="0EF64F60" w14:textId="0A8A99A5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268" w:type="dxa"/>
            <w:vMerge w:val="restart"/>
            <w:vAlign w:val="center"/>
          </w:tcPr>
          <w:p w14:paraId="22B07CE8" w14:textId="77777777" w:rsidR="001A2107" w:rsidRPr="0038741C" w:rsidRDefault="00AE1883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доц.</w:t>
            </w:r>
          </w:p>
          <w:p w14:paraId="59107049" w14:textId="67B48BB3" w:rsidR="00AE1883" w:rsidRPr="0038741C" w:rsidRDefault="00AE1883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Дем’яненко Ю.І.,</w:t>
            </w:r>
          </w:p>
          <w:p w14:paraId="04703667" w14:textId="28059215" w:rsidR="00AE1883" w:rsidRPr="0038741C" w:rsidRDefault="00AE1883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викл. Халак В.Ф.</w:t>
            </w:r>
          </w:p>
        </w:tc>
      </w:tr>
      <w:tr w:rsidR="00AE1883" w:rsidRPr="0038741C" w14:paraId="7B52001C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EFEA7C7" w14:textId="66B07DCE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268" w:type="dxa"/>
            <w:vAlign w:val="center"/>
          </w:tcPr>
          <w:p w14:paraId="4A7759D4" w14:textId="26039EE1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Брайко В. Ю.</w:t>
            </w:r>
          </w:p>
        </w:tc>
        <w:tc>
          <w:tcPr>
            <w:tcW w:w="992" w:type="dxa"/>
            <w:vMerge/>
            <w:vAlign w:val="center"/>
          </w:tcPr>
          <w:p w14:paraId="5FBE005E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720F4A3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6655C690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03AF68BE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E1883" w:rsidRPr="0038741C" w14:paraId="3D00B1E5" w14:textId="77777777" w:rsidTr="001A2107">
        <w:trPr>
          <w:trHeight w:val="20"/>
        </w:trPr>
        <w:tc>
          <w:tcPr>
            <w:tcW w:w="709" w:type="dxa"/>
            <w:vAlign w:val="center"/>
          </w:tcPr>
          <w:p w14:paraId="13DB3021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268" w:type="dxa"/>
            <w:vAlign w:val="center"/>
          </w:tcPr>
          <w:p w14:paraId="5AD22280" w14:textId="73F2DE53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Кульчицький А. С.</w:t>
            </w:r>
          </w:p>
        </w:tc>
        <w:tc>
          <w:tcPr>
            <w:tcW w:w="992" w:type="dxa"/>
            <w:vMerge/>
            <w:vAlign w:val="center"/>
          </w:tcPr>
          <w:p w14:paraId="4A827166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9453B49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40002235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02D180E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E1883" w:rsidRPr="0038741C" w14:paraId="433B77F9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EB56BBE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268" w:type="dxa"/>
            <w:vAlign w:val="center"/>
          </w:tcPr>
          <w:p w14:paraId="70F331C9" w14:textId="47480605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Недобейчук Ю. С.</w:t>
            </w:r>
          </w:p>
        </w:tc>
        <w:tc>
          <w:tcPr>
            <w:tcW w:w="992" w:type="dxa"/>
            <w:vMerge/>
            <w:vAlign w:val="center"/>
          </w:tcPr>
          <w:p w14:paraId="3CC9DD16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7337294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7BBF6C95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9B581A4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E1883" w:rsidRPr="0038741C" w14:paraId="4293BE96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B766DFD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268" w:type="dxa"/>
            <w:vAlign w:val="center"/>
          </w:tcPr>
          <w:p w14:paraId="69665747" w14:textId="311BCF00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Орлянський П. А.</w:t>
            </w:r>
          </w:p>
        </w:tc>
        <w:tc>
          <w:tcPr>
            <w:tcW w:w="992" w:type="dxa"/>
            <w:vMerge/>
            <w:vAlign w:val="center"/>
          </w:tcPr>
          <w:p w14:paraId="162F2CDE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AD8ED9B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5F202C8C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7059DD82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E1883" w:rsidRPr="0038741C" w14:paraId="5AFB63A9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9034BCC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2268" w:type="dxa"/>
            <w:vAlign w:val="center"/>
          </w:tcPr>
          <w:p w14:paraId="4E7F99A4" w14:textId="12E0FD08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Семещенко Р. Є.</w:t>
            </w:r>
          </w:p>
        </w:tc>
        <w:tc>
          <w:tcPr>
            <w:tcW w:w="992" w:type="dxa"/>
            <w:vMerge/>
            <w:vAlign w:val="center"/>
          </w:tcPr>
          <w:p w14:paraId="1035FBD4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020A9FED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6CA60B81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39144DDA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E1883" w:rsidRPr="0038741C" w14:paraId="33095D95" w14:textId="77777777" w:rsidTr="001A2107">
        <w:trPr>
          <w:trHeight w:val="20"/>
        </w:trPr>
        <w:tc>
          <w:tcPr>
            <w:tcW w:w="709" w:type="dxa"/>
            <w:vAlign w:val="center"/>
          </w:tcPr>
          <w:p w14:paraId="792B1E76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2268" w:type="dxa"/>
            <w:vAlign w:val="center"/>
          </w:tcPr>
          <w:p w14:paraId="063C8D6E" w14:textId="5C57E110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Стоянов М. Р.</w:t>
            </w:r>
          </w:p>
        </w:tc>
        <w:tc>
          <w:tcPr>
            <w:tcW w:w="992" w:type="dxa"/>
            <w:vMerge/>
            <w:vAlign w:val="center"/>
          </w:tcPr>
          <w:p w14:paraId="5C0A727A" w14:textId="77777777" w:rsidR="00AE1883" w:rsidRPr="0038741C" w:rsidRDefault="00AE1883" w:rsidP="007B54BD">
            <w:pPr>
              <w:widowControl/>
              <w:snapToGrid/>
              <w:spacing w:before="0" w:line="240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17D69108" w14:textId="438423BB" w:rsidR="00AE1883" w:rsidRPr="0038741C" w:rsidRDefault="00AE1883" w:rsidP="007B54BD">
            <w:pPr>
              <w:widowControl/>
              <w:snapToGrid/>
              <w:spacing w:before="0" w:line="240" w:lineRule="auto"/>
              <w:ind w:right="-109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842" w:type="dxa"/>
            <w:vMerge/>
            <w:vAlign w:val="center"/>
          </w:tcPr>
          <w:p w14:paraId="1D86AA2A" w14:textId="5B4D2D77" w:rsidR="00AE1883" w:rsidRPr="0038741C" w:rsidRDefault="00AE1883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523AC0F5" w14:textId="65E4FA0B" w:rsidR="00AE1883" w:rsidRPr="0038741C" w:rsidRDefault="00AE1883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14:paraId="2B09DE04" w14:textId="77777777" w:rsidR="008E59F3" w:rsidRDefault="008E59F3" w:rsidP="007B54BD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72E50" w14:textId="1908578A" w:rsidR="00AA54F5" w:rsidRPr="0038741C" w:rsidRDefault="002D5846" w:rsidP="007B54BD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AA54F5" w:rsidRPr="0038741C">
        <w:rPr>
          <w:rFonts w:ascii="Times New Roman" w:hAnsi="Times New Roman"/>
          <w:sz w:val="24"/>
          <w:szCs w:val="24"/>
          <w:lang w:val="uk-UA"/>
        </w:rPr>
        <w:t xml:space="preserve">Направити здобувачів освіти </w:t>
      </w:r>
      <w:r w:rsidR="00AE6457" w:rsidRPr="0038741C">
        <w:rPr>
          <w:rFonts w:ascii="Times New Roman" w:hAnsi="Times New Roman"/>
          <w:sz w:val="24"/>
          <w:szCs w:val="24"/>
          <w:lang w:val="uk-UA"/>
        </w:rPr>
        <w:t>ІІІ</w:t>
      </w:r>
      <w:r w:rsidR="00AA54F5" w:rsidRPr="0038741C">
        <w:rPr>
          <w:rFonts w:ascii="Times New Roman" w:hAnsi="Times New Roman"/>
          <w:sz w:val="24"/>
          <w:szCs w:val="24"/>
          <w:lang w:val="uk-UA"/>
        </w:rPr>
        <w:t xml:space="preserve"> курсу денної форми навчання,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AA54F5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</w:t>
      </w:r>
      <w:r w:rsidR="00AE6457" w:rsidRPr="003874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4F5" w:rsidRPr="0038741C">
        <w:rPr>
          <w:rFonts w:ascii="Times New Roman" w:hAnsi="Times New Roman"/>
          <w:sz w:val="24"/>
          <w:szCs w:val="24"/>
          <w:lang w:val="uk-UA"/>
        </w:rPr>
        <w:t xml:space="preserve">електротехніка та електромеханіка» за ОПП «Нетрадиційні та відновлювані джерела енергії» для проходження виробничої  практики з </w:t>
      </w:r>
      <w:r w:rsidR="00ED2C64" w:rsidRPr="0038741C">
        <w:rPr>
          <w:rFonts w:ascii="Times New Roman" w:hAnsi="Times New Roman"/>
          <w:sz w:val="24"/>
          <w:szCs w:val="24"/>
          <w:lang w:val="uk-UA"/>
        </w:rPr>
        <w:t xml:space="preserve">01.02.2023 </w:t>
      </w:r>
      <w:r w:rsidR="00AE6457" w:rsidRPr="0038741C">
        <w:rPr>
          <w:rFonts w:ascii="Times New Roman" w:hAnsi="Times New Roman"/>
          <w:sz w:val="24"/>
          <w:szCs w:val="24"/>
          <w:lang w:val="uk-UA"/>
        </w:rPr>
        <w:t>р. по 28.</w:t>
      </w:r>
      <w:r w:rsidR="00595471" w:rsidRPr="0038741C">
        <w:rPr>
          <w:rFonts w:ascii="Times New Roman" w:hAnsi="Times New Roman"/>
          <w:sz w:val="24"/>
          <w:szCs w:val="24"/>
          <w:lang w:val="uk-UA"/>
        </w:rPr>
        <w:t>02</w:t>
      </w:r>
      <w:r w:rsidR="00AE6457" w:rsidRPr="0038741C">
        <w:rPr>
          <w:rFonts w:ascii="Times New Roman" w:hAnsi="Times New Roman"/>
          <w:sz w:val="24"/>
          <w:szCs w:val="24"/>
          <w:lang w:val="uk-UA"/>
        </w:rPr>
        <w:t>.202</w:t>
      </w:r>
      <w:r w:rsidR="00595471" w:rsidRPr="0038741C">
        <w:rPr>
          <w:rFonts w:ascii="Times New Roman" w:hAnsi="Times New Roman"/>
          <w:sz w:val="24"/>
          <w:szCs w:val="24"/>
          <w:lang w:val="uk-UA"/>
        </w:rPr>
        <w:t>3</w:t>
      </w:r>
      <w:r w:rsidR="00AE6457" w:rsidRPr="0038741C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14:paraId="4A4969D5" w14:textId="2B688CFA" w:rsidR="00AA54F5" w:rsidRPr="0038741C" w:rsidRDefault="00AA54F5" w:rsidP="007B54BD">
      <w:pPr>
        <w:spacing w:before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7D6DE951" w14:textId="76FA123C" w:rsidR="002D5846" w:rsidRPr="0038741C" w:rsidRDefault="002D5846" w:rsidP="007B54BD">
      <w:pPr>
        <w:widowControl/>
        <w:tabs>
          <w:tab w:val="left" w:pos="-3402"/>
        </w:tabs>
        <w:suppressAutoHyphens/>
        <w:snapToGrid/>
        <w:spacing w:before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560"/>
        <w:gridCol w:w="1701"/>
        <w:gridCol w:w="2409"/>
      </w:tblGrid>
      <w:tr w:rsidR="00075989" w:rsidRPr="0038741C" w14:paraId="27700211" w14:textId="77777777" w:rsidTr="001A2107">
        <w:trPr>
          <w:trHeight w:val="20"/>
        </w:trPr>
        <w:tc>
          <w:tcPr>
            <w:tcW w:w="709" w:type="dxa"/>
            <w:vAlign w:val="center"/>
          </w:tcPr>
          <w:p w14:paraId="415179DE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268" w:type="dxa"/>
            <w:vAlign w:val="center"/>
          </w:tcPr>
          <w:p w14:paraId="6DBD0A92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084B637A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33EA1B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5A8DCC9" w14:textId="77777777" w:rsidR="00075989" w:rsidRPr="0038741C" w:rsidRDefault="00075989" w:rsidP="007B54BD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409" w:type="dxa"/>
            <w:vAlign w:val="center"/>
          </w:tcPr>
          <w:p w14:paraId="0A2ACFBB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075989" w:rsidRPr="0038741C" w14:paraId="018DDFED" w14:textId="77777777" w:rsidTr="001A2107">
        <w:trPr>
          <w:trHeight w:val="20"/>
        </w:trPr>
        <w:tc>
          <w:tcPr>
            <w:tcW w:w="709" w:type="dxa"/>
            <w:vAlign w:val="center"/>
          </w:tcPr>
          <w:p w14:paraId="0F0C0472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268" w:type="dxa"/>
            <w:vAlign w:val="bottom"/>
          </w:tcPr>
          <w:p w14:paraId="5B133AB7" w14:textId="0F2B525A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Бакулкін О.К.</w:t>
            </w:r>
          </w:p>
        </w:tc>
        <w:tc>
          <w:tcPr>
            <w:tcW w:w="992" w:type="dxa"/>
            <w:vMerge w:val="restart"/>
            <w:vAlign w:val="center"/>
          </w:tcPr>
          <w:p w14:paraId="7005B10F" w14:textId="5B09B985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ЕН-434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17B2CCD3" w14:textId="77777777" w:rsidR="00075989" w:rsidRPr="0038741C" w:rsidRDefault="00075989" w:rsidP="007B54BD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</w:p>
          <w:p w14:paraId="2566762D" w14:textId="41686D8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«ІНФО-ЗВ’ЯЗОК»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E3EBAB1" w14:textId="77777777" w:rsidR="00075989" w:rsidRPr="0038741C" w:rsidRDefault="00075989" w:rsidP="007B54BD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66D05B36" w14:textId="278D12A9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409" w:type="dxa"/>
            <w:vMerge w:val="restart"/>
            <w:vAlign w:val="center"/>
          </w:tcPr>
          <w:p w14:paraId="14602D71" w14:textId="722293E1" w:rsidR="001A2107" w:rsidRPr="0038741C" w:rsidRDefault="00075989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доц.</w:t>
            </w:r>
          </w:p>
          <w:p w14:paraId="6A11A89F" w14:textId="48BC129B" w:rsidR="00075989" w:rsidRPr="0038741C" w:rsidRDefault="00075989" w:rsidP="007B54BD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Дем’яненко Ю.І.,</w:t>
            </w:r>
          </w:p>
          <w:p w14:paraId="62480FAA" w14:textId="427EC3B0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викл. Халак В.Ф.</w:t>
            </w:r>
          </w:p>
        </w:tc>
      </w:tr>
      <w:tr w:rsidR="00075989" w:rsidRPr="0038741C" w14:paraId="1C7A06A1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AD4418B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268" w:type="dxa"/>
            <w:vAlign w:val="bottom"/>
          </w:tcPr>
          <w:p w14:paraId="7BE33F0B" w14:textId="0C02F72D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Буриндін М.Ю.</w:t>
            </w:r>
          </w:p>
        </w:tc>
        <w:tc>
          <w:tcPr>
            <w:tcW w:w="992" w:type="dxa"/>
            <w:vMerge/>
            <w:vAlign w:val="center"/>
          </w:tcPr>
          <w:p w14:paraId="57F69496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29AF279E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F8FAC2B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05CCCA50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1BEFE1F5" w14:textId="77777777" w:rsidTr="001A2107">
        <w:trPr>
          <w:trHeight w:val="20"/>
        </w:trPr>
        <w:tc>
          <w:tcPr>
            <w:tcW w:w="709" w:type="dxa"/>
            <w:vAlign w:val="center"/>
          </w:tcPr>
          <w:p w14:paraId="105CFE5F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268" w:type="dxa"/>
            <w:vAlign w:val="bottom"/>
          </w:tcPr>
          <w:p w14:paraId="5A97389C" w14:textId="68D140D4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Васічев Я.О.</w:t>
            </w:r>
          </w:p>
        </w:tc>
        <w:tc>
          <w:tcPr>
            <w:tcW w:w="992" w:type="dxa"/>
            <w:vMerge/>
            <w:vAlign w:val="center"/>
          </w:tcPr>
          <w:p w14:paraId="7663980D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5CD33B1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C44E8A4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4A9D9F2A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2FB88AC3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CBC235B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268" w:type="dxa"/>
            <w:vAlign w:val="bottom"/>
          </w:tcPr>
          <w:p w14:paraId="38A55278" w14:textId="3EB0E9CB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Гуцало Д.Д.</w:t>
            </w:r>
          </w:p>
        </w:tc>
        <w:tc>
          <w:tcPr>
            <w:tcW w:w="992" w:type="dxa"/>
            <w:vMerge/>
            <w:vAlign w:val="center"/>
          </w:tcPr>
          <w:p w14:paraId="39599B76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DADDDDA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5224C1D2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672C7605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319EF573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5B038B9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268" w:type="dxa"/>
            <w:vAlign w:val="bottom"/>
          </w:tcPr>
          <w:p w14:paraId="647D01E6" w14:textId="2405F65A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Зайцев Б.О.</w:t>
            </w:r>
          </w:p>
        </w:tc>
        <w:tc>
          <w:tcPr>
            <w:tcW w:w="992" w:type="dxa"/>
            <w:vMerge/>
            <w:vAlign w:val="center"/>
          </w:tcPr>
          <w:p w14:paraId="2ABEB597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1491DF2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D0EC0AE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5A029F1D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54C57B26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A3B156B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268" w:type="dxa"/>
            <w:vAlign w:val="bottom"/>
          </w:tcPr>
          <w:p w14:paraId="07B17F25" w14:textId="13C899DD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Іщенко Є.С.</w:t>
            </w:r>
          </w:p>
        </w:tc>
        <w:tc>
          <w:tcPr>
            <w:tcW w:w="992" w:type="dxa"/>
            <w:vMerge/>
            <w:vAlign w:val="center"/>
          </w:tcPr>
          <w:p w14:paraId="3F6756AE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7A751970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95DE1C8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21ABBEDA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10912873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712455C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2268" w:type="dxa"/>
            <w:vAlign w:val="bottom"/>
          </w:tcPr>
          <w:p w14:paraId="52FBAB1E" w14:textId="11C36B7C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Карпій М.Д.</w:t>
            </w:r>
          </w:p>
        </w:tc>
        <w:tc>
          <w:tcPr>
            <w:tcW w:w="992" w:type="dxa"/>
            <w:vMerge/>
            <w:vAlign w:val="center"/>
          </w:tcPr>
          <w:p w14:paraId="1BE08FCB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10F915D2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3EC6E02C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6E92CB61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2CDCDFB7" w14:textId="77777777" w:rsidTr="001A2107">
        <w:trPr>
          <w:trHeight w:val="20"/>
        </w:trPr>
        <w:tc>
          <w:tcPr>
            <w:tcW w:w="709" w:type="dxa"/>
            <w:vAlign w:val="center"/>
          </w:tcPr>
          <w:p w14:paraId="2BC97FF2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2268" w:type="dxa"/>
            <w:vAlign w:val="bottom"/>
          </w:tcPr>
          <w:p w14:paraId="6C3E3B48" w14:textId="10FF305E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Кравченко А.В.</w:t>
            </w:r>
          </w:p>
        </w:tc>
        <w:tc>
          <w:tcPr>
            <w:tcW w:w="992" w:type="dxa"/>
            <w:vMerge/>
            <w:vAlign w:val="center"/>
          </w:tcPr>
          <w:p w14:paraId="2A75273A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B6EAF77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04E4871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263DD338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69D02BDF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07F3730" w14:textId="77777777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2.9.</w:t>
            </w:r>
          </w:p>
        </w:tc>
        <w:tc>
          <w:tcPr>
            <w:tcW w:w="2268" w:type="dxa"/>
            <w:vAlign w:val="bottom"/>
          </w:tcPr>
          <w:p w14:paraId="1B74FFC3" w14:textId="28EF4218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Станкевич Д.О.</w:t>
            </w:r>
          </w:p>
        </w:tc>
        <w:tc>
          <w:tcPr>
            <w:tcW w:w="992" w:type="dxa"/>
            <w:vMerge/>
            <w:vAlign w:val="center"/>
          </w:tcPr>
          <w:p w14:paraId="72848EB7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6263E921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DF39159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741BCE8F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989" w:rsidRPr="0038741C" w14:paraId="7E517D2E" w14:textId="77777777" w:rsidTr="001A2107">
        <w:trPr>
          <w:trHeight w:val="20"/>
        </w:trPr>
        <w:tc>
          <w:tcPr>
            <w:tcW w:w="709" w:type="dxa"/>
            <w:vAlign w:val="center"/>
          </w:tcPr>
          <w:p w14:paraId="64839538" w14:textId="173C4CB8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2.10.</w:t>
            </w:r>
          </w:p>
        </w:tc>
        <w:tc>
          <w:tcPr>
            <w:tcW w:w="2268" w:type="dxa"/>
            <w:vAlign w:val="bottom"/>
          </w:tcPr>
          <w:p w14:paraId="27006375" w14:textId="7DC7522E" w:rsidR="00075989" w:rsidRPr="0038741C" w:rsidRDefault="00075989" w:rsidP="007B54BD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Сутула В.О.</w:t>
            </w:r>
          </w:p>
        </w:tc>
        <w:tc>
          <w:tcPr>
            <w:tcW w:w="992" w:type="dxa"/>
            <w:vMerge/>
            <w:vAlign w:val="center"/>
          </w:tcPr>
          <w:p w14:paraId="54F43860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38238F8B" w14:textId="77777777" w:rsidR="00075989" w:rsidRPr="0038741C" w:rsidRDefault="00075989" w:rsidP="007B54BD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746AB13" w14:textId="77777777" w:rsidR="00075989" w:rsidRPr="0038741C" w:rsidRDefault="00075989" w:rsidP="007B54BD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7D1DE119" w14:textId="77777777" w:rsidR="00075989" w:rsidRPr="0038741C" w:rsidRDefault="00075989" w:rsidP="007B54BD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3503559" w14:textId="77777777" w:rsidR="002D5846" w:rsidRPr="0038741C" w:rsidRDefault="002D5846" w:rsidP="007B54BD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9AD4E2" w14:textId="255D483B" w:rsidR="00EB3F5D" w:rsidRPr="0038741C" w:rsidRDefault="00075989" w:rsidP="00FD66B7">
      <w:p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EB3F5D" w:rsidRPr="0038741C">
        <w:rPr>
          <w:rFonts w:ascii="Times New Roman" w:hAnsi="Times New Roman"/>
          <w:sz w:val="24"/>
          <w:szCs w:val="24"/>
          <w:lang w:val="uk-UA"/>
        </w:rPr>
        <w:t>Направити здобувача освіти І</w:t>
      </w:r>
      <w:r w:rsidR="00014577" w:rsidRPr="0038741C">
        <w:rPr>
          <w:rFonts w:ascii="Times New Roman" w:hAnsi="Times New Roman"/>
          <w:sz w:val="24"/>
          <w:szCs w:val="24"/>
          <w:lang w:val="uk-UA"/>
        </w:rPr>
        <w:t>І</w:t>
      </w:r>
      <w:r w:rsidR="00EB3F5D" w:rsidRPr="0038741C">
        <w:rPr>
          <w:rFonts w:ascii="Times New Roman" w:hAnsi="Times New Roman"/>
          <w:sz w:val="24"/>
          <w:szCs w:val="24"/>
          <w:lang w:val="uk-UA"/>
        </w:rPr>
        <w:t xml:space="preserve">І курсу зі скороченим терміном навчання 1 рік і 10 місяців денної форми навчання, який навчається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EB3F5D" w:rsidRPr="0038741C">
        <w:rPr>
          <w:rFonts w:ascii="Times New Roman" w:hAnsi="Times New Roman"/>
          <w:sz w:val="24"/>
          <w:szCs w:val="24"/>
          <w:lang w:val="uk-UA"/>
        </w:rPr>
        <w:t xml:space="preserve">  спеціальності 141 «Електроенергетика, електротехніка та електромеханіка» за ОПП «Нетрадиційні та відновлювані джерела енергії» для проходження виробничої практики з </w:t>
      </w:r>
      <w:r w:rsidR="00595471" w:rsidRPr="0038741C">
        <w:rPr>
          <w:rFonts w:ascii="Times New Roman" w:hAnsi="Times New Roman"/>
          <w:sz w:val="24"/>
          <w:szCs w:val="24"/>
          <w:lang w:val="uk-UA"/>
        </w:rPr>
        <w:t>01.02.2023 р. по 28.02.2023 р.</w:t>
      </w:r>
    </w:p>
    <w:p w14:paraId="0E6D1FD8" w14:textId="17E5CC21" w:rsidR="00075989" w:rsidRPr="0038741C" w:rsidRDefault="00EB3F5D" w:rsidP="00FD66B7">
      <w:pPr>
        <w:spacing w:before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5C0F9790" w14:textId="77777777" w:rsidR="00075989" w:rsidRPr="0038741C" w:rsidRDefault="0007598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843"/>
        <w:gridCol w:w="1701"/>
        <w:gridCol w:w="2126"/>
      </w:tblGrid>
      <w:tr w:rsidR="00014577" w:rsidRPr="0038741C" w14:paraId="390EB2DA" w14:textId="77777777" w:rsidTr="003A0E41">
        <w:trPr>
          <w:trHeight w:val="20"/>
        </w:trPr>
        <w:tc>
          <w:tcPr>
            <w:tcW w:w="709" w:type="dxa"/>
            <w:vAlign w:val="center"/>
          </w:tcPr>
          <w:p w14:paraId="0FA35CD1" w14:textId="77777777" w:rsidR="00014577" w:rsidRPr="0038741C" w:rsidRDefault="0001457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14:paraId="092C6844" w14:textId="77777777" w:rsidR="00014577" w:rsidRPr="0038741C" w:rsidRDefault="000145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07A89DDF" w14:textId="77777777" w:rsidR="00014577" w:rsidRPr="0038741C" w:rsidRDefault="0001457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ABD2B15" w14:textId="77777777" w:rsidR="00014577" w:rsidRPr="0038741C" w:rsidRDefault="00014577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2AB1DF" w14:textId="77777777" w:rsidR="00014577" w:rsidRPr="0038741C" w:rsidRDefault="00014577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126" w:type="dxa"/>
            <w:vAlign w:val="center"/>
          </w:tcPr>
          <w:p w14:paraId="5EF6B1C5" w14:textId="0A74E535" w:rsidR="00014577" w:rsidRPr="0038741C" w:rsidRDefault="000145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014577" w:rsidRPr="003A0E41" w14:paraId="48FB4CD1" w14:textId="77777777" w:rsidTr="003A0E41">
        <w:trPr>
          <w:trHeight w:val="20"/>
        </w:trPr>
        <w:tc>
          <w:tcPr>
            <w:tcW w:w="709" w:type="dxa"/>
            <w:vAlign w:val="center"/>
          </w:tcPr>
          <w:p w14:paraId="03F01856" w14:textId="13723FD0" w:rsidR="00014577" w:rsidRPr="0038741C" w:rsidRDefault="000145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268" w:type="dxa"/>
            <w:vAlign w:val="center"/>
          </w:tcPr>
          <w:p w14:paraId="2CE24521" w14:textId="2858F901" w:rsidR="00014577" w:rsidRPr="0038741C" w:rsidRDefault="00014577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Бурдейний О. В.</w:t>
            </w:r>
          </w:p>
        </w:tc>
        <w:tc>
          <w:tcPr>
            <w:tcW w:w="992" w:type="dxa"/>
            <w:vAlign w:val="center"/>
          </w:tcPr>
          <w:p w14:paraId="7F82CB11" w14:textId="77777777" w:rsidR="00014577" w:rsidRPr="0038741C" w:rsidRDefault="000145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ЕН-434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F986B50" w14:textId="2EC07F33" w:rsidR="00014577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Каф. ЕТтаПЕ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0E2EB38" w14:textId="29DC814C" w:rsidR="00014577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14:paraId="3A701BC4" w14:textId="77777777" w:rsidR="001A2107" w:rsidRPr="0038741C" w:rsidRDefault="00014577" w:rsidP="00FD66B7">
            <w:pPr>
              <w:widowControl/>
              <w:snapToGrid/>
              <w:spacing w:before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доц.</w:t>
            </w:r>
          </w:p>
          <w:p w14:paraId="3198AB95" w14:textId="79E5F66E" w:rsidR="00014577" w:rsidRPr="0038741C" w:rsidRDefault="00014577" w:rsidP="00FD66B7">
            <w:pPr>
              <w:widowControl/>
              <w:snapToGrid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Дем’яненко Ю.І.</w:t>
            </w:r>
          </w:p>
        </w:tc>
      </w:tr>
    </w:tbl>
    <w:p w14:paraId="08A3B7B2" w14:textId="77777777" w:rsidR="00075989" w:rsidRPr="0038741C" w:rsidRDefault="0007598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2ED311" w14:textId="14767D32" w:rsidR="00595471" w:rsidRPr="0038741C" w:rsidRDefault="00595471" w:rsidP="00FD66B7">
      <w:pPr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 xml:space="preserve">4. Направити здобувачів освіти ІІІ курсу денної форми навчання, які навчаються за СВО «Бакалавр» факультету </w:t>
      </w:r>
      <w:r w:rsidR="007B54BD">
        <w:rPr>
          <w:rFonts w:ascii="Times New Roman" w:hAnsi="Times New Roman"/>
          <w:color w:val="000000"/>
          <w:sz w:val="24"/>
          <w:szCs w:val="24"/>
          <w:lang w:val="uk-UA"/>
        </w:rPr>
        <w:t>НГтаЕ</w:t>
      </w:r>
      <w:r w:rsidRPr="0038741C">
        <w:rPr>
          <w:rFonts w:ascii="Times New Roman" w:hAnsi="Times New Roman"/>
          <w:color w:val="000000"/>
          <w:sz w:val="24"/>
          <w:szCs w:val="24"/>
          <w:lang w:val="uk-UA"/>
        </w:rPr>
        <w:t xml:space="preserve"> спеціальності 101 «Екологія» за ОПП «Екологія» для проходження виробничої  практики з 01.02.2023 </w:t>
      </w:r>
      <w:r w:rsidRPr="0038741C">
        <w:rPr>
          <w:rFonts w:ascii="Times New Roman" w:hAnsi="Times New Roman"/>
          <w:sz w:val="24"/>
          <w:szCs w:val="24"/>
          <w:lang w:val="uk-UA"/>
        </w:rPr>
        <w:t>р.</w:t>
      </w:r>
      <w:r w:rsidRPr="0038741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 14.02.2023 </w:t>
      </w:r>
      <w:r w:rsidRPr="0038741C">
        <w:rPr>
          <w:rFonts w:ascii="Times New Roman" w:hAnsi="Times New Roman"/>
          <w:sz w:val="24"/>
          <w:szCs w:val="24"/>
          <w:lang w:val="uk-UA"/>
        </w:rPr>
        <w:t>р.</w:t>
      </w:r>
    </w:p>
    <w:p w14:paraId="7264175A" w14:textId="77777777" w:rsidR="00595471" w:rsidRPr="0038741C" w:rsidRDefault="00595471" w:rsidP="00FD66B7">
      <w:pPr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04E0D25B" w14:textId="77777777" w:rsidR="00595471" w:rsidRPr="0038741C" w:rsidRDefault="00595471" w:rsidP="00FD66B7">
      <w:pPr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410"/>
        <w:gridCol w:w="1559"/>
        <w:gridCol w:w="1984"/>
      </w:tblGrid>
      <w:tr w:rsidR="00595471" w:rsidRPr="0038741C" w14:paraId="348EA11E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FF2ADDF" w14:textId="77777777" w:rsidR="00595471" w:rsidRPr="0038741C" w:rsidRDefault="0059547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5C05226C" w14:textId="77777777" w:rsidR="00595471" w:rsidRPr="0038741C" w:rsidRDefault="0059547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1134" w:type="dxa"/>
            <w:vAlign w:val="center"/>
          </w:tcPr>
          <w:p w14:paraId="4C065DFA" w14:textId="77777777" w:rsidR="00595471" w:rsidRPr="0038741C" w:rsidRDefault="0059547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B502A5F" w14:textId="77777777" w:rsidR="00595471" w:rsidRPr="0038741C" w:rsidRDefault="0059547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D763D3A" w14:textId="77777777" w:rsidR="00595471" w:rsidRPr="0038741C" w:rsidRDefault="00595471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984" w:type="dxa"/>
            <w:vAlign w:val="center"/>
          </w:tcPr>
          <w:p w14:paraId="7C17B52E" w14:textId="0F2E247E" w:rsidR="00595471" w:rsidRPr="0038741C" w:rsidRDefault="0059547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3A0E41" w:rsidRPr="0038741C" w14:paraId="48C1F492" w14:textId="77777777" w:rsidTr="001A2107">
        <w:trPr>
          <w:trHeight w:val="20"/>
        </w:trPr>
        <w:tc>
          <w:tcPr>
            <w:tcW w:w="709" w:type="dxa"/>
            <w:vAlign w:val="center"/>
          </w:tcPr>
          <w:p w14:paraId="7E353056" w14:textId="391637E3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1843" w:type="dxa"/>
            <w:vAlign w:val="center"/>
          </w:tcPr>
          <w:p w14:paraId="598C5F82" w14:textId="349D03AA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А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7938D943" w14:textId="61C20D78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ЕК-435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9105D78" w14:textId="555E1470" w:rsidR="003A0E41" w:rsidRPr="0038741C" w:rsidRDefault="003A0E41" w:rsidP="00FD66B7">
            <w:pPr>
              <w:widowControl/>
              <w:snapToGrid/>
              <w:spacing w:before="0" w:line="240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ПРАТ «Чорноморський паливний термінал»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542ECF9" w14:textId="77777777" w:rsidR="003A0E41" w:rsidRPr="0038741C" w:rsidRDefault="003A0E41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11/22-07</w:t>
            </w:r>
          </w:p>
          <w:p w14:paraId="4389CF98" w14:textId="77777777" w:rsidR="003A0E41" w:rsidRPr="0038741C" w:rsidRDefault="003A0E41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</w:t>
            </w:r>
          </w:p>
          <w:p w14:paraId="0359017C" w14:textId="18EDCA78" w:rsidR="003A0E41" w:rsidRPr="0038741C" w:rsidRDefault="003A0E41" w:rsidP="00FD66B7">
            <w:pPr>
              <w:widowControl/>
              <w:snapToGrid/>
              <w:spacing w:before="0" w:line="240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29.09.2022 р.</w:t>
            </w:r>
          </w:p>
        </w:tc>
        <w:tc>
          <w:tcPr>
            <w:tcW w:w="1984" w:type="dxa"/>
            <w:vMerge w:val="restart"/>
            <w:vAlign w:val="center"/>
          </w:tcPr>
          <w:p w14:paraId="089AA740" w14:textId="316FCA48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300EF461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Семенюк Ю.В.</w:t>
            </w:r>
          </w:p>
        </w:tc>
      </w:tr>
      <w:tr w:rsidR="003A0E41" w:rsidRPr="0038741C" w14:paraId="757FB000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3D05BE1" w14:textId="30678ACC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1843" w:type="dxa"/>
            <w:vAlign w:val="center"/>
          </w:tcPr>
          <w:p w14:paraId="7B61B494" w14:textId="41223470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Докаліна В.Є.</w:t>
            </w:r>
          </w:p>
        </w:tc>
        <w:tc>
          <w:tcPr>
            <w:tcW w:w="1134" w:type="dxa"/>
            <w:vMerge/>
            <w:vAlign w:val="center"/>
          </w:tcPr>
          <w:p w14:paraId="6E599CE8" w14:textId="5B70C3D2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EE555F5" w14:textId="77777777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F1F8493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72DDCE3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6FC202B3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E8FF167" w14:textId="50B67B1A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1843" w:type="dxa"/>
            <w:vAlign w:val="center"/>
          </w:tcPr>
          <w:p w14:paraId="332CCA92" w14:textId="1A181DBD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Корабльов С.С.</w:t>
            </w:r>
          </w:p>
        </w:tc>
        <w:tc>
          <w:tcPr>
            <w:tcW w:w="1134" w:type="dxa"/>
            <w:vMerge/>
            <w:vAlign w:val="center"/>
          </w:tcPr>
          <w:p w14:paraId="586407D2" w14:textId="63DF60DE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08CF9C1" w14:textId="77777777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B561B43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01608B05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060856E9" w14:textId="77777777" w:rsidTr="001A2107">
        <w:trPr>
          <w:trHeight w:val="20"/>
        </w:trPr>
        <w:tc>
          <w:tcPr>
            <w:tcW w:w="709" w:type="dxa"/>
            <w:vAlign w:val="center"/>
          </w:tcPr>
          <w:p w14:paraId="3839E9F3" w14:textId="5A2916A8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1843" w:type="dxa"/>
            <w:vAlign w:val="center"/>
          </w:tcPr>
          <w:p w14:paraId="20D0DDCE" w14:textId="75570F35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Ло І.</w:t>
            </w:r>
          </w:p>
        </w:tc>
        <w:tc>
          <w:tcPr>
            <w:tcW w:w="1134" w:type="dxa"/>
            <w:vMerge/>
            <w:vAlign w:val="center"/>
          </w:tcPr>
          <w:p w14:paraId="07D9E91A" w14:textId="42701334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DD045F0" w14:textId="6C8B9001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A17EA91" w14:textId="41206748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128EA97A" w14:textId="132704CF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72107B42" w14:textId="77777777" w:rsidTr="001A2107">
        <w:trPr>
          <w:trHeight w:val="406"/>
        </w:trPr>
        <w:tc>
          <w:tcPr>
            <w:tcW w:w="709" w:type="dxa"/>
            <w:vAlign w:val="center"/>
          </w:tcPr>
          <w:p w14:paraId="372D94D9" w14:textId="1864B992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1843" w:type="dxa"/>
            <w:vAlign w:val="center"/>
          </w:tcPr>
          <w:p w14:paraId="6AB426B7" w14:textId="278CBC8A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Русол К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C3E2B2D" w14:textId="0EB9141A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0B1805" w14:textId="2A515F13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CA533E8" w14:textId="1DA05108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68C53F0B" w14:textId="7C9FE850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0D533A0D" w14:textId="77777777" w:rsidTr="001A2107">
        <w:trPr>
          <w:trHeight w:val="20"/>
        </w:trPr>
        <w:tc>
          <w:tcPr>
            <w:tcW w:w="709" w:type="dxa"/>
            <w:vAlign w:val="center"/>
          </w:tcPr>
          <w:p w14:paraId="115F5F44" w14:textId="27CD8B07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1843" w:type="dxa"/>
            <w:vAlign w:val="center"/>
          </w:tcPr>
          <w:p w14:paraId="12D66203" w14:textId="1E07EBC5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Стратієнко Б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457ACA4E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2AFFB8A" w14:textId="77777777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4519183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84800CB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D986CF5" w14:textId="77777777" w:rsidR="00DB7B9D" w:rsidRPr="0038741C" w:rsidRDefault="00DB7B9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6F9506" w14:textId="0294D29C" w:rsidR="00720D9D" w:rsidRPr="0038741C" w:rsidRDefault="00B43A92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6F39">
        <w:rPr>
          <w:rFonts w:ascii="Times New Roman" w:hAnsi="Times New Roman"/>
          <w:sz w:val="24"/>
          <w:szCs w:val="24"/>
          <w:lang w:val="uk-UA"/>
        </w:rPr>
        <w:t xml:space="preserve">5. Направити здобувача освіти </w:t>
      </w:r>
      <w:r w:rsidR="00AA7217" w:rsidRPr="004F6F39">
        <w:rPr>
          <w:rFonts w:ascii="Times New Roman" w:hAnsi="Times New Roman"/>
          <w:sz w:val="24"/>
          <w:szCs w:val="24"/>
          <w:lang w:val="uk-UA"/>
        </w:rPr>
        <w:t>І</w:t>
      </w:r>
      <w:r w:rsidRPr="004F6F39">
        <w:rPr>
          <w:rFonts w:ascii="Times New Roman" w:hAnsi="Times New Roman"/>
          <w:sz w:val="24"/>
          <w:szCs w:val="24"/>
          <w:lang w:val="uk-UA"/>
        </w:rPr>
        <w:t xml:space="preserve"> курсу зі скороченим терміном навчання 1 рік і 10 місяців</w:t>
      </w:r>
      <w:r w:rsidR="00720D9D" w:rsidRPr="0038741C">
        <w:rPr>
          <w:rFonts w:ascii="Times New Roman" w:hAnsi="Times New Roman"/>
          <w:sz w:val="24"/>
          <w:szCs w:val="24"/>
          <w:lang w:val="uk-UA"/>
        </w:rPr>
        <w:t xml:space="preserve"> денної форми навчання, який навчається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720D9D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101 «Екологія» за ОПП «Екологія» для проходження виробничої  практики з 01.02.2023 р. по 14.02.2023 р.</w:t>
      </w:r>
    </w:p>
    <w:p w14:paraId="769CBC08" w14:textId="26B50955" w:rsidR="00B43A92" w:rsidRPr="0038741C" w:rsidRDefault="00720D9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629C58CA" w14:textId="77777777" w:rsidR="00014577" w:rsidRPr="0038741C" w:rsidRDefault="0001457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410"/>
        <w:gridCol w:w="1559"/>
        <w:gridCol w:w="1984"/>
      </w:tblGrid>
      <w:tr w:rsidR="00612304" w:rsidRPr="0038741C" w14:paraId="1CB47BFE" w14:textId="77777777" w:rsidTr="001A2107">
        <w:trPr>
          <w:trHeight w:val="20"/>
        </w:trPr>
        <w:tc>
          <w:tcPr>
            <w:tcW w:w="709" w:type="dxa"/>
            <w:vAlign w:val="center"/>
          </w:tcPr>
          <w:p w14:paraId="783AB65C" w14:textId="77777777" w:rsidR="00612304" w:rsidRPr="0038741C" w:rsidRDefault="0061230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F72D749" w14:textId="77777777" w:rsidR="00612304" w:rsidRPr="0038741C" w:rsidRDefault="0061230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1134" w:type="dxa"/>
            <w:vAlign w:val="center"/>
          </w:tcPr>
          <w:p w14:paraId="73BA1310" w14:textId="77777777" w:rsidR="00612304" w:rsidRPr="0038741C" w:rsidRDefault="0061230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7A3D48" w14:textId="77777777" w:rsidR="00612304" w:rsidRPr="0038741C" w:rsidRDefault="00612304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08DBF5C" w14:textId="77777777" w:rsidR="00612304" w:rsidRPr="0038741C" w:rsidRDefault="00612304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984" w:type="dxa"/>
            <w:vAlign w:val="center"/>
          </w:tcPr>
          <w:p w14:paraId="78F2FBD8" w14:textId="77777777" w:rsidR="00612304" w:rsidRPr="0038741C" w:rsidRDefault="0061230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612304" w:rsidRPr="0038741C" w14:paraId="13860744" w14:textId="77777777" w:rsidTr="001A2107">
        <w:trPr>
          <w:trHeight w:val="20"/>
        </w:trPr>
        <w:tc>
          <w:tcPr>
            <w:tcW w:w="709" w:type="dxa"/>
            <w:vAlign w:val="center"/>
          </w:tcPr>
          <w:p w14:paraId="53056FC0" w14:textId="57C5B357" w:rsidR="00612304" w:rsidRPr="0038741C" w:rsidRDefault="0061230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1843" w:type="dxa"/>
            <w:vAlign w:val="center"/>
          </w:tcPr>
          <w:p w14:paraId="129D0699" w14:textId="42C7E3E5" w:rsidR="00612304" w:rsidRPr="0038741C" w:rsidRDefault="00F66E0E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Чернов К</w:t>
            </w:r>
            <w:r w:rsidR="00A55E4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41DAF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1134" w:type="dxa"/>
            <w:vAlign w:val="center"/>
          </w:tcPr>
          <w:p w14:paraId="2D12DA00" w14:textId="1A437ADE" w:rsidR="00612304" w:rsidRPr="0038741C" w:rsidRDefault="0061230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ЕК-435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7D096B0" w14:textId="29CD44CE" w:rsidR="00612304" w:rsidRPr="0038741C" w:rsidRDefault="00612304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ПРАТ «Чорноморський паливний термінал»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2D5687B" w14:textId="77777777" w:rsidR="00612304" w:rsidRPr="0038741C" w:rsidRDefault="00612304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11/22-07</w:t>
            </w:r>
          </w:p>
          <w:p w14:paraId="101601C4" w14:textId="77777777" w:rsidR="00612304" w:rsidRPr="0038741C" w:rsidRDefault="00612304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</w:t>
            </w:r>
          </w:p>
          <w:p w14:paraId="171936D2" w14:textId="374E6FD4" w:rsidR="00612304" w:rsidRPr="0038741C" w:rsidRDefault="0061230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29.09.2022 р.</w:t>
            </w:r>
          </w:p>
        </w:tc>
        <w:tc>
          <w:tcPr>
            <w:tcW w:w="1984" w:type="dxa"/>
            <w:vAlign w:val="center"/>
          </w:tcPr>
          <w:p w14:paraId="5724F79F" w14:textId="77777777" w:rsidR="00612304" w:rsidRPr="0038741C" w:rsidRDefault="0061230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3D58D23B" w14:textId="403C8646" w:rsidR="00612304" w:rsidRPr="0038741C" w:rsidRDefault="00612304" w:rsidP="00FD66B7">
            <w:pPr>
              <w:widowControl/>
              <w:snapToGrid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Семенюк Ю.В.</w:t>
            </w:r>
          </w:p>
        </w:tc>
      </w:tr>
    </w:tbl>
    <w:p w14:paraId="4F760B28" w14:textId="77777777" w:rsidR="00E10070" w:rsidRDefault="00E10070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38837D" w14:textId="1D51CEF6" w:rsidR="00A34277" w:rsidRPr="0038741C" w:rsidRDefault="00A3427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1A2107" w:rsidRPr="0038741C">
        <w:rPr>
          <w:rFonts w:ascii="Times New Roman" w:hAnsi="Times New Roman"/>
          <w:sz w:val="24"/>
          <w:szCs w:val="24"/>
          <w:lang w:val="uk-UA"/>
        </w:rPr>
        <w:t xml:space="preserve">Направити здобувачів освіти </w:t>
      </w:r>
      <w:r w:rsidR="00DB7B9D" w:rsidRPr="0038741C">
        <w:rPr>
          <w:rFonts w:ascii="Times New Roman" w:hAnsi="Times New Roman"/>
          <w:sz w:val="24"/>
          <w:szCs w:val="24"/>
          <w:lang w:val="uk-UA"/>
        </w:rPr>
        <w:t xml:space="preserve">ІV </w:t>
      </w:r>
      <w:r w:rsidR="001A2107" w:rsidRPr="0038741C">
        <w:rPr>
          <w:rFonts w:ascii="Times New Roman" w:hAnsi="Times New Roman"/>
          <w:sz w:val="24"/>
          <w:szCs w:val="24"/>
          <w:lang w:val="uk-UA"/>
        </w:rPr>
        <w:t xml:space="preserve">курсу денної форми навчання,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1A2107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</w:t>
      </w:r>
      <w:r w:rsidR="001A2107" w:rsidRPr="0038741C">
        <w:rPr>
          <w:rFonts w:ascii="Times New Roman" w:hAnsi="Times New Roman"/>
          <w:sz w:val="24"/>
          <w:szCs w:val="24"/>
          <w:lang w:val="uk-UA"/>
        </w:rPr>
        <w:lastRenderedPageBreak/>
        <w:t>електромеханіка» за ОПП «Нетрадиційні та відновлювані джерела енергії» для проходження переддипломної практики з 01.02.2023 р. по 28.02.2023 р.</w:t>
      </w:r>
    </w:p>
    <w:p w14:paraId="7B1A4DC6" w14:textId="42195C5A" w:rsidR="00A34277" w:rsidRPr="0038741C" w:rsidRDefault="00A3427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3B26A5BB" w14:textId="77777777" w:rsidR="00A34277" w:rsidRPr="0038741C" w:rsidRDefault="00A3427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2126"/>
        <w:gridCol w:w="1418"/>
        <w:gridCol w:w="2409"/>
      </w:tblGrid>
      <w:tr w:rsidR="00A34277" w:rsidRPr="0038741C" w14:paraId="258CD9F2" w14:textId="77777777" w:rsidTr="00964C49">
        <w:trPr>
          <w:trHeight w:val="20"/>
        </w:trPr>
        <w:tc>
          <w:tcPr>
            <w:tcW w:w="709" w:type="dxa"/>
            <w:vAlign w:val="center"/>
          </w:tcPr>
          <w:p w14:paraId="1B7E2608" w14:textId="77777777" w:rsidR="00A34277" w:rsidRPr="0038741C" w:rsidRDefault="00A3427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5185BDD2" w14:textId="77777777" w:rsidR="00A34277" w:rsidRPr="0038741C" w:rsidRDefault="00A342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1134" w:type="dxa"/>
            <w:vAlign w:val="center"/>
          </w:tcPr>
          <w:p w14:paraId="12D014FB" w14:textId="77777777" w:rsidR="00A34277" w:rsidRPr="0038741C" w:rsidRDefault="00A3427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3C1A60B" w14:textId="77777777" w:rsidR="00A34277" w:rsidRPr="0038741C" w:rsidRDefault="00A34277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70BCB10" w14:textId="77777777" w:rsidR="00A34277" w:rsidRPr="0038741C" w:rsidRDefault="00A34277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409" w:type="dxa"/>
            <w:vAlign w:val="center"/>
          </w:tcPr>
          <w:p w14:paraId="2A7A0133" w14:textId="77777777" w:rsidR="00A34277" w:rsidRPr="0038741C" w:rsidRDefault="00A3427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3A0E41" w:rsidRPr="0038741C" w14:paraId="00A3E347" w14:textId="77777777" w:rsidTr="00964C49">
        <w:trPr>
          <w:trHeight w:val="20"/>
        </w:trPr>
        <w:tc>
          <w:tcPr>
            <w:tcW w:w="709" w:type="dxa"/>
            <w:vAlign w:val="center"/>
          </w:tcPr>
          <w:p w14:paraId="2791D947" w14:textId="46DD96C0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1843" w:type="dxa"/>
            <w:vAlign w:val="bottom"/>
          </w:tcPr>
          <w:p w14:paraId="214953C2" w14:textId="72EC74DA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Бесараб В.С.</w:t>
            </w:r>
          </w:p>
        </w:tc>
        <w:tc>
          <w:tcPr>
            <w:tcW w:w="1134" w:type="dxa"/>
            <w:vMerge w:val="restart"/>
            <w:vAlign w:val="center"/>
          </w:tcPr>
          <w:p w14:paraId="111587F0" w14:textId="493BBA88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ЕН-444</w:t>
            </w:r>
          </w:p>
        </w:tc>
        <w:tc>
          <w:tcPr>
            <w:tcW w:w="2126" w:type="dxa"/>
            <w:vMerge w:val="restart"/>
            <w:vAlign w:val="center"/>
          </w:tcPr>
          <w:p w14:paraId="138323C8" w14:textId="155A2F03" w:rsidR="003A0E41" w:rsidRPr="0038741C" w:rsidRDefault="003A0E41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 «ІНФО-ЗВ’ЯЗОК»</w:t>
            </w:r>
          </w:p>
        </w:tc>
        <w:tc>
          <w:tcPr>
            <w:tcW w:w="1418" w:type="dxa"/>
            <w:vMerge w:val="restart"/>
            <w:vAlign w:val="center"/>
          </w:tcPr>
          <w:p w14:paraId="2F6AF263" w14:textId="77777777" w:rsidR="003A0E41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0E41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11065895" w14:textId="34E17B16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409" w:type="dxa"/>
            <w:vMerge w:val="restart"/>
            <w:vAlign w:val="center"/>
          </w:tcPr>
          <w:p w14:paraId="7B859AA9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</w:p>
          <w:p w14:paraId="5E5F148A" w14:textId="4F8B4D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Дем’яненко Ю.І.</w:t>
            </w:r>
          </w:p>
        </w:tc>
      </w:tr>
      <w:tr w:rsidR="003A0E41" w:rsidRPr="0038741C" w14:paraId="3BF6FE08" w14:textId="77777777" w:rsidTr="00964C49">
        <w:trPr>
          <w:trHeight w:val="20"/>
        </w:trPr>
        <w:tc>
          <w:tcPr>
            <w:tcW w:w="709" w:type="dxa"/>
            <w:vAlign w:val="center"/>
          </w:tcPr>
          <w:p w14:paraId="2A52D8E9" w14:textId="4D753170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1843" w:type="dxa"/>
            <w:vAlign w:val="bottom"/>
          </w:tcPr>
          <w:p w14:paraId="47582C60" w14:textId="744BD1A5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Осадчук А.О.</w:t>
            </w:r>
          </w:p>
        </w:tc>
        <w:tc>
          <w:tcPr>
            <w:tcW w:w="1134" w:type="dxa"/>
            <w:vMerge/>
            <w:vAlign w:val="center"/>
          </w:tcPr>
          <w:p w14:paraId="6C4F71DD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3ED0215F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2E7DDC95" w14:textId="12DE116E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2D83FFBF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478A7C5B" w14:textId="77777777" w:rsidTr="00964C49">
        <w:trPr>
          <w:trHeight w:val="20"/>
        </w:trPr>
        <w:tc>
          <w:tcPr>
            <w:tcW w:w="709" w:type="dxa"/>
            <w:vAlign w:val="center"/>
          </w:tcPr>
          <w:p w14:paraId="0D7C42DD" w14:textId="43A2375E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1843" w:type="dxa"/>
            <w:vAlign w:val="bottom"/>
          </w:tcPr>
          <w:p w14:paraId="731DD679" w14:textId="1BB689ED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Пильний Я.С.</w:t>
            </w:r>
          </w:p>
        </w:tc>
        <w:tc>
          <w:tcPr>
            <w:tcW w:w="1134" w:type="dxa"/>
            <w:vMerge/>
            <w:vAlign w:val="center"/>
          </w:tcPr>
          <w:p w14:paraId="34825353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6C3714B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4A4F3B46" w14:textId="46CCA929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5CA1D58D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658944DF" w14:textId="77777777" w:rsidTr="00964C49">
        <w:trPr>
          <w:trHeight w:val="20"/>
        </w:trPr>
        <w:tc>
          <w:tcPr>
            <w:tcW w:w="709" w:type="dxa"/>
            <w:vAlign w:val="center"/>
          </w:tcPr>
          <w:p w14:paraId="26D18BBF" w14:textId="5665A080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6.4.</w:t>
            </w:r>
          </w:p>
        </w:tc>
        <w:tc>
          <w:tcPr>
            <w:tcW w:w="1843" w:type="dxa"/>
            <w:vAlign w:val="bottom"/>
          </w:tcPr>
          <w:p w14:paraId="4FEAEC50" w14:textId="44D5FAA0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Сухар Б.І.</w:t>
            </w:r>
          </w:p>
        </w:tc>
        <w:tc>
          <w:tcPr>
            <w:tcW w:w="1134" w:type="dxa"/>
            <w:vMerge/>
            <w:vAlign w:val="center"/>
          </w:tcPr>
          <w:p w14:paraId="24DF4CF2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597ACCB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3B19947F" w14:textId="35053C19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5F629F61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0E41" w:rsidRPr="0038741C" w14:paraId="391FD06D" w14:textId="77777777" w:rsidTr="00964C49">
        <w:trPr>
          <w:trHeight w:val="20"/>
        </w:trPr>
        <w:tc>
          <w:tcPr>
            <w:tcW w:w="709" w:type="dxa"/>
            <w:vAlign w:val="center"/>
          </w:tcPr>
          <w:p w14:paraId="408190DE" w14:textId="3C501726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1843" w:type="dxa"/>
            <w:vAlign w:val="bottom"/>
          </w:tcPr>
          <w:p w14:paraId="459F771B" w14:textId="77432F8F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Доценко Е.С.</w:t>
            </w:r>
          </w:p>
        </w:tc>
        <w:tc>
          <w:tcPr>
            <w:tcW w:w="1134" w:type="dxa"/>
            <w:vMerge/>
            <w:vAlign w:val="center"/>
          </w:tcPr>
          <w:p w14:paraId="11A91FAD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2030F3A9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11005CA2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55EE7C35" w14:textId="71FB4F03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Бошков Л.З.</w:t>
            </w:r>
          </w:p>
        </w:tc>
      </w:tr>
      <w:tr w:rsidR="003A0E41" w:rsidRPr="0038741C" w14:paraId="411B1871" w14:textId="77777777" w:rsidTr="00964C49">
        <w:trPr>
          <w:trHeight w:val="20"/>
        </w:trPr>
        <w:tc>
          <w:tcPr>
            <w:tcW w:w="709" w:type="dxa"/>
            <w:vAlign w:val="center"/>
          </w:tcPr>
          <w:p w14:paraId="5E2409C8" w14:textId="6794DEED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1843" w:type="dxa"/>
            <w:vAlign w:val="bottom"/>
          </w:tcPr>
          <w:p w14:paraId="279837A4" w14:textId="67846A12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Полевой М.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134" w:type="dxa"/>
            <w:vMerge/>
            <w:vAlign w:val="center"/>
          </w:tcPr>
          <w:p w14:paraId="422B30BC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402B992C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47105011" w14:textId="4E76D73A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57DC7FAE" w14:textId="3468C99E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Ярошенко В.М.</w:t>
            </w:r>
          </w:p>
        </w:tc>
      </w:tr>
      <w:tr w:rsidR="003A0E41" w:rsidRPr="0038741C" w14:paraId="7D7828DB" w14:textId="77777777" w:rsidTr="00964C49">
        <w:trPr>
          <w:trHeight w:val="20"/>
        </w:trPr>
        <w:tc>
          <w:tcPr>
            <w:tcW w:w="709" w:type="dxa"/>
            <w:vAlign w:val="center"/>
          </w:tcPr>
          <w:p w14:paraId="478585E9" w14:textId="5043139B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1843" w:type="dxa"/>
            <w:vAlign w:val="bottom"/>
          </w:tcPr>
          <w:p w14:paraId="686F13D5" w14:textId="6AE9619B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Паюк Д.В.</w:t>
            </w:r>
          </w:p>
        </w:tc>
        <w:tc>
          <w:tcPr>
            <w:tcW w:w="1134" w:type="dxa"/>
            <w:vMerge/>
            <w:vAlign w:val="center"/>
          </w:tcPr>
          <w:p w14:paraId="0A517871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20328DCE" w14:textId="0B5A1258" w:rsidR="003A0E41" w:rsidRPr="0038741C" w:rsidRDefault="00964C49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4C49"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ЕТтаПЕ</w:t>
            </w:r>
          </w:p>
        </w:tc>
        <w:tc>
          <w:tcPr>
            <w:tcW w:w="1418" w:type="dxa"/>
            <w:vMerge w:val="restart"/>
            <w:vAlign w:val="center"/>
          </w:tcPr>
          <w:p w14:paraId="65C6A28F" w14:textId="225FA4FD" w:rsidR="003A0E41" w:rsidRPr="0038741C" w:rsidRDefault="00964C49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09" w:type="dxa"/>
            <w:vMerge w:val="restart"/>
            <w:vAlign w:val="center"/>
          </w:tcPr>
          <w:p w14:paraId="10573AD1" w14:textId="06EA09A1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Подмазко О.С.</w:t>
            </w:r>
          </w:p>
        </w:tc>
      </w:tr>
      <w:tr w:rsidR="003A0E41" w:rsidRPr="0038741C" w14:paraId="002D87D9" w14:textId="77777777" w:rsidTr="00964C49">
        <w:trPr>
          <w:trHeight w:val="20"/>
        </w:trPr>
        <w:tc>
          <w:tcPr>
            <w:tcW w:w="709" w:type="dxa"/>
            <w:vAlign w:val="center"/>
          </w:tcPr>
          <w:p w14:paraId="05C45DF6" w14:textId="3853FF1F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1843" w:type="dxa"/>
            <w:vAlign w:val="bottom"/>
          </w:tcPr>
          <w:p w14:paraId="59555858" w14:textId="15CECB9C" w:rsidR="003A0E41" w:rsidRPr="0038741C" w:rsidRDefault="003A0E41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Томаши Д.О.</w:t>
            </w:r>
          </w:p>
        </w:tc>
        <w:tc>
          <w:tcPr>
            <w:tcW w:w="1134" w:type="dxa"/>
            <w:vMerge/>
            <w:vAlign w:val="center"/>
          </w:tcPr>
          <w:p w14:paraId="655DAE8D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14:paraId="0C766F0C" w14:textId="77777777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14:paraId="2E1A78C4" w14:textId="3DEB71B8" w:rsidR="003A0E41" w:rsidRPr="0038741C" w:rsidRDefault="003A0E41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vAlign w:val="center"/>
          </w:tcPr>
          <w:p w14:paraId="4897BCA9" w14:textId="77777777" w:rsidR="003A0E41" w:rsidRPr="0038741C" w:rsidRDefault="003A0E4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ED0962C" w14:textId="77777777" w:rsidR="001A2107" w:rsidRPr="0038741C" w:rsidRDefault="001A210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C36469" w14:textId="77F58F10" w:rsidR="005901FD" w:rsidRPr="0038741C" w:rsidRDefault="00420321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7</w:t>
      </w:r>
      <w:r w:rsidR="005901FD" w:rsidRPr="0038741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B7B9D" w:rsidRPr="0038741C">
        <w:rPr>
          <w:rFonts w:ascii="Times New Roman" w:hAnsi="Times New Roman"/>
          <w:sz w:val="24"/>
          <w:szCs w:val="24"/>
          <w:lang w:val="uk-UA"/>
        </w:rPr>
        <w:t xml:space="preserve">Направити здобувачів освіти 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>ІІ</w:t>
      </w:r>
      <w:r w:rsidR="00DB7B9D" w:rsidRPr="0038741C">
        <w:rPr>
          <w:rFonts w:ascii="Times New Roman" w:hAnsi="Times New Roman"/>
          <w:sz w:val="24"/>
          <w:szCs w:val="24"/>
          <w:lang w:val="uk-UA"/>
        </w:rPr>
        <w:t xml:space="preserve"> курсу зі скороченим терміном навчання 1 рік і 10 місяців денної форми навчання</w:t>
      </w:r>
      <w:r w:rsidR="005901FD" w:rsidRPr="0038741C">
        <w:rPr>
          <w:rFonts w:ascii="Times New Roman" w:hAnsi="Times New Roman"/>
          <w:sz w:val="24"/>
          <w:szCs w:val="24"/>
          <w:lang w:val="uk-UA"/>
        </w:rPr>
        <w:t xml:space="preserve">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5901FD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електромеханіка» за ОПП «Нетрадиційні та відновлювані джерела енергії» для проходження переддипломної практики з 01.02.2023 р. по 28.02.2023 р.</w:t>
      </w:r>
    </w:p>
    <w:p w14:paraId="71D76207" w14:textId="24EFCCEA" w:rsidR="005901FD" w:rsidRPr="0038741C" w:rsidRDefault="005901F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159821CD" w14:textId="77777777" w:rsidR="00A34277" w:rsidRPr="0038741C" w:rsidRDefault="00A34277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559"/>
        <w:gridCol w:w="1701"/>
        <w:gridCol w:w="2551"/>
      </w:tblGrid>
      <w:tr w:rsidR="001A2107" w:rsidRPr="0038741C" w14:paraId="14200A53" w14:textId="77777777" w:rsidTr="0038741C">
        <w:trPr>
          <w:trHeight w:val="20"/>
        </w:trPr>
        <w:tc>
          <w:tcPr>
            <w:tcW w:w="709" w:type="dxa"/>
            <w:vAlign w:val="center"/>
          </w:tcPr>
          <w:p w14:paraId="63B379D2" w14:textId="77777777" w:rsidR="001A2107" w:rsidRPr="0038741C" w:rsidRDefault="001A210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77554DB8" w14:textId="77777777" w:rsidR="001A2107" w:rsidRPr="0038741C" w:rsidRDefault="001A210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1134" w:type="dxa"/>
            <w:vAlign w:val="center"/>
          </w:tcPr>
          <w:p w14:paraId="1E938348" w14:textId="77777777" w:rsidR="001A2107" w:rsidRPr="0038741C" w:rsidRDefault="001A2107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C20292A" w14:textId="77777777" w:rsidR="001A2107" w:rsidRPr="0038741C" w:rsidRDefault="001A2107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D7F917" w14:textId="77777777" w:rsidR="001A2107" w:rsidRPr="0038741C" w:rsidRDefault="001A2107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551" w:type="dxa"/>
            <w:vAlign w:val="center"/>
          </w:tcPr>
          <w:p w14:paraId="307BB01D" w14:textId="77777777" w:rsidR="001A2107" w:rsidRPr="0038741C" w:rsidRDefault="001A210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052D26" w:rsidRPr="0038741C" w14:paraId="41BCB8F2" w14:textId="77777777" w:rsidTr="0038741C">
        <w:trPr>
          <w:trHeight w:val="20"/>
        </w:trPr>
        <w:tc>
          <w:tcPr>
            <w:tcW w:w="709" w:type="dxa"/>
            <w:vAlign w:val="center"/>
          </w:tcPr>
          <w:p w14:paraId="2C38D810" w14:textId="22EA71FB" w:rsidR="00052D26" w:rsidRPr="0038741C" w:rsidRDefault="0042032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52D2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85" w:type="dxa"/>
            <w:vAlign w:val="bottom"/>
          </w:tcPr>
          <w:p w14:paraId="1BC5A359" w14:textId="5B0C471B" w:rsidR="00052D26" w:rsidRPr="0038741C" w:rsidRDefault="00052D2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Голубенко А.І.</w:t>
            </w:r>
          </w:p>
        </w:tc>
        <w:tc>
          <w:tcPr>
            <w:tcW w:w="1134" w:type="dxa"/>
            <w:vMerge w:val="restart"/>
            <w:vAlign w:val="center"/>
          </w:tcPr>
          <w:p w14:paraId="08185664" w14:textId="7777777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ЕН-444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28B6F1A1" w14:textId="77777777" w:rsidR="00052D26" w:rsidRPr="0038741C" w:rsidRDefault="00052D26" w:rsidP="00FD66B7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</w:p>
          <w:p w14:paraId="0D6062EA" w14:textId="77777777" w:rsidR="00052D26" w:rsidRPr="0038741C" w:rsidRDefault="00052D2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«ІНФО-ЗВ’ЯЗОК»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5BF720A" w14:textId="77777777" w:rsidR="00052D26" w:rsidRPr="0038741C" w:rsidRDefault="00052D26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5C86CAF7" w14:textId="77777777" w:rsidR="00052D26" w:rsidRPr="0038741C" w:rsidRDefault="00052D2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551" w:type="dxa"/>
            <w:vAlign w:val="center"/>
          </w:tcPr>
          <w:p w14:paraId="3A253DB2" w14:textId="3CA4850E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Бошков Л.З.</w:t>
            </w:r>
          </w:p>
        </w:tc>
      </w:tr>
      <w:tr w:rsidR="00052D26" w:rsidRPr="0038741C" w14:paraId="2C0B8347" w14:textId="77777777" w:rsidTr="0038741C">
        <w:trPr>
          <w:trHeight w:val="20"/>
        </w:trPr>
        <w:tc>
          <w:tcPr>
            <w:tcW w:w="709" w:type="dxa"/>
            <w:vAlign w:val="center"/>
          </w:tcPr>
          <w:p w14:paraId="000FE93F" w14:textId="4802B20F" w:rsidR="00052D26" w:rsidRPr="0038741C" w:rsidRDefault="0042032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52D2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85" w:type="dxa"/>
            <w:vAlign w:val="bottom"/>
          </w:tcPr>
          <w:p w14:paraId="7D73B461" w14:textId="0110C2EF" w:rsidR="00052D26" w:rsidRPr="0038741C" w:rsidRDefault="00052D2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Дальчук К.В.</w:t>
            </w:r>
          </w:p>
        </w:tc>
        <w:tc>
          <w:tcPr>
            <w:tcW w:w="1134" w:type="dxa"/>
            <w:vMerge/>
            <w:vAlign w:val="center"/>
          </w:tcPr>
          <w:p w14:paraId="5ADBEAAB" w14:textId="7777777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41C68C25" w14:textId="77777777" w:rsidR="00052D26" w:rsidRPr="0038741C" w:rsidRDefault="00052D2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8FB421A" w14:textId="77777777" w:rsidR="00052D26" w:rsidRPr="0038741C" w:rsidRDefault="00052D2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5A23D767" w14:textId="0E91393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Ярошенко В.М.</w:t>
            </w:r>
          </w:p>
        </w:tc>
      </w:tr>
      <w:tr w:rsidR="00052D26" w:rsidRPr="0038741C" w14:paraId="11296B10" w14:textId="77777777" w:rsidTr="0038741C">
        <w:trPr>
          <w:trHeight w:val="20"/>
        </w:trPr>
        <w:tc>
          <w:tcPr>
            <w:tcW w:w="709" w:type="dxa"/>
            <w:vAlign w:val="center"/>
          </w:tcPr>
          <w:p w14:paraId="50B8141B" w14:textId="03A675FD" w:rsidR="00052D26" w:rsidRPr="0038741C" w:rsidRDefault="0042032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52D2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1985" w:type="dxa"/>
            <w:vAlign w:val="bottom"/>
          </w:tcPr>
          <w:p w14:paraId="40E83D6E" w14:textId="4D2813F1" w:rsidR="00052D26" w:rsidRPr="0038741C" w:rsidRDefault="00052D2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Кашин Д. С.</w:t>
            </w:r>
          </w:p>
        </w:tc>
        <w:tc>
          <w:tcPr>
            <w:tcW w:w="1134" w:type="dxa"/>
            <w:vMerge/>
            <w:vAlign w:val="center"/>
          </w:tcPr>
          <w:p w14:paraId="288974D6" w14:textId="7777777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C540158" w14:textId="77777777" w:rsidR="00052D26" w:rsidRPr="0038741C" w:rsidRDefault="00052D2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DC4715F" w14:textId="77777777" w:rsidR="00052D26" w:rsidRPr="0038741C" w:rsidRDefault="00052D2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43E32A2" w14:textId="744C9F43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Подмазко О.С.</w:t>
            </w:r>
          </w:p>
        </w:tc>
      </w:tr>
      <w:tr w:rsidR="00052D26" w:rsidRPr="0038741C" w14:paraId="57687BDC" w14:textId="77777777" w:rsidTr="0038741C">
        <w:trPr>
          <w:trHeight w:val="20"/>
        </w:trPr>
        <w:tc>
          <w:tcPr>
            <w:tcW w:w="709" w:type="dxa"/>
            <w:vAlign w:val="center"/>
          </w:tcPr>
          <w:p w14:paraId="7CFD022D" w14:textId="0D190B0E" w:rsidR="00052D26" w:rsidRPr="0038741C" w:rsidRDefault="00420321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052D2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1985" w:type="dxa"/>
            <w:vAlign w:val="bottom"/>
          </w:tcPr>
          <w:p w14:paraId="11496F7D" w14:textId="7B13026B" w:rsidR="00052D26" w:rsidRPr="0038741C" w:rsidRDefault="00052D2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</w:rPr>
              <w:t>Свінченко О.С.</w:t>
            </w:r>
          </w:p>
        </w:tc>
        <w:tc>
          <w:tcPr>
            <w:tcW w:w="1134" w:type="dxa"/>
            <w:vMerge/>
            <w:vAlign w:val="center"/>
          </w:tcPr>
          <w:p w14:paraId="4946BA8B" w14:textId="7777777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96F3FD0" w14:textId="77777777" w:rsidR="00052D26" w:rsidRPr="0038741C" w:rsidRDefault="00052D2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BEFD5D1" w14:textId="77777777" w:rsidR="00052D26" w:rsidRPr="0038741C" w:rsidRDefault="00052D2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14:paraId="3AEAA92A" w14:textId="77777777" w:rsidR="00052D26" w:rsidRPr="0038741C" w:rsidRDefault="00052D2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031FDBE" w14:textId="0994C2BC" w:rsidR="00964C49" w:rsidRDefault="00964C4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361790" w14:textId="638307B3" w:rsidR="00F60AB8" w:rsidRPr="0038741C" w:rsidRDefault="007B54B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>. Направити здобувач</w:t>
      </w:r>
      <w:r w:rsidR="00E31244" w:rsidRPr="0038741C">
        <w:rPr>
          <w:rFonts w:ascii="Times New Roman" w:hAnsi="Times New Roman"/>
          <w:sz w:val="24"/>
          <w:szCs w:val="24"/>
          <w:lang w:val="uk-UA"/>
        </w:rPr>
        <w:t>а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 xml:space="preserve"> освіти V курсу заочної форми навчання, як</w:t>
      </w:r>
      <w:r w:rsidR="005F511A" w:rsidRPr="0038741C">
        <w:rPr>
          <w:rFonts w:ascii="Times New Roman" w:hAnsi="Times New Roman"/>
          <w:sz w:val="24"/>
          <w:szCs w:val="24"/>
          <w:lang w:val="uk-UA"/>
        </w:rPr>
        <w:t>ий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 xml:space="preserve"> навча</w:t>
      </w:r>
      <w:r w:rsidR="005F511A" w:rsidRPr="0038741C">
        <w:rPr>
          <w:rFonts w:ascii="Times New Roman" w:hAnsi="Times New Roman"/>
          <w:sz w:val="24"/>
          <w:szCs w:val="24"/>
          <w:lang w:val="uk-UA"/>
        </w:rPr>
        <w:t>є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 xml:space="preserve">ться за СВО «Бакалавр» факультету </w:t>
      </w:r>
      <w:r>
        <w:rPr>
          <w:rFonts w:ascii="Times New Roman" w:hAnsi="Times New Roman"/>
          <w:sz w:val="24"/>
          <w:szCs w:val="24"/>
          <w:lang w:val="uk-UA"/>
        </w:rPr>
        <w:t>НГтаЕ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електромеханіка» за ОПП «Нетрадиційні та відновлювані джерела енергії» для проходження переддипломної практики з </w:t>
      </w:r>
      <w:r w:rsidR="005F511A" w:rsidRPr="0038741C">
        <w:rPr>
          <w:rFonts w:ascii="Times New Roman" w:hAnsi="Times New Roman"/>
          <w:sz w:val="24"/>
          <w:szCs w:val="24"/>
          <w:lang w:val="uk-UA"/>
        </w:rPr>
        <w:t>28.02.2023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 xml:space="preserve"> р. по </w:t>
      </w:r>
      <w:r w:rsidR="005F511A" w:rsidRPr="0038741C">
        <w:rPr>
          <w:rFonts w:ascii="Times New Roman" w:hAnsi="Times New Roman"/>
          <w:sz w:val="24"/>
          <w:szCs w:val="24"/>
          <w:lang w:val="uk-UA"/>
        </w:rPr>
        <w:t xml:space="preserve">20.03.2023 </w:t>
      </w:r>
      <w:r w:rsidR="00F60AB8" w:rsidRPr="0038741C">
        <w:rPr>
          <w:rFonts w:ascii="Times New Roman" w:hAnsi="Times New Roman"/>
          <w:sz w:val="24"/>
          <w:szCs w:val="24"/>
          <w:lang w:val="uk-UA"/>
        </w:rPr>
        <w:t>р.</w:t>
      </w:r>
    </w:p>
    <w:p w14:paraId="3F32BDC3" w14:textId="77777777" w:rsidR="00F60AB8" w:rsidRPr="0038741C" w:rsidRDefault="00F60AB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18A6C280" w14:textId="22281B21" w:rsidR="00F60AB8" w:rsidRPr="0038741C" w:rsidRDefault="00F60AB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985"/>
        <w:gridCol w:w="1842"/>
        <w:gridCol w:w="2268"/>
      </w:tblGrid>
      <w:tr w:rsidR="00F60AB8" w:rsidRPr="0038741C" w14:paraId="371ABCAF" w14:textId="77777777" w:rsidTr="005F511A">
        <w:trPr>
          <w:trHeight w:val="20"/>
        </w:trPr>
        <w:tc>
          <w:tcPr>
            <w:tcW w:w="709" w:type="dxa"/>
            <w:vAlign w:val="center"/>
          </w:tcPr>
          <w:p w14:paraId="5080681D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927028A" w14:textId="77777777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18995874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DE31855" w14:textId="77777777" w:rsidR="00F60AB8" w:rsidRPr="0038741C" w:rsidRDefault="00F60AB8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C294594" w14:textId="77777777" w:rsidR="00F60AB8" w:rsidRPr="0038741C" w:rsidRDefault="00F60AB8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268" w:type="dxa"/>
            <w:vAlign w:val="center"/>
          </w:tcPr>
          <w:p w14:paraId="765F0A4A" w14:textId="4CAC2E60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F60AB8" w:rsidRPr="0038741C" w14:paraId="70150108" w14:textId="77777777" w:rsidTr="005F511A">
        <w:trPr>
          <w:trHeight w:val="20"/>
        </w:trPr>
        <w:tc>
          <w:tcPr>
            <w:tcW w:w="709" w:type="dxa"/>
            <w:vAlign w:val="center"/>
          </w:tcPr>
          <w:p w14:paraId="17C54C89" w14:textId="6CA06B9A" w:rsidR="00F60AB8" w:rsidRPr="0038741C" w:rsidRDefault="007B54BD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F60AB8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843" w:type="dxa"/>
            <w:vAlign w:val="center"/>
          </w:tcPr>
          <w:p w14:paraId="0715D7C6" w14:textId="006F9BC1" w:rsidR="00F60AB8" w:rsidRPr="0038741C" w:rsidRDefault="00F60AB8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Романенко О.С.</w:t>
            </w:r>
          </w:p>
        </w:tc>
        <w:tc>
          <w:tcPr>
            <w:tcW w:w="992" w:type="dxa"/>
            <w:vAlign w:val="center"/>
          </w:tcPr>
          <w:p w14:paraId="6C037CA7" w14:textId="0A2AD671" w:rsidR="00F60AB8" w:rsidRPr="0038741C" w:rsidRDefault="005F511A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ЗН-754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C6D93F" w14:textId="66232DF7" w:rsidR="00F60AB8" w:rsidRPr="0038741C" w:rsidRDefault="00F60AB8" w:rsidP="00FD66B7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964C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«ІНФО-ЗВ’ЯЗОК»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08945B7" w14:textId="77777777" w:rsidR="00F60AB8" w:rsidRPr="0038741C" w:rsidRDefault="00F60AB8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3D4452AD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268" w:type="dxa"/>
            <w:vAlign w:val="center"/>
          </w:tcPr>
          <w:p w14:paraId="01247E7C" w14:textId="77777777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Бошков Л.З.</w:t>
            </w:r>
          </w:p>
        </w:tc>
      </w:tr>
    </w:tbl>
    <w:p w14:paraId="272B0D2D" w14:textId="77777777" w:rsidR="00F60AB8" w:rsidRPr="0038741C" w:rsidRDefault="00F60AB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39257A" w14:textId="757856CE" w:rsidR="00EA18D5" w:rsidRPr="0038741C" w:rsidRDefault="007B54B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EA18D5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здобувачів освіти ІІІ курсу зі скороченим терміном навчання 2 роки і 10 місяців заочної форми навчання, які навчаються за СВО «Бакалавр» факультету </w:t>
      </w:r>
      <w:r>
        <w:rPr>
          <w:rFonts w:ascii="Times New Roman" w:hAnsi="Times New Roman"/>
          <w:sz w:val="24"/>
          <w:szCs w:val="24"/>
          <w:lang w:val="uk-UA"/>
        </w:rPr>
        <w:t>НГтаЕ</w:t>
      </w:r>
      <w:r w:rsidR="00EA18D5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електромеханіка» за ОПП «Нетрадиційні та відновлювані джерела енергії» для проходження переддипломної практики з 01.02.2023 р. по 28.02.2023 р.</w:t>
      </w:r>
    </w:p>
    <w:p w14:paraId="5C5FB1E1" w14:textId="77777777" w:rsidR="00EA18D5" w:rsidRPr="0038741C" w:rsidRDefault="00EA18D5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5E37E88B" w14:textId="77777777" w:rsidR="00EA18D5" w:rsidRPr="0038741C" w:rsidRDefault="00EA18D5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559"/>
        <w:gridCol w:w="1843"/>
        <w:gridCol w:w="2551"/>
      </w:tblGrid>
      <w:tr w:rsidR="00EA18D5" w:rsidRPr="0038741C" w14:paraId="4F5CD230" w14:textId="77777777" w:rsidTr="0039183B">
        <w:trPr>
          <w:trHeight w:val="20"/>
        </w:trPr>
        <w:tc>
          <w:tcPr>
            <w:tcW w:w="709" w:type="dxa"/>
            <w:vAlign w:val="center"/>
          </w:tcPr>
          <w:p w14:paraId="21E0F43D" w14:textId="77777777" w:rsidR="00EA18D5" w:rsidRPr="0038741C" w:rsidRDefault="00EA18D5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4E069689" w14:textId="77777777" w:rsidR="00EA18D5" w:rsidRPr="0038741C" w:rsidRDefault="00EA18D5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6DC9DF75" w14:textId="77777777" w:rsidR="00EA18D5" w:rsidRPr="0038741C" w:rsidRDefault="00EA18D5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8E7599" w14:textId="77777777" w:rsidR="00EA18D5" w:rsidRPr="0038741C" w:rsidRDefault="00EA18D5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427694" w14:textId="77777777" w:rsidR="00EA18D5" w:rsidRPr="0038741C" w:rsidRDefault="00EA18D5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551" w:type="dxa"/>
            <w:vAlign w:val="center"/>
          </w:tcPr>
          <w:p w14:paraId="48CBD951" w14:textId="77777777" w:rsidR="00EA18D5" w:rsidRPr="0038741C" w:rsidRDefault="00EA18D5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475F66" w:rsidRPr="0038741C" w14:paraId="0FBFD650" w14:textId="77777777" w:rsidTr="0039183B">
        <w:trPr>
          <w:trHeight w:val="329"/>
        </w:trPr>
        <w:tc>
          <w:tcPr>
            <w:tcW w:w="709" w:type="dxa"/>
            <w:vAlign w:val="center"/>
          </w:tcPr>
          <w:p w14:paraId="36F86C81" w14:textId="4CB73CEA" w:rsidR="00475F66" w:rsidRPr="0038741C" w:rsidRDefault="007B54BD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75F6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85" w:type="dxa"/>
            <w:vAlign w:val="center"/>
          </w:tcPr>
          <w:p w14:paraId="73676E5F" w14:textId="07DFAFA5" w:rsidR="00475F66" w:rsidRPr="0038741C" w:rsidRDefault="00475F6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Кисльонок О.А.</w:t>
            </w:r>
          </w:p>
        </w:tc>
        <w:tc>
          <w:tcPr>
            <w:tcW w:w="992" w:type="dxa"/>
            <w:vMerge w:val="restart"/>
            <w:vAlign w:val="center"/>
          </w:tcPr>
          <w:p w14:paraId="620226B9" w14:textId="4AA57E7F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ЗН-754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14:paraId="07947CEC" w14:textId="77777777" w:rsidR="00475F66" w:rsidRPr="0038741C" w:rsidRDefault="00475F66" w:rsidP="00FD66B7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</w:p>
          <w:p w14:paraId="66892AEC" w14:textId="77777777" w:rsidR="00475F66" w:rsidRPr="0038741C" w:rsidRDefault="00475F6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«ІНФО-ЗВ’ЯЗОК»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37407AA0" w14:textId="77777777" w:rsidR="00475F66" w:rsidRPr="0038741C" w:rsidRDefault="00475F66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3FAD0C44" w14:textId="77777777" w:rsidR="00475F66" w:rsidRPr="0038741C" w:rsidRDefault="00475F6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551" w:type="dxa"/>
            <w:vAlign w:val="center"/>
          </w:tcPr>
          <w:p w14:paraId="6CBC52C2" w14:textId="30770463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</w:t>
            </w:r>
            <w:r w:rsidR="00261203"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Дем’яненко Ю.І.</w:t>
            </w:r>
          </w:p>
        </w:tc>
      </w:tr>
      <w:tr w:rsidR="00475F66" w:rsidRPr="0038741C" w14:paraId="22928F38" w14:textId="77777777" w:rsidTr="0039183B">
        <w:trPr>
          <w:trHeight w:val="20"/>
        </w:trPr>
        <w:tc>
          <w:tcPr>
            <w:tcW w:w="709" w:type="dxa"/>
            <w:vAlign w:val="center"/>
          </w:tcPr>
          <w:p w14:paraId="4D8D7BE0" w14:textId="5F7B7481" w:rsidR="00475F66" w:rsidRPr="0038741C" w:rsidRDefault="007B54BD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75F6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85" w:type="dxa"/>
            <w:vAlign w:val="center"/>
          </w:tcPr>
          <w:p w14:paraId="47D61EC9" w14:textId="0F5A036A" w:rsidR="00475F66" w:rsidRPr="0038741C" w:rsidRDefault="00475F6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Королевич А.О.</w:t>
            </w:r>
          </w:p>
        </w:tc>
        <w:tc>
          <w:tcPr>
            <w:tcW w:w="992" w:type="dxa"/>
            <w:vMerge/>
            <w:vAlign w:val="center"/>
          </w:tcPr>
          <w:p w14:paraId="7C67D9C3" w14:textId="77777777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3719F864" w14:textId="77777777" w:rsidR="00475F66" w:rsidRPr="0038741C" w:rsidRDefault="00475F6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A5AD30A" w14:textId="77777777" w:rsidR="00475F66" w:rsidRPr="0038741C" w:rsidRDefault="00475F6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095F281D" w14:textId="77777777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Ярошенко В.М.</w:t>
            </w:r>
          </w:p>
        </w:tc>
      </w:tr>
      <w:tr w:rsidR="00475F66" w:rsidRPr="0038741C" w14:paraId="2ADBBAD1" w14:textId="77777777" w:rsidTr="0039183B">
        <w:trPr>
          <w:trHeight w:val="20"/>
        </w:trPr>
        <w:tc>
          <w:tcPr>
            <w:tcW w:w="709" w:type="dxa"/>
            <w:vAlign w:val="center"/>
          </w:tcPr>
          <w:p w14:paraId="6B8D1109" w14:textId="652D55D6" w:rsidR="00475F66" w:rsidRPr="0038741C" w:rsidRDefault="007B54BD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75F66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1985" w:type="dxa"/>
            <w:vAlign w:val="bottom"/>
          </w:tcPr>
          <w:p w14:paraId="1DD3813B" w14:textId="3ACB4F9C" w:rsidR="00475F66" w:rsidRPr="0038741C" w:rsidRDefault="00475F66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Нагірняк П.В.</w:t>
            </w:r>
          </w:p>
        </w:tc>
        <w:tc>
          <w:tcPr>
            <w:tcW w:w="992" w:type="dxa"/>
            <w:vMerge/>
            <w:vAlign w:val="center"/>
          </w:tcPr>
          <w:p w14:paraId="56116AC1" w14:textId="77777777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14:paraId="75396266" w14:textId="77777777" w:rsidR="00475F66" w:rsidRPr="0038741C" w:rsidRDefault="00475F66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580DFA9" w14:textId="77777777" w:rsidR="00475F66" w:rsidRPr="0038741C" w:rsidRDefault="00475F66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2C1132EF" w14:textId="7461A777" w:rsidR="00475F66" w:rsidRPr="0038741C" w:rsidRDefault="00475F66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Бошков Л.З.</w:t>
            </w:r>
          </w:p>
        </w:tc>
      </w:tr>
    </w:tbl>
    <w:p w14:paraId="29BA112C" w14:textId="77777777" w:rsidR="00E31244" w:rsidRPr="0038741C" w:rsidRDefault="00E31244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5A0B73" w14:textId="77777777" w:rsidR="00E10070" w:rsidRDefault="00E10070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DB6FCE" w14:textId="39E0FC81" w:rsidR="00E31244" w:rsidRPr="0038741C" w:rsidRDefault="007B54BD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E31244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здобувача освіти </w:t>
      </w:r>
      <w:r w:rsidR="00EA18D5" w:rsidRPr="0038741C">
        <w:rPr>
          <w:rFonts w:ascii="Times New Roman" w:hAnsi="Times New Roman"/>
          <w:sz w:val="24"/>
          <w:szCs w:val="24"/>
          <w:lang w:val="uk-UA"/>
        </w:rPr>
        <w:t>ІІ</w:t>
      </w:r>
      <w:r w:rsidR="00E31244" w:rsidRPr="0038741C">
        <w:rPr>
          <w:rFonts w:ascii="Times New Roman" w:hAnsi="Times New Roman"/>
          <w:sz w:val="24"/>
          <w:szCs w:val="24"/>
          <w:lang w:val="uk-UA"/>
        </w:rPr>
        <w:t xml:space="preserve"> курсу </w:t>
      </w:r>
      <w:r w:rsidR="00EA18D5" w:rsidRPr="0038741C">
        <w:rPr>
          <w:rFonts w:ascii="Times New Roman" w:hAnsi="Times New Roman"/>
          <w:sz w:val="24"/>
          <w:szCs w:val="24"/>
          <w:lang w:val="uk-UA"/>
        </w:rPr>
        <w:t xml:space="preserve">зі скороченим терміном навчання 1 рік і 10 місяців </w:t>
      </w:r>
      <w:r w:rsidR="00E31244" w:rsidRPr="0038741C">
        <w:rPr>
          <w:rFonts w:ascii="Times New Roman" w:hAnsi="Times New Roman"/>
          <w:sz w:val="24"/>
          <w:szCs w:val="24"/>
          <w:lang w:val="uk-UA"/>
        </w:rPr>
        <w:t xml:space="preserve">заочної форми навчання, який навчається за СВО «Бакалавр» факультету </w:t>
      </w:r>
      <w:r>
        <w:rPr>
          <w:rFonts w:ascii="Times New Roman" w:hAnsi="Times New Roman"/>
          <w:sz w:val="24"/>
          <w:szCs w:val="24"/>
          <w:lang w:val="uk-UA"/>
        </w:rPr>
        <w:t>НГтаЕ</w:t>
      </w:r>
      <w:r w:rsidR="00E31244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141 «Електроенергетика, електротехніка та електромеханіка» за ОПП «Нетрадиційні та відновлювані джерела енергії» для проходження переддипломної практики з 28.02.2023 р. по 20.03.2023 р.</w:t>
      </w:r>
    </w:p>
    <w:p w14:paraId="745D1DE1" w14:textId="77777777" w:rsidR="00E31244" w:rsidRPr="0038741C" w:rsidRDefault="00E31244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33503E18" w14:textId="77777777" w:rsidR="00E31244" w:rsidRPr="0038741C" w:rsidRDefault="00E31244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127"/>
        <w:gridCol w:w="1842"/>
        <w:gridCol w:w="2268"/>
      </w:tblGrid>
      <w:tr w:rsidR="00E31244" w:rsidRPr="0038741C" w14:paraId="3BD0F541" w14:textId="77777777" w:rsidTr="0039183B">
        <w:trPr>
          <w:trHeight w:val="20"/>
        </w:trPr>
        <w:tc>
          <w:tcPr>
            <w:tcW w:w="709" w:type="dxa"/>
            <w:vAlign w:val="center"/>
          </w:tcPr>
          <w:p w14:paraId="286AF437" w14:textId="77777777" w:rsidR="00E31244" w:rsidRPr="0038741C" w:rsidRDefault="00E3124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14:paraId="2A279F20" w14:textId="77777777" w:rsidR="00E31244" w:rsidRPr="0038741C" w:rsidRDefault="00E3124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4D104A7E" w14:textId="77777777" w:rsidR="00E31244" w:rsidRPr="0038741C" w:rsidRDefault="00E3124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06A2A3" w14:textId="77777777" w:rsidR="00E31244" w:rsidRPr="0038741C" w:rsidRDefault="00E31244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A99F90A" w14:textId="77777777" w:rsidR="00E31244" w:rsidRPr="0038741C" w:rsidRDefault="00E31244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268" w:type="dxa"/>
            <w:vAlign w:val="center"/>
          </w:tcPr>
          <w:p w14:paraId="2FF3ECD2" w14:textId="77777777" w:rsidR="00E31244" w:rsidRPr="0038741C" w:rsidRDefault="00E3124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E31244" w:rsidRPr="0038741C" w14:paraId="0FB3A4F5" w14:textId="77777777" w:rsidTr="0039183B">
        <w:trPr>
          <w:trHeight w:val="20"/>
        </w:trPr>
        <w:tc>
          <w:tcPr>
            <w:tcW w:w="709" w:type="dxa"/>
            <w:vAlign w:val="center"/>
          </w:tcPr>
          <w:p w14:paraId="5A5D8498" w14:textId="6669DE85" w:rsidR="00E31244" w:rsidRPr="0038741C" w:rsidRDefault="007B54BD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E31244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701" w:type="dxa"/>
            <w:vAlign w:val="center"/>
          </w:tcPr>
          <w:p w14:paraId="50B4AE15" w14:textId="4FB76E05" w:rsidR="00E31244" w:rsidRPr="0038741C" w:rsidRDefault="00397952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Урба В.В.</w:t>
            </w:r>
          </w:p>
        </w:tc>
        <w:tc>
          <w:tcPr>
            <w:tcW w:w="992" w:type="dxa"/>
            <w:vAlign w:val="center"/>
          </w:tcPr>
          <w:p w14:paraId="3E8746ED" w14:textId="77777777" w:rsidR="00E31244" w:rsidRPr="0038741C" w:rsidRDefault="00E3124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ЗН-754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6B8D021" w14:textId="77777777" w:rsidR="00E31244" w:rsidRPr="0038741C" w:rsidRDefault="00E31244" w:rsidP="00FD66B7">
            <w:pPr>
              <w:widowControl/>
              <w:snapToGrid/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</w:p>
          <w:p w14:paraId="5B15809E" w14:textId="77777777" w:rsidR="00E31244" w:rsidRPr="0038741C" w:rsidRDefault="00E31244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«ІНФО-ЗВ’ЯЗОК»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2F40630" w14:textId="77777777" w:rsidR="00E31244" w:rsidRPr="0038741C" w:rsidRDefault="00E31244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06-1/22-07</w:t>
            </w:r>
          </w:p>
          <w:p w14:paraId="469E42A4" w14:textId="77777777" w:rsidR="00E31244" w:rsidRPr="0038741C" w:rsidRDefault="00E31244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від 13.09.2022 р.</w:t>
            </w:r>
          </w:p>
        </w:tc>
        <w:tc>
          <w:tcPr>
            <w:tcW w:w="2268" w:type="dxa"/>
            <w:vAlign w:val="center"/>
          </w:tcPr>
          <w:p w14:paraId="406F7A4D" w14:textId="77777777" w:rsidR="00E31244" w:rsidRPr="0038741C" w:rsidRDefault="00E31244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доц. Бошков Л.З.</w:t>
            </w:r>
          </w:p>
        </w:tc>
      </w:tr>
    </w:tbl>
    <w:p w14:paraId="23F49E58" w14:textId="77777777" w:rsidR="00E31244" w:rsidRPr="0038741C" w:rsidRDefault="00E31244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37908F" w14:textId="44861628" w:rsidR="008732AC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8732AC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здобувачів освіти ІV курсу денної форми навчання,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8732AC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101 «Екологія» за ОПП «Екологія» для проходження переддипломної практики з 15.02.2023 р. по 07.03.2023 р.</w:t>
      </w:r>
    </w:p>
    <w:p w14:paraId="6C02459C" w14:textId="24B17A32" w:rsidR="00720D9D" w:rsidRPr="0038741C" w:rsidRDefault="008732AC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19A372DF" w14:textId="77777777" w:rsidR="008732AC" w:rsidRPr="0038741C" w:rsidRDefault="008732AC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2409"/>
        <w:gridCol w:w="1560"/>
        <w:gridCol w:w="1842"/>
      </w:tblGrid>
      <w:tr w:rsidR="0006213C" w:rsidRPr="0038741C" w14:paraId="5CD2B813" w14:textId="77777777" w:rsidTr="00AE6214">
        <w:trPr>
          <w:trHeight w:val="20"/>
        </w:trPr>
        <w:tc>
          <w:tcPr>
            <w:tcW w:w="709" w:type="dxa"/>
            <w:vAlign w:val="center"/>
          </w:tcPr>
          <w:p w14:paraId="13674505" w14:textId="77777777" w:rsidR="0006213C" w:rsidRPr="0038741C" w:rsidRDefault="0006213C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  <w:vAlign w:val="center"/>
          </w:tcPr>
          <w:p w14:paraId="7BCF8F27" w14:textId="77777777" w:rsidR="0006213C" w:rsidRPr="0038741C" w:rsidRDefault="0006213C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3" w:type="dxa"/>
            <w:vAlign w:val="center"/>
          </w:tcPr>
          <w:p w14:paraId="64B3D02A" w14:textId="77777777" w:rsidR="0006213C" w:rsidRPr="0038741C" w:rsidRDefault="0006213C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145C4FB" w14:textId="77777777" w:rsidR="0006213C" w:rsidRPr="0038741C" w:rsidRDefault="0006213C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A2B656" w14:textId="77777777" w:rsidR="0006213C" w:rsidRPr="0038741C" w:rsidRDefault="0006213C" w:rsidP="00E10070">
            <w:pPr>
              <w:spacing w:before="0" w:line="276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842" w:type="dxa"/>
            <w:vAlign w:val="center"/>
          </w:tcPr>
          <w:p w14:paraId="1939E353" w14:textId="77777777" w:rsidR="0006213C" w:rsidRPr="0038741C" w:rsidRDefault="0006213C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802DD1" w:rsidRPr="0038741C" w14:paraId="285A60D4" w14:textId="77777777" w:rsidTr="00AE6214">
        <w:trPr>
          <w:trHeight w:val="20"/>
        </w:trPr>
        <w:tc>
          <w:tcPr>
            <w:tcW w:w="709" w:type="dxa"/>
            <w:vAlign w:val="center"/>
          </w:tcPr>
          <w:p w14:paraId="21279140" w14:textId="47545F8E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vAlign w:val="center"/>
          </w:tcPr>
          <w:p w14:paraId="05FC0B96" w14:textId="577166CF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Білозор Л.О.</w:t>
            </w:r>
          </w:p>
        </w:tc>
        <w:tc>
          <w:tcPr>
            <w:tcW w:w="993" w:type="dxa"/>
            <w:vMerge w:val="restart"/>
            <w:vAlign w:val="center"/>
          </w:tcPr>
          <w:p w14:paraId="315529F9" w14:textId="5E788D5F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ЕК-445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2B37FCF1" w14:textId="77777777" w:rsidR="00802DD1" w:rsidRPr="0038741C" w:rsidRDefault="00802DD1" w:rsidP="00E10070">
            <w:pPr>
              <w:widowControl/>
              <w:snapToGrid/>
              <w:spacing w:before="0" w:line="276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ПРАТ «Чорноморський паливний термінал»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1DEF67F8" w14:textId="77777777" w:rsidR="00802DD1" w:rsidRPr="0038741C" w:rsidRDefault="00802DD1" w:rsidP="00E10070">
            <w:pPr>
              <w:widowControl/>
              <w:snapToGrid/>
              <w:spacing w:before="0" w:line="276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11/22-07</w:t>
            </w:r>
          </w:p>
          <w:p w14:paraId="04745456" w14:textId="77777777" w:rsidR="00802DD1" w:rsidRPr="0038741C" w:rsidRDefault="00802DD1" w:rsidP="00E10070">
            <w:pPr>
              <w:widowControl/>
              <w:snapToGrid/>
              <w:spacing w:before="0" w:line="276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</w:t>
            </w:r>
          </w:p>
          <w:p w14:paraId="7DD42667" w14:textId="77777777" w:rsidR="00802DD1" w:rsidRPr="0038741C" w:rsidRDefault="00802DD1" w:rsidP="00E10070">
            <w:pPr>
              <w:widowControl/>
              <w:snapToGrid/>
              <w:spacing w:before="0" w:line="276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29.09.2022 р.</w:t>
            </w:r>
          </w:p>
        </w:tc>
        <w:tc>
          <w:tcPr>
            <w:tcW w:w="1842" w:type="dxa"/>
            <w:vMerge w:val="restart"/>
            <w:vAlign w:val="center"/>
          </w:tcPr>
          <w:p w14:paraId="0865A09A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7347E649" w14:textId="3DCEEFD0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Семенюк Ю.В.</w:t>
            </w:r>
          </w:p>
        </w:tc>
      </w:tr>
      <w:tr w:rsidR="00802DD1" w:rsidRPr="0038741C" w14:paraId="16892544" w14:textId="77777777" w:rsidTr="00AE6214">
        <w:trPr>
          <w:trHeight w:val="20"/>
        </w:trPr>
        <w:tc>
          <w:tcPr>
            <w:tcW w:w="709" w:type="dxa"/>
            <w:vAlign w:val="center"/>
          </w:tcPr>
          <w:p w14:paraId="2E41647B" w14:textId="312A1988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vAlign w:val="center"/>
          </w:tcPr>
          <w:p w14:paraId="1DB896C1" w14:textId="00812900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Домброускас О.Р.</w:t>
            </w:r>
          </w:p>
        </w:tc>
        <w:tc>
          <w:tcPr>
            <w:tcW w:w="993" w:type="dxa"/>
            <w:vMerge/>
            <w:vAlign w:val="center"/>
          </w:tcPr>
          <w:p w14:paraId="4D7C3C4F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32228681" w14:textId="77777777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718EDA9A" w14:textId="77777777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10653AB0" w14:textId="3B42AFF8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2DD1" w:rsidRPr="0038741C" w14:paraId="1E9C9B42" w14:textId="77777777" w:rsidTr="00087534">
        <w:trPr>
          <w:trHeight w:val="20"/>
        </w:trPr>
        <w:tc>
          <w:tcPr>
            <w:tcW w:w="709" w:type="dxa"/>
            <w:vAlign w:val="center"/>
          </w:tcPr>
          <w:p w14:paraId="26676571" w14:textId="3B254A48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vAlign w:val="center"/>
          </w:tcPr>
          <w:p w14:paraId="67AB5B51" w14:textId="11FEFF76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Поліщук О.С.</w:t>
            </w:r>
          </w:p>
        </w:tc>
        <w:tc>
          <w:tcPr>
            <w:tcW w:w="993" w:type="dxa"/>
            <w:vMerge/>
            <w:vAlign w:val="center"/>
          </w:tcPr>
          <w:p w14:paraId="33DB2644" w14:textId="6B5D0153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7957D17F" w14:textId="5BD73D71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90CEA53" w14:textId="76A2BA6F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3F864F4A" w14:textId="39342E7F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2DD1" w:rsidRPr="0038741C" w14:paraId="0EE45E46" w14:textId="77777777" w:rsidTr="00087534">
        <w:trPr>
          <w:trHeight w:val="20"/>
        </w:trPr>
        <w:tc>
          <w:tcPr>
            <w:tcW w:w="709" w:type="dxa"/>
            <w:vAlign w:val="center"/>
          </w:tcPr>
          <w:p w14:paraId="78FCF07D" w14:textId="238B11CF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6" w:type="dxa"/>
            <w:vAlign w:val="center"/>
          </w:tcPr>
          <w:p w14:paraId="1AA2F07C" w14:textId="7C3E6391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Коровіна А.О.</w:t>
            </w:r>
          </w:p>
        </w:tc>
        <w:tc>
          <w:tcPr>
            <w:tcW w:w="993" w:type="dxa"/>
            <w:vMerge/>
            <w:vAlign w:val="center"/>
          </w:tcPr>
          <w:p w14:paraId="77F08F4C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62B65709" w14:textId="77777777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0835DADA" w14:textId="77777777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151983DC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2DD1" w:rsidRPr="0038741C" w14:paraId="02560DE6" w14:textId="77777777" w:rsidTr="004B7A82">
        <w:trPr>
          <w:trHeight w:val="290"/>
        </w:trPr>
        <w:tc>
          <w:tcPr>
            <w:tcW w:w="709" w:type="dxa"/>
            <w:vAlign w:val="center"/>
          </w:tcPr>
          <w:p w14:paraId="73467155" w14:textId="3E713D57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14:paraId="7076AEF4" w14:textId="139438D8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Онищук А.П.</w:t>
            </w:r>
          </w:p>
        </w:tc>
        <w:tc>
          <w:tcPr>
            <w:tcW w:w="993" w:type="dxa"/>
            <w:vMerge/>
            <w:vAlign w:val="center"/>
          </w:tcPr>
          <w:p w14:paraId="1422C832" w14:textId="1F383B38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1566DBE4" w14:textId="59D6C45E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05501E4" w14:textId="5A005557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42DBB907" w14:textId="51D45651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02DD1" w:rsidRPr="0038741C" w14:paraId="2EB102D8" w14:textId="77777777" w:rsidTr="00087534">
        <w:trPr>
          <w:trHeight w:val="20"/>
        </w:trPr>
        <w:tc>
          <w:tcPr>
            <w:tcW w:w="709" w:type="dxa"/>
            <w:vAlign w:val="center"/>
          </w:tcPr>
          <w:p w14:paraId="6802A38A" w14:textId="70EF6EA6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26" w:type="dxa"/>
            <w:vAlign w:val="center"/>
          </w:tcPr>
          <w:p w14:paraId="4848CD22" w14:textId="195DFA54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Кисельов М.Є.</w:t>
            </w:r>
          </w:p>
        </w:tc>
        <w:tc>
          <w:tcPr>
            <w:tcW w:w="993" w:type="dxa"/>
            <w:vMerge/>
            <w:vAlign w:val="center"/>
          </w:tcPr>
          <w:p w14:paraId="2BF26FB0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0EB380B7" w14:textId="77777777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75DB4CA" w14:textId="77777777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1D61B7D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00ED67BA" w14:textId="1DE9775C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Якуб Л.М.</w:t>
            </w:r>
          </w:p>
        </w:tc>
      </w:tr>
      <w:tr w:rsidR="00802DD1" w:rsidRPr="0038741C" w14:paraId="600CE4EE" w14:textId="77777777" w:rsidTr="00087534">
        <w:trPr>
          <w:trHeight w:val="20"/>
        </w:trPr>
        <w:tc>
          <w:tcPr>
            <w:tcW w:w="709" w:type="dxa"/>
            <w:vAlign w:val="center"/>
          </w:tcPr>
          <w:p w14:paraId="62D533A3" w14:textId="196D09F1" w:rsidR="00802DD1" w:rsidRPr="0038741C" w:rsidRDefault="004F6F39" w:rsidP="00E10070">
            <w:pPr>
              <w:spacing w:before="0" w:line="276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B54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02DD1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26" w:type="dxa"/>
            <w:vAlign w:val="center"/>
          </w:tcPr>
          <w:p w14:paraId="282AE61C" w14:textId="39028347" w:rsidR="00802DD1" w:rsidRPr="0038741C" w:rsidRDefault="00802DD1" w:rsidP="00E10070">
            <w:pPr>
              <w:spacing w:before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Прозоркевич Є.Д.</w:t>
            </w:r>
          </w:p>
        </w:tc>
        <w:tc>
          <w:tcPr>
            <w:tcW w:w="993" w:type="dxa"/>
            <w:vMerge/>
            <w:vAlign w:val="center"/>
          </w:tcPr>
          <w:p w14:paraId="10CA773F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424D72C5" w14:textId="77777777" w:rsidR="00802DD1" w:rsidRPr="0038741C" w:rsidRDefault="00802DD1" w:rsidP="00E10070">
            <w:pPr>
              <w:spacing w:before="0" w:line="276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3038C2F6" w14:textId="77777777" w:rsidR="00802DD1" w:rsidRPr="0038741C" w:rsidRDefault="00802DD1" w:rsidP="00E10070">
            <w:pPr>
              <w:spacing w:before="0" w:line="276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0C9C3794" w14:textId="77777777" w:rsidR="00802DD1" w:rsidRPr="0038741C" w:rsidRDefault="00802DD1" w:rsidP="00E10070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8A8A984" w14:textId="77777777" w:rsidR="0006213C" w:rsidRPr="0038741C" w:rsidRDefault="0006213C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A9909D" w14:textId="2CBAA259" w:rsidR="00682CBC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здобувачів освіти </w:t>
      </w:r>
      <w:r w:rsidR="002C525F" w:rsidRPr="0038741C">
        <w:rPr>
          <w:rFonts w:ascii="Times New Roman" w:hAnsi="Times New Roman"/>
          <w:sz w:val="24"/>
          <w:szCs w:val="24"/>
          <w:lang w:val="uk-UA"/>
        </w:rPr>
        <w:t>ІІ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 xml:space="preserve"> курсу </w:t>
      </w:r>
      <w:r w:rsidR="002C525F" w:rsidRPr="0038741C">
        <w:rPr>
          <w:rFonts w:ascii="Times New Roman" w:hAnsi="Times New Roman"/>
          <w:sz w:val="24"/>
          <w:szCs w:val="24"/>
          <w:lang w:val="uk-UA"/>
        </w:rPr>
        <w:t xml:space="preserve">зі скороченим терміном навчання 1 рік і 10 місяців 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 xml:space="preserve">денної форми навчання, які навчаються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101 «Екологія» за ОПП «Екологія» для проходження перед</w:t>
      </w:r>
      <w:r w:rsidR="007B54BD">
        <w:rPr>
          <w:rFonts w:ascii="Times New Roman" w:hAnsi="Times New Roman"/>
          <w:sz w:val="24"/>
          <w:szCs w:val="24"/>
          <w:lang w:val="uk-UA"/>
        </w:rPr>
        <w:t>дипломної практики з 15.02.2023 </w:t>
      </w:r>
      <w:r w:rsidR="00682CBC" w:rsidRPr="0038741C">
        <w:rPr>
          <w:rFonts w:ascii="Times New Roman" w:hAnsi="Times New Roman"/>
          <w:sz w:val="24"/>
          <w:szCs w:val="24"/>
          <w:lang w:val="uk-UA"/>
        </w:rPr>
        <w:t>р. по 07.03.2023 р.</w:t>
      </w:r>
    </w:p>
    <w:p w14:paraId="491D7CE0" w14:textId="77777777" w:rsidR="00682CBC" w:rsidRPr="0038741C" w:rsidRDefault="00682CBC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6A38782D" w14:textId="77777777" w:rsidR="0006213C" w:rsidRPr="0038741C" w:rsidRDefault="0006213C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2126"/>
        <w:gridCol w:w="1701"/>
        <w:gridCol w:w="2126"/>
      </w:tblGrid>
      <w:tr w:rsidR="00F60AB8" w:rsidRPr="0038741C" w14:paraId="16DA7E3A" w14:textId="77777777" w:rsidTr="00E10070">
        <w:trPr>
          <w:trHeight w:val="20"/>
        </w:trPr>
        <w:tc>
          <w:tcPr>
            <w:tcW w:w="709" w:type="dxa"/>
            <w:vAlign w:val="center"/>
          </w:tcPr>
          <w:p w14:paraId="488D0F6C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669571F5" w14:textId="77777777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0E41A809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7D8278E" w14:textId="77777777" w:rsidR="00F60AB8" w:rsidRPr="0038741C" w:rsidRDefault="00F60AB8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A72349A" w14:textId="77777777" w:rsidR="00F60AB8" w:rsidRPr="0038741C" w:rsidRDefault="00F60AB8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126" w:type="dxa"/>
            <w:vAlign w:val="center"/>
          </w:tcPr>
          <w:p w14:paraId="5A58AC65" w14:textId="201DEC0F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F60AB8" w:rsidRPr="0038741C" w14:paraId="08A91EF5" w14:textId="77777777" w:rsidTr="00E10070">
        <w:trPr>
          <w:trHeight w:val="20"/>
        </w:trPr>
        <w:tc>
          <w:tcPr>
            <w:tcW w:w="709" w:type="dxa"/>
            <w:vAlign w:val="center"/>
          </w:tcPr>
          <w:p w14:paraId="57294140" w14:textId="596CE884" w:rsidR="00F60AB8" w:rsidRPr="0038741C" w:rsidRDefault="004F6F39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60AB8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85" w:type="dxa"/>
            <w:vAlign w:val="center"/>
          </w:tcPr>
          <w:p w14:paraId="64B90758" w14:textId="6CE6EDAB" w:rsidR="00F60AB8" w:rsidRPr="0038741C" w:rsidRDefault="00F60AB8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Захарченко Н.В.</w:t>
            </w:r>
          </w:p>
        </w:tc>
        <w:tc>
          <w:tcPr>
            <w:tcW w:w="992" w:type="dxa"/>
            <w:vMerge w:val="restart"/>
            <w:vAlign w:val="center"/>
          </w:tcPr>
          <w:p w14:paraId="295BA5AB" w14:textId="77777777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ЕК-445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3BEF5DC6" w14:textId="77777777" w:rsidR="00F60AB8" w:rsidRPr="0038741C" w:rsidRDefault="00F60AB8" w:rsidP="00FD66B7">
            <w:pPr>
              <w:widowControl/>
              <w:snapToGrid/>
              <w:spacing w:before="0" w:line="240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ПРАТ «Чорноморський паливний термінал»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68ED47CC" w14:textId="77777777" w:rsidR="00F60AB8" w:rsidRPr="0038741C" w:rsidRDefault="00F60AB8" w:rsidP="00FD66B7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№ 11/22-07</w:t>
            </w:r>
          </w:p>
          <w:p w14:paraId="50C7AD41" w14:textId="77777777" w:rsidR="00E10070" w:rsidRDefault="00F60AB8" w:rsidP="00E10070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від</w:t>
            </w:r>
            <w:r w:rsidR="00E10070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14:paraId="79B55EB7" w14:textId="174E8429" w:rsidR="00F60AB8" w:rsidRPr="0038741C" w:rsidRDefault="00F60AB8" w:rsidP="00E10070">
            <w:pPr>
              <w:widowControl/>
              <w:snapToGrid/>
              <w:spacing w:before="0" w:line="240" w:lineRule="auto"/>
              <w:ind w:left="-108" w:right="-108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29.09.2022 р.</w:t>
            </w:r>
          </w:p>
        </w:tc>
        <w:tc>
          <w:tcPr>
            <w:tcW w:w="2126" w:type="dxa"/>
            <w:vAlign w:val="center"/>
          </w:tcPr>
          <w:p w14:paraId="00534533" w14:textId="77777777" w:rsidR="00E10070" w:rsidRDefault="00F60AB8" w:rsidP="00E1007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0F74A34B" w14:textId="15927332" w:rsidR="00F60AB8" w:rsidRPr="0038741C" w:rsidRDefault="00F60AB8" w:rsidP="00E1007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Якуб Л.М.</w:t>
            </w:r>
          </w:p>
        </w:tc>
      </w:tr>
      <w:tr w:rsidR="00F60AB8" w:rsidRPr="0038741C" w14:paraId="72687E93" w14:textId="77777777" w:rsidTr="00E10070">
        <w:trPr>
          <w:trHeight w:val="20"/>
        </w:trPr>
        <w:tc>
          <w:tcPr>
            <w:tcW w:w="709" w:type="dxa"/>
            <w:vAlign w:val="center"/>
          </w:tcPr>
          <w:p w14:paraId="5B156502" w14:textId="5A27CDEA" w:rsidR="00F60AB8" w:rsidRPr="0038741C" w:rsidRDefault="004F6F39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F60AB8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85" w:type="dxa"/>
            <w:vAlign w:val="center"/>
          </w:tcPr>
          <w:p w14:paraId="5ED0ECEB" w14:textId="7E085125" w:rsidR="00F60AB8" w:rsidRPr="0038741C" w:rsidRDefault="00F60AB8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Резанцева В.О.</w:t>
            </w:r>
          </w:p>
        </w:tc>
        <w:tc>
          <w:tcPr>
            <w:tcW w:w="992" w:type="dxa"/>
            <w:vMerge/>
            <w:vAlign w:val="center"/>
          </w:tcPr>
          <w:p w14:paraId="101DE27E" w14:textId="77777777" w:rsidR="00F60AB8" w:rsidRPr="0038741C" w:rsidRDefault="00F60AB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586BD8F" w14:textId="77777777" w:rsidR="00F60AB8" w:rsidRPr="0038741C" w:rsidRDefault="00F60AB8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D230338" w14:textId="77777777" w:rsidR="00F60AB8" w:rsidRPr="0038741C" w:rsidRDefault="00F60AB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33F673E" w14:textId="6A5C9A9B" w:rsidR="00F60AB8" w:rsidRPr="0038741C" w:rsidRDefault="00F60AB8" w:rsidP="00E10070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="00E100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Семенюк Ю.В.</w:t>
            </w:r>
          </w:p>
        </w:tc>
      </w:tr>
    </w:tbl>
    <w:p w14:paraId="1DA61B29" w14:textId="77777777" w:rsidR="00F60AB8" w:rsidRPr="0038741C" w:rsidRDefault="00F60AB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BEA8B5" w14:textId="41C416D2" w:rsidR="00086A58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086A58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здобувача освіти V курсу заочної форми навчання, який навчається за СВО «Бакалавр»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086A58" w:rsidRPr="0038741C">
        <w:rPr>
          <w:rFonts w:ascii="Times New Roman" w:hAnsi="Times New Roman"/>
          <w:sz w:val="24"/>
          <w:szCs w:val="24"/>
          <w:lang w:val="uk-UA"/>
        </w:rPr>
        <w:t xml:space="preserve"> спеціальності 101 «Екологія» за ОПП «Екологія» для проходження переддипломної практики з </w:t>
      </w:r>
      <w:r w:rsidR="00787D8F" w:rsidRPr="0038741C">
        <w:rPr>
          <w:rFonts w:ascii="Times New Roman" w:hAnsi="Times New Roman"/>
          <w:sz w:val="24"/>
          <w:szCs w:val="24"/>
          <w:lang w:val="uk-UA"/>
        </w:rPr>
        <w:t>15.02.2023 р. по 07.03.2023 р.</w:t>
      </w:r>
    </w:p>
    <w:p w14:paraId="2C5AD83C" w14:textId="77777777" w:rsidR="00086A58" w:rsidRPr="0038741C" w:rsidRDefault="00086A5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34263D48" w14:textId="77777777" w:rsidR="00086A58" w:rsidRPr="0038741C" w:rsidRDefault="00086A5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1985"/>
        <w:gridCol w:w="1559"/>
        <w:gridCol w:w="2126"/>
      </w:tblGrid>
      <w:tr w:rsidR="00282267" w:rsidRPr="0038741C" w14:paraId="0A27849F" w14:textId="77777777" w:rsidTr="007B54BD">
        <w:trPr>
          <w:trHeight w:val="20"/>
        </w:trPr>
        <w:tc>
          <w:tcPr>
            <w:tcW w:w="709" w:type="dxa"/>
            <w:vAlign w:val="center"/>
          </w:tcPr>
          <w:p w14:paraId="3A09B192" w14:textId="77777777" w:rsidR="00086A58" w:rsidRPr="0038741C" w:rsidRDefault="00086A5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14:paraId="20EE13A5" w14:textId="77777777" w:rsidR="00086A58" w:rsidRPr="0038741C" w:rsidRDefault="00086A5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6874601B" w14:textId="77777777" w:rsidR="00086A58" w:rsidRPr="0038741C" w:rsidRDefault="00086A5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397CA5E" w14:textId="77777777" w:rsidR="00086A58" w:rsidRPr="0038741C" w:rsidRDefault="00086A58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13B5AD5" w14:textId="77777777" w:rsidR="00086A58" w:rsidRPr="0038741C" w:rsidRDefault="00086A58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2126" w:type="dxa"/>
            <w:vAlign w:val="center"/>
          </w:tcPr>
          <w:p w14:paraId="5D185952" w14:textId="77777777" w:rsidR="00086A58" w:rsidRPr="0038741C" w:rsidRDefault="00086A5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282267" w:rsidRPr="0038741C" w14:paraId="0C93F66D" w14:textId="77777777" w:rsidTr="007B54BD">
        <w:trPr>
          <w:trHeight w:val="20"/>
        </w:trPr>
        <w:tc>
          <w:tcPr>
            <w:tcW w:w="709" w:type="dxa"/>
            <w:vAlign w:val="center"/>
          </w:tcPr>
          <w:p w14:paraId="291780EF" w14:textId="0D98792E" w:rsidR="00086A58" w:rsidRPr="0038741C" w:rsidRDefault="004F6F39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086A58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2268" w:type="dxa"/>
            <w:vAlign w:val="center"/>
          </w:tcPr>
          <w:p w14:paraId="05BA1B02" w14:textId="45CD385D" w:rsidR="00086A58" w:rsidRPr="0038741C" w:rsidRDefault="00086A58" w:rsidP="00FD66B7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Богуславенко О.О.</w:t>
            </w:r>
          </w:p>
        </w:tc>
        <w:tc>
          <w:tcPr>
            <w:tcW w:w="992" w:type="dxa"/>
            <w:vAlign w:val="center"/>
          </w:tcPr>
          <w:p w14:paraId="4FAAC875" w14:textId="18837942" w:rsidR="00086A58" w:rsidRPr="0038741C" w:rsidRDefault="00282267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ЗЕ-759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4F5668B" w14:textId="498C375B" w:rsidR="00086A58" w:rsidRPr="0038741C" w:rsidRDefault="002A3E53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Кафедра ЕТтаПЕ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19ACF0" w14:textId="31DC8237" w:rsidR="00086A58" w:rsidRPr="0038741C" w:rsidRDefault="002A3E53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2126" w:type="dxa"/>
            <w:vAlign w:val="center"/>
          </w:tcPr>
          <w:p w14:paraId="240C7291" w14:textId="560592A4" w:rsidR="00086A58" w:rsidRPr="0038741C" w:rsidRDefault="00086A5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проф.</w:t>
            </w:r>
            <w:r w:rsidR="007B54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Якуб Л.М.</w:t>
            </w:r>
          </w:p>
        </w:tc>
      </w:tr>
    </w:tbl>
    <w:p w14:paraId="2BB24D1B" w14:textId="77777777" w:rsidR="00F60AB8" w:rsidRPr="0038741C" w:rsidRDefault="00F60AB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CCA713A" w14:textId="3390F5DA" w:rsidR="00086A58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86A58" w:rsidRPr="0038741C">
        <w:rPr>
          <w:rFonts w:ascii="Times New Roman" w:hAnsi="Times New Roman"/>
          <w:sz w:val="24"/>
          <w:szCs w:val="24"/>
          <w:lang w:val="uk-UA"/>
        </w:rPr>
        <w:t xml:space="preserve">. Направити здобувачів освіти ІІ курсу зі скороченим терміном навчання 1 рік і 10 місяців </w:t>
      </w:r>
      <w:r w:rsidR="00623BB2" w:rsidRPr="004F6F39">
        <w:rPr>
          <w:rFonts w:ascii="Times New Roman" w:hAnsi="Times New Roman"/>
          <w:sz w:val="24"/>
          <w:szCs w:val="24"/>
          <w:lang w:val="uk-UA"/>
        </w:rPr>
        <w:t>заочної</w:t>
      </w:r>
      <w:r w:rsidR="00086A58" w:rsidRPr="004F6F39">
        <w:rPr>
          <w:rFonts w:ascii="Times New Roman" w:hAnsi="Times New Roman"/>
          <w:sz w:val="24"/>
          <w:szCs w:val="24"/>
          <w:lang w:val="uk-UA"/>
        </w:rPr>
        <w:t xml:space="preserve"> форми навчання, які навчаються за СВО «Бакалавр» факультету </w:t>
      </w:r>
      <w:r w:rsidR="007B54BD" w:rsidRPr="004F6F39">
        <w:rPr>
          <w:rFonts w:ascii="Times New Roman" w:hAnsi="Times New Roman"/>
          <w:sz w:val="24"/>
          <w:szCs w:val="24"/>
          <w:lang w:val="uk-UA"/>
        </w:rPr>
        <w:t>НГтаЕ</w:t>
      </w:r>
      <w:r w:rsidR="00086A58" w:rsidRPr="004F6F39">
        <w:rPr>
          <w:rFonts w:ascii="Times New Roman" w:hAnsi="Times New Roman"/>
          <w:sz w:val="24"/>
          <w:szCs w:val="24"/>
          <w:lang w:val="uk-UA"/>
        </w:rPr>
        <w:t xml:space="preserve"> спеціальності</w:t>
      </w:r>
      <w:r w:rsidR="00086A58" w:rsidRPr="0038741C">
        <w:rPr>
          <w:rFonts w:ascii="Times New Roman" w:hAnsi="Times New Roman"/>
          <w:sz w:val="24"/>
          <w:szCs w:val="24"/>
          <w:lang w:val="uk-UA"/>
        </w:rPr>
        <w:t xml:space="preserve"> 101 «Екологія» за ОПП «Екологія» для проходження переддипломної практики з </w:t>
      </w:r>
      <w:r w:rsidR="007B54BD">
        <w:rPr>
          <w:rFonts w:ascii="Times New Roman" w:hAnsi="Times New Roman"/>
          <w:sz w:val="24"/>
          <w:szCs w:val="24"/>
          <w:lang w:val="uk-UA"/>
        </w:rPr>
        <w:t>15.02.2023 </w:t>
      </w:r>
      <w:r w:rsidR="00787D8F" w:rsidRPr="00787D8F">
        <w:rPr>
          <w:rFonts w:ascii="Times New Roman" w:hAnsi="Times New Roman"/>
          <w:sz w:val="24"/>
          <w:szCs w:val="24"/>
          <w:lang w:val="uk-UA"/>
        </w:rPr>
        <w:t>р. по 07.03.2023 р.</w:t>
      </w:r>
    </w:p>
    <w:p w14:paraId="0D668E79" w14:textId="77777777" w:rsidR="00086A58" w:rsidRPr="0038741C" w:rsidRDefault="00086A5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741C">
        <w:rPr>
          <w:rFonts w:ascii="Times New Roman" w:hAnsi="Times New Roman"/>
          <w:sz w:val="24"/>
          <w:szCs w:val="24"/>
          <w:lang w:val="uk-UA"/>
        </w:rPr>
        <w:t>на базове підприємство:</w:t>
      </w:r>
    </w:p>
    <w:p w14:paraId="3274679D" w14:textId="77777777" w:rsidR="00086A58" w:rsidRPr="0038741C" w:rsidRDefault="00086A58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2410"/>
        <w:gridCol w:w="1559"/>
        <w:gridCol w:w="1984"/>
      </w:tblGrid>
      <w:tr w:rsidR="00086A58" w:rsidRPr="002E7B74" w14:paraId="7504CB6E" w14:textId="77777777" w:rsidTr="00025365">
        <w:trPr>
          <w:trHeight w:val="20"/>
        </w:trPr>
        <w:tc>
          <w:tcPr>
            <w:tcW w:w="709" w:type="dxa"/>
            <w:vAlign w:val="center"/>
          </w:tcPr>
          <w:p w14:paraId="36B7B998" w14:textId="77777777" w:rsidR="00086A58" w:rsidRPr="0038741C" w:rsidRDefault="00086A5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14:paraId="4157C19A" w14:textId="77777777" w:rsidR="00086A58" w:rsidRPr="0038741C" w:rsidRDefault="00086A5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Прізвище І.Б.</w:t>
            </w:r>
          </w:p>
        </w:tc>
        <w:tc>
          <w:tcPr>
            <w:tcW w:w="992" w:type="dxa"/>
            <w:vAlign w:val="center"/>
          </w:tcPr>
          <w:p w14:paraId="5EAB126D" w14:textId="77777777" w:rsidR="00086A58" w:rsidRPr="0038741C" w:rsidRDefault="00086A58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3EEC580" w14:textId="77777777" w:rsidR="00086A58" w:rsidRPr="0038741C" w:rsidRDefault="00086A58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Підприємство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1B9A89" w14:textId="77777777" w:rsidR="00086A58" w:rsidRPr="0038741C" w:rsidRDefault="00086A58" w:rsidP="00FD66B7">
            <w:pPr>
              <w:spacing w:before="0" w:line="240" w:lineRule="auto"/>
              <w:ind w:left="-10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№ договору</w:t>
            </w:r>
          </w:p>
        </w:tc>
        <w:tc>
          <w:tcPr>
            <w:tcW w:w="1984" w:type="dxa"/>
            <w:vAlign w:val="center"/>
          </w:tcPr>
          <w:p w14:paraId="70046E35" w14:textId="77777777" w:rsidR="00086A58" w:rsidRPr="0038741C" w:rsidRDefault="00086A58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Керівники</w:t>
            </w:r>
          </w:p>
        </w:tc>
      </w:tr>
      <w:tr w:rsidR="002A3E53" w:rsidRPr="0038741C" w14:paraId="0B06F2CE" w14:textId="77777777" w:rsidTr="00282267">
        <w:trPr>
          <w:trHeight w:val="471"/>
        </w:trPr>
        <w:tc>
          <w:tcPr>
            <w:tcW w:w="709" w:type="dxa"/>
            <w:vAlign w:val="center"/>
          </w:tcPr>
          <w:p w14:paraId="53FD359E" w14:textId="092F0471" w:rsidR="002A3E53" w:rsidRPr="0038741C" w:rsidRDefault="004F6F39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A3E53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1985" w:type="dxa"/>
            <w:vAlign w:val="center"/>
          </w:tcPr>
          <w:p w14:paraId="33FED593" w14:textId="3B1C3598" w:rsidR="002A3E53" w:rsidRPr="0038741C" w:rsidRDefault="002A3E53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Рєпіна Н.С.</w:t>
            </w:r>
          </w:p>
        </w:tc>
        <w:tc>
          <w:tcPr>
            <w:tcW w:w="992" w:type="dxa"/>
            <w:vMerge w:val="restart"/>
            <w:vAlign w:val="center"/>
          </w:tcPr>
          <w:p w14:paraId="525446D0" w14:textId="72DD153C" w:rsidR="002A3E53" w:rsidRPr="0038741C" w:rsidRDefault="002A3E53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ЗЕ-759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62D6E4F" w14:textId="643CA6BD" w:rsidR="002A3E53" w:rsidRPr="0038741C" w:rsidRDefault="002A3E53" w:rsidP="00FD66B7">
            <w:pPr>
              <w:widowControl/>
              <w:snapToGrid/>
              <w:spacing w:before="0" w:line="240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Кафедра ЕТтаПЕ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8D8A6D4" w14:textId="05D5830B" w:rsidR="002A3E53" w:rsidRPr="0038741C" w:rsidRDefault="002A3E53" w:rsidP="00FD66B7">
            <w:pPr>
              <w:widowControl/>
              <w:snapToGrid/>
              <w:spacing w:before="0" w:line="240" w:lineRule="auto"/>
              <w:rPr>
                <w:rFonts w:ascii="Times New Roman" w:eastAsia="DejaVu Sans" w:hAnsi="Times New Roman"/>
                <w:color w:val="00000A"/>
                <w:sz w:val="24"/>
                <w:szCs w:val="24"/>
                <w:lang w:val="uk-UA" w:eastAsia="en-US"/>
              </w:rPr>
            </w:pPr>
            <w:r w:rsidRPr="0038741C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14:paraId="53485832" w14:textId="77777777" w:rsidR="002A3E53" w:rsidRPr="0038741C" w:rsidRDefault="002A3E53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  <w:p w14:paraId="5207A9B9" w14:textId="196C5A7F" w:rsidR="002A3E53" w:rsidRPr="0038741C" w:rsidRDefault="002A3E53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sz w:val="24"/>
                <w:szCs w:val="24"/>
                <w:lang w:val="uk-UA"/>
              </w:rPr>
              <w:t>Семенюк Ю.В.</w:t>
            </w:r>
          </w:p>
        </w:tc>
      </w:tr>
      <w:tr w:rsidR="002A3E53" w:rsidRPr="0038741C" w14:paraId="457C0E20" w14:textId="77777777" w:rsidTr="00025365">
        <w:trPr>
          <w:trHeight w:val="20"/>
        </w:trPr>
        <w:tc>
          <w:tcPr>
            <w:tcW w:w="709" w:type="dxa"/>
            <w:vAlign w:val="center"/>
          </w:tcPr>
          <w:p w14:paraId="249D7F16" w14:textId="52C4D532" w:rsidR="002A3E53" w:rsidRPr="0038741C" w:rsidRDefault="004F6F39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2A3E53" w:rsidRPr="0038741C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1985" w:type="dxa"/>
            <w:vAlign w:val="center"/>
          </w:tcPr>
          <w:p w14:paraId="492135F3" w14:textId="582B4420" w:rsidR="002A3E53" w:rsidRPr="0038741C" w:rsidRDefault="002A3E53" w:rsidP="00FD66B7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874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Шавріна В.В.</w:t>
            </w:r>
          </w:p>
        </w:tc>
        <w:tc>
          <w:tcPr>
            <w:tcW w:w="992" w:type="dxa"/>
            <w:vMerge/>
            <w:vAlign w:val="center"/>
          </w:tcPr>
          <w:p w14:paraId="1A1F85A5" w14:textId="77777777" w:rsidR="002A3E53" w:rsidRPr="0038741C" w:rsidRDefault="002A3E53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656C0AA" w14:textId="77777777" w:rsidR="002A3E53" w:rsidRPr="0038741C" w:rsidRDefault="002A3E53" w:rsidP="00FD66B7">
            <w:pPr>
              <w:spacing w:before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92A1CAB" w14:textId="77777777" w:rsidR="002A3E53" w:rsidRPr="0038741C" w:rsidRDefault="002A3E53" w:rsidP="00FD66B7">
            <w:pPr>
              <w:spacing w:before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53C4F1C6" w14:textId="6FCAD488" w:rsidR="002A3E53" w:rsidRPr="0038741C" w:rsidRDefault="002A3E53" w:rsidP="00FD66B7">
            <w:pPr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3CB8993" w14:textId="77777777" w:rsidR="00826B52" w:rsidRPr="0038741C" w:rsidRDefault="00826B52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1B4C75" w14:textId="735E7D69" w:rsidR="001F4229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15</w:t>
      </w:r>
      <w:r w:rsidR="001F4229" w:rsidRPr="0038741C">
        <w:rPr>
          <w:rFonts w:ascii="Times New Roman" w:eastAsia="Calibri" w:hAnsi="Times New Roman"/>
          <w:sz w:val="24"/>
          <w:szCs w:val="24"/>
          <w:lang w:val="uk-UA" w:eastAsia="en-US"/>
        </w:rPr>
        <w:t>. З урахуванням ситуації щодо запобігання поширенню на території України гострої респіраторної хвороби COVID-19 відповідно до Розпорядження КМУ від 25.03.20 р. № 338-р зі змінами та Указу Президента України від 24.02.22 р. №64 «Про введення воєнного стану в Україні» зі змінами, у разі, якщо практику неможливо організувати у звичайному режимі, проходження практики можливе з використанням технологій дистанційного навчання.</w:t>
      </w:r>
    </w:p>
    <w:p w14:paraId="2D50F608" w14:textId="77777777" w:rsidR="001F4229" w:rsidRPr="0038741C" w:rsidRDefault="001F422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14:paraId="15FB4D00" w14:textId="22C7270D" w:rsidR="001F4229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16</w:t>
      </w:r>
      <w:r w:rsidR="001F4229" w:rsidRPr="0038741C">
        <w:rPr>
          <w:rFonts w:ascii="Times New Roman" w:eastAsia="Calibri" w:hAnsi="Times New Roman"/>
          <w:sz w:val="24"/>
          <w:szCs w:val="24"/>
          <w:lang w:val="uk-UA" w:eastAsia="en-US"/>
        </w:rPr>
        <w:t xml:space="preserve">. </w:t>
      </w:r>
      <w:r w:rsidR="001F4229" w:rsidRPr="0038741C">
        <w:rPr>
          <w:rFonts w:ascii="Times New Roman" w:hAnsi="Times New Roman"/>
          <w:sz w:val="24"/>
          <w:szCs w:val="24"/>
          <w:lang w:val="uk-UA"/>
        </w:rPr>
        <w:t xml:space="preserve">Відповідальність за виконання цього наказу покласти на декана факультету </w:t>
      </w:r>
      <w:r w:rsidR="007B54BD">
        <w:rPr>
          <w:rFonts w:ascii="Times New Roman" w:hAnsi="Times New Roman"/>
          <w:sz w:val="24"/>
          <w:szCs w:val="24"/>
          <w:lang w:val="uk-UA"/>
        </w:rPr>
        <w:t>НГтаЕ</w:t>
      </w:r>
      <w:r w:rsidR="001F4229" w:rsidRPr="0038741C">
        <w:rPr>
          <w:rFonts w:ascii="Times New Roman" w:hAnsi="Times New Roman"/>
          <w:sz w:val="24"/>
          <w:szCs w:val="24"/>
          <w:lang w:val="uk-UA"/>
        </w:rPr>
        <w:t>.</w:t>
      </w:r>
    </w:p>
    <w:p w14:paraId="64C5C666" w14:textId="77777777" w:rsidR="001F4229" w:rsidRPr="0038741C" w:rsidRDefault="001F422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592940" w14:textId="5EF8B0A6" w:rsidR="001F4229" w:rsidRPr="0038741C" w:rsidRDefault="004F6F39" w:rsidP="00FD66B7">
      <w:pPr>
        <w:tabs>
          <w:tab w:val="left" w:pos="-3402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</w:t>
      </w:r>
      <w:r w:rsidR="001F4229" w:rsidRPr="0038741C">
        <w:rPr>
          <w:rFonts w:ascii="Times New Roman" w:hAnsi="Times New Roman"/>
          <w:sz w:val="24"/>
          <w:szCs w:val="24"/>
          <w:lang w:val="uk-UA"/>
        </w:rPr>
        <w:t>. Контроль за виконанням наказу покласти на проректора з НПтаНР.</w:t>
      </w:r>
    </w:p>
    <w:p w14:paraId="127B5025" w14:textId="77777777" w:rsidR="001F4229" w:rsidRPr="0038741C" w:rsidRDefault="001F4229" w:rsidP="0052654F">
      <w:pPr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BE49FA" w14:textId="77777777" w:rsidR="0052654F" w:rsidRPr="0038741C" w:rsidRDefault="0052654F" w:rsidP="0052654F">
      <w:pPr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28B314" w14:textId="77777777" w:rsidR="0052654F" w:rsidRPr="0038741C" w:rsidRDefault="0052654F" w:rsidP="0052654F">
      <w:pPr>
        <w:spacing w:before="0" w:line="240" w:lineRule="auto"/>
        <w:jc w:val="left"/>
        <w:outlineLvl w:val="4"/>
        <w:rPr>
          <w:rFonts w:ascii="Times New Roman" w:hAnsi="Times New Roman"/>
          <w:iCs/>
          <w:sz w:val="24"/>
          <w:szCs w:val="24"/>
          <w:lang w:val="uk-UA"/>
        </w:rPr>
      </w:pPr>
    </w:p>
    <w:p w14:paraId="4E6AF1C0" w14:textId="77777777" w:rsidR="0052654F" w:rsidRPr="0038741C" w:rsidRDefault="0052654F" w:rsidP="0052654F">
      <w:pPr>
        <w:tabs>
          <w:tab w:val="left" w:pos="1418"/>
          <w:tab w:val="left" w:pos="1701"/>
          <w:tab w:val="left" w:pos="7513"/>
          <w:tab w:val="left" w:pos="7797"/>
        </w:tabs>
        <w:spacing w:before="0" w:line="240" w:lineRule="auto"/>
        <w:jc w:val="left"/>
        <w:outlineLvl w:val="4"/>
        <w:rPr>
          <w:rFonts w:ascii="Times New Roman" w:hAnsi="Times New Roman"/>
          <w:iCs/>
          <w:sz w:val="24"/>
          <w:szCs w:val="24"/>
          <w:lang w:val="uk-UA"/>
        </w:rPr>
      </w:pPr>
      <w:r w:rsidRPr="0038741C">
        <w:rPr>
          <w:rFonts w:ascii="Times New Roman" w:hAnsi="Times New Roman"/>
          <w:iCs/>
          <w:sz w:val="24"/>
          <w:szCs w:val="24"/>
          <w:lang w:val="uk-UA"/>
        </w:rPr>
        <w:t xml:space="preserve">         </w:t>
      </w:r>
      <w:r w:rsidR="00FC32CC" w:rsidRPr="0038741C">
        <w:rPr>
          <w:rFonts w:ascii="Times New Roman" w:hAnsi="Times New Roman"/>
          <w:iCs/>
          <w:sz w:val="24"/>
          <w:szCs w:val="24"/>
          <w:lang w:val="uk-UA"/>
        </w:rPr>
        <w:t>В.о. ректора                                                                          Марина МАРДАР</w:t>
      </w:r>
    </w:p>
    <w:p w14:paraId="77C92F0F" w14:textId="77777777" w:rsidR="0052654F" w:rsidRPr="00075989" w:rsidRDefault="0052654F" w:rsidP="0052654F">
      <w:pPr>
        <w:spacing w:before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C1F4A42" w14:textId="77777777" w:rsidR="00682A5C" w:rsidRPr="00075989" w:rsidRDefault="00682A5C">
      <w:pPr>
        <w:widowControl/>
        <w:snapToGrid/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</w:pPr>
      <w:r w:rsidRPr="00075989">
        <w:rPr>
          <w:rFonts w:ascii="Times New Roman" w:hAnsi="Times New Roman"/>
          <w:sz w:val="24"/>
          <w:szCs w:val="24"/>
          <w:lang w:val="uk-UA" w:eastAsia="zh-CN"/>
        </w:rPr>
        <w:br w:type="page"/>
      </w:r>
    </w:p>
    <w:p w14:paraId="5770B0E6" w14:textId="77777777" w:rsidR="00682A5C" w:rsidRPr="00075989" w:rsidRDefault="00682A5C" w:rsidP="00152E2F">
      <w:pPr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  <w:sectPr w:rsidR="00682A5C" w:rsidRPr="00075989" w:rsidSect="00D5065A">
          <w:headerReference w:type="default" r:id="rId9"/>
          <w:pgSz w:w="11906" w:h="16838"/>
          <w:pgMar w:top="1134" w:right="567" w:bottom="1560" w:left="1701" w:header="709" w:footer="0" w:gutter="0"/>
          <w:cols w:space="708"/>
          <w:titlePg/>
          <w:docGrid w:linePitch="381"/>
        </w:sectPr>
      </w:pPr>
    </w:p>
    <w:p w14:paraId="193F4930" w14:textId="77777777" w:rsidR="00983DC2" w:rsidRPr="00075989" w:rsidRDefault="00983DC2" w:rsidP="00983DC2">
      <w:pPr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</w:pPr>
      <w:r w:rsidRPr="00075989">
        <w:rPr>
          <w:rFonts w:ascii="Times New Roman" w:hAnsi="Times New Roman"/>
          <w:sz w:val="24"/>
          <w:szCs w:val="24"/>
          <w:lang w:val="uk-UA" w:eastAsia="zh-CN"/>
        </w:rPr>
        <w:t>ПОГОДЖЕНО:</w:t>
      </w:r>
    </w:p>
    <w:p w14:paraId="2BE783EA" w14:textId="77777777" w:rsidR="00983DC2" w:rsidRPr="00075989" w:rsidRDefault="00983DC2" w:rsidP="00983DC2">
      <w:pPr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  <w:lang w:val="uk-UA" w:eastAsia="zh-CN"/>
        </w:rPr>
      </w:pPr>
    </w:p>
    <w:p w14:paraId="6BBC7ACD" w14:textId="77777777" w:rsidR="00983DC2" w:rsidRPr="00075989" w:rsidRDefault="00983DC2" w:rsidP="00983DC2">
      <w:pPr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  <w:lang w:val="uk-UA" w:eastAsia="zh-CN"/>
        </w:rPr>
      </w:pPr>
    </w:p>
    <w:tbl>
      <w:tblPr>
        <w:tblW w:w="9610" w:type="dxa"/>
        <w:tblInd w:w="-5" w:type="dxa"/>
        <w:tblLook w:val="04A0" w:firstRow="1" w:lastRow="0" w:firstColumn="1" w:lastColumn="0" w:noHBand="0" w:noVBand="1"/>
      </w:tblPr>
      <w:tblGrid>
        <w:gridCol w:w="5358"/>
        <w:gridCol w:w="1700"/>
        <w:gridCol w:w="2552"/>
      </w:tblGrid>
      <w:tr w:rsidR="00983DC2" w:rsidRPr="00075989" w14:paraId="7E098B2B" w14:textId="77777777" w:rsidTr="0006213C">
        <w:tc>
          <w:tcPr>
            <w:tcW w:w="5358" w:type="dxa"/>
          </w:tcPr>
          <w:p w14:paraId="38BFFFA9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0" w:type="dxa"/>
          </w:tcPr>
          <w:p w14:paraId="38BFD388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3222D9C8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83DC2" w:rsidRPr="00075989" w14:paraId="53A07F05" w14:textId="77777777" w:rsidTr="0006213C">
        <w:tc>
          <w:tcPr>
            <w:tcW w:w="5358" w:type="dxa"/>
          </w:tcPr>
          <w:p w14:paraId="4F2CF5B1" w14:textId="0806FF16" w:rsidR="00983DC2" w:rsidRPr="00075989" w:rsidRDefault="00DB1068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В.о. </w:t>
            </w: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а</w:t>
            </w: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83DC2"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 НПтаНР</w:t>
            </w:r>
          </w:p>
          <w:p w14:paraId="0ADA77EC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0" w:type="dxa"/>
          </w:tcPr>
          <w:p w14:paraId="7A374C6F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367C24E7" w14:textId="137B7B94" w:rsidR="00983DC2" w:rsidRPr="00075989" w:rsidRDefault="00DB1068" w:rsidP="00DB1068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Надія</w:t>
            </w: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ДЕЦ</w:t>
            </w:r>
          </w:p>
        </w:tc>
      </w:tr>
      <w:tr w:rsidR="00983DC2" w:rsidRPr="00075989" w14:paraId="2112715B" w14:textId="77777777" w:rsidTr="0006213C">
        <w:tc>
          <w:tcPr>
            <w:tcW w:w="5358" w:type="dxa"/>
          </w:tcPr>
          <w:p w14:paraId="4F35B922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0" w:type="dxa"/>
          </w:tcPr>
          <w:p w14:paraId="5B0C30C8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7DB843EA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83DC2" w:rsidRPr="00075989" w14:paraId="6EA70EB7" w14:textId="77777777" w:rsidTr="0006213C">
        <w:tc>
          <w:tcPr>
            <w:tcW w:w="5358" w:type="dxa"/>
          </w:tcPr>
          <w:p w14:paraId="5B936196" w14:textId="6FF168D2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Декан факультету </w:t>
            </w:r>
            <w:r w:rsidR="007B54B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НГтаЕ</w:t>
            </w:r>
          </w:p>
          <w:p w14:paraId="401393CE" w14:textId="77777777" w:rsidR="00983DC2" w:rsidRPr="00075989" w:rsidRDefault="00983DC2" w:rsidP="00983DC2">
            <w:pPr>
              <w:suppressAutoHyphens/>
              <w:spacing w:before="0" w:line="240" w:lineRule="auto"/>
              <w:ind w:left="1245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0" w:type="dxa"/>
          </w:tcPr>
          <w:p w14:paraId="4A1A1748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65FC1001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11FED0F4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Тетяна ШПИРКО</w:t>
            </w:r>
          </w:p>
          <w:p w14:paraId="77A2EB44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40288C9C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83DC2" w:rsidRPr="00075989" w14:paraId="41159A25" w14:textId="77777777" w:rsidTr="0006213C">
        <w:tc>
          <w:tcPr>
            <w:tcW w:w="5358" w:type="dxa"/>
          </w:tcPr>
          <w:p w14:paraId="19EC7EB7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Директор Центру СПС і В  </w:t>
            </w:r>
          </w:p>
          <w:p w14:paraId="20C5EC41" w14:textId="77777777" w:rsidR="00983DC2" w:rsidRPr="00075989" w:rsidRDefault="00983DC2" w:rsidP="00983DC2">
            <w:pPr>
              <w:suppressAutoHyphens/>
              <w:spacing w:before="0" w:line="240" w:lineRule="auto"/>
              <w:ind w:left="1245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700" w:type="dxa"/>
          </w:tcPr>
          <w:p w14:paraId="64052ECF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35E1BA0E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2FAB726B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Ірина БІЛЕНЬКА</w:t>
            </w:r>
          </w:p>
          <w:p w14:paraId="5F5149B6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  <w:p w14:paraId="4C85B8F6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83DC2" w:rsidRPr="00075989" w14:paraId="306A3FB6" w14:textId="77777777" w:rsidTr="0006213C">
        <w:tc>
          <w:tcPr>
            <w:tcW w:w="5358" w:type="dxa"/>
          </w:tcPr>
          <w:p w14:paraId="74C7630B" w14:textId="77777777" w:rsidR="00983DC2" w:rsidRPr="00075989" w:rsidRDefault="00983DC2" w:rsidP="00983DC2">
            <w:pPr>
              <w:tabs>
                <w:tab w:val="left" w:pos="525"/>
              </w:tabs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Начальник юридичного відділу</w:t>
            </w:r>
          </w:p>
        </w:tc>
        <w:tc>
          <w:tcPr>
            <w:tcW w:w="1700" w:type="dxa"/>
          </w:tcPr>
          <w:p w14:paraId="202F8287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552" w:type="dxa"/>
          </w:tcPr>
          <w:p w14:paraId="59AF2D50" w14:textId="77777777" w:rsidR="00983DC2" w:rsidRPr="00075989" w:rsidRDefault="00983DC2" w:rsidP="00983DC2">
            <w:pPr>
              <w:suppressAutoHyphens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075989"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Тетяна КРАВЧЕНКО</w:t>
            </w:r>
          </w:p>
        </w:tc>
      </w:tr>
    </w:tbl>
    <w:p w14:paraId="771B074D" w14:textId="77777777" w:rsidR="00983DC2" w:rsidRPr="00075989" w:rsidRDefault="00983DC2" w:rsidP="00983DC2">
      <w:pPr>
        <w:suppressAutoHyphens/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</w:pPr>
    </w:p>
    <w:p w14:paraId="62F3FB2C" w14:textId="77777777" w:rsidR="00983DC2" w:rsidRPr="00075989" w:rsidRDefault="00983DC2" w:rsidP="00983DC2">
      <w:pPr>
        <w:suppressAutoHyphens/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</w:pPr>
    </w:p>
    <w:p w14:paraId="44F7BDE5" w14:textId="77777777" w:rsidR="00983DC2" w:rsidRPr="00075989" w:rsidRDefault="00983DC2" w:rsidP="00983DC2">
      <w:pPr>
        <w:suppressAutoHyphens/>
        <w:spacing w:before="0" w:line="240" w:lineRule="auto"/>
        <w:jc w:val="left"/>
        <w:rPr>
          <w:rFonts w:ascii="Times New Roman" w:hAnsi="Times New Roman"/>
          <w:sz w:val="24"/>
          <w:szCs w:val="24"/>
          <w:lang w:val="uk-UA" w:eastAsia="zh-CN"/>
        </w:rPr>
      </w:pPr>
    </w:p>
    <w:p w14:paraId="6F3CDE25" w14:textId="77777777" w:rsidR="00983DC2" w:rsidRPr="00075989" w:rsidRDefault="00983DC2" w:rsidP="00983DC2">
      <w:pPr>
        <w:keepNext/>
        <w:suppressAutoHyphens/>
        <w:spacing w:before="0" w:line="240" w:lineRule="auto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Розсилка:</w:t>
      </w:r>
    </w:p>
    <w:p w14:paraId="0D23171F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Служба діловодства</w:t>
      </w:r>
    </w:p>
    <w:p w14:paraId="163AC679" w14:textId="47DA9102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 xml:space="preserve">Деканат </w:t>
      </w:r>
      <w:r w:rsidR="007B54BD">
        <w:rPr>
          <w:rFonts w:ascii="Times New Roman" w:eastAsia="Nimbus Sans L" w:hAnsi="Times New Roman"/>
          <w:sz w:val="24"/>
          <w:szCs w:val="24"/>
          <w:lang w:val="uk-UA" w:eastAsia="zh-CN"/>
        </w:rPr>
        <w:t>НГтаЕ</w:t>
      </w:r>
    </w:p>
    <w:p w14:paraId="1C649DF0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Кафедра ЕТтаПЕ</w:t>
      </w:r>
    </w:p>
    <w:p w14:paraId="5B0BB8FB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 xml:space="preserve">Директор студентського житлового комплексу </w:t>
      </w:r>
    </w:p>
    <w:p w14:paraId="6BC4693F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Центр СПС і В</w:t>
      </w:r>
    </w:p>
    <w:p w14:paraId="69067D96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Юридичний відділ</w:t>
      </w:r>
    </w:p>
    <w:p w14:paraId="390CCC51" w14:textId="77777777" w:rsidR="00983DC2" w:rsidRPr="00075989" w:rsidRDefault="00983DC2" w:rsidP="00983DC2">
      <w:pPr>
        <w:keepNext/>
        <w:numPr>
          <w:ilvl w:val="0"/>
          <w:numId w:val="26"/>
        </w:numPr>
        <w:suppressAutoHyphens/>
        <w:spacing w:before="0" w:line="240" w:lineRule="auto"/>
        <w:ind w:left="0" w:firstLine="0"/>
        <w:jc w:val="both"/>
        <w:rPr>
          <w:rFonts w:ascii="Times New Roman" w:eastAsia="Nimbus Sans L" w:hAnsi="Times New Roman"/>
          <w:sz w:val="24"/>
          <w:szCs w:val="24"/>
          <w:lang w:val="uk-UA" w:eastAsia="zh-CN"/>
        </w:rPr>
      </w:pPr>
      <w:r w:rsidRPr="00075989">
        <w:rPr>
          <w:rFonts w:ascii="Times New Roman" w:eastAsia="Nimbus Sans L" w:hAnsi="Times New Roman"/>
          <w:sz w:val="24"/>
          <w:szCs w:val="24"/>
          <w:lang w:val="uk-UA" w:eastAsia="zh-CN"/>
        </w:rPr>
        <w:t>Проректор з НПтаНР</w:t>
      </w:r>
    </w:p>
    <w:p w14:paraId="3B071DB0" w14:textId="77777777" w:rsidR="00152E2F" w:rsidRPr="00075989" w:rsidRDefault="00152E2F" w:rsidP="00152E2F">
      <w:pPr>
        <w:spacing w:before="0"/>
        <w:jc w:val="left"/>
        <w:rPr>
          <w:rFonts w:ascii="Times New Roman" w:hAnsi="Times New Roman"/>
          <w:sz w:val="24"/>
          <w:szCs w:val="24"/>
          <w:lang w:val="uk-UA"/>
        </w:rPr>
      </w:pPr>
    </w:p>
    <w:sectPr w:rsidR="00152E2F" w:rsidRPr="00075989" w:rsidSect="00682A5C">
      <w:pgSz w:w="11906" w:h="16838"/>
      <w:pgMar w:top="1134" w:right="1701" w:bottom="1559" w:left="56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5A9F" w14:textId="77777777" w:rsidR="000F5000" w:rsidRDefault="000F5000" w:rsidP="00F60916">
      <w:pPr>
        <w:spacing w:before="0" w:line="240" w:lineRule="auto"/>
      </w:pPr>
      <w:r>
        <w:separator/>
      </w:r>
    </w:p>
  </w:endnote>
  <w:endnote w:type="continuationSeparator" w:id="0">
    <w:p w14:paraId="129B0F6B" w14:textId="77777777" w:rsidR="000F5000" w:rsidRDefault="000F5000" w:rsidP="00F609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Nimbus Sans 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933C6" w14:textId="77777777" w:rsidR="000F5000" w:rsidRDefault="000F5000" w:rsidP="00F60916">
      <w:pPr>
        <w:spacing w:before="0" w:line="240" w:lineRule="auto"/>
      </w:pPr>
      <w:r>
        <w:separator/>
      </w:r>
    </w:p>
  </w:footnote>
  <w:footnote w:type="continuationSeparator" w:id="0">
    <w:p w14:paraId="2B5BA5D9" w14:textId="77777777" w:rsidR="000F5000" w:rsidRDefault="000F5000" w:rsidP="00F609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C3E6" w14:textId="7678A685" w:rsidR="00025365" w:rsidRPr="00B02CCF" w:rsidRDefault="00025365">
    <w:pPr>
      <w:pStyle w:val="aa"/>
      <w:rPr>
        <w:rFonts w:ascii="Times New Roman" w:hAnsi="Times New Roman"/>
        <w:sz w:val="24"/>
        <w:szCs w:val="24"/>
      </w:rPr>
    </w:pPr>
    <w:r w:rsidRPr="00B02CCF">
      <w:rPr>
        <w:rFonts w:ascii="Times New Roman" w:hAnsi="Times New Roman"/>
        <w:sz w:val="24"/>
        <w:szCs w:val="24"/>
      </w:rPr>
      <w:fldChar w:fldCharType="begin"/>
    </w:r>
    <w:r w:rsidRPr="00B02CCF">
      <w:rPr>
        <w:rFonts w:ascii="Times New Roman" w:hAnsi="Times New Roman"/>
        <w:sz w:val="24"/>
        <w:szCs w:val="24"/>
      </w:rPr>
      <w:instrText>PAGE   \* MERGEFORMAT</w:instrText>
    </w:r>
    <w:r w:rsidRPr="00B02CCF">
      <w:rPr>
        <w:rFonts w:ascii="Times New Roman" w:hAnsi="Times New Roman"/>
        <w:sz w:val="24"/>
        <w:szCs w:val="24"/>
      </w:rPr>
      <w:fldChar w:fldCharType="separate"/>
    </w:r>
    <w:r w:rsidR="00191ACE">
      <w:rPr>
        <w:rFonts w:ascii="Times New Roman" w:hAnsi="Times New Roman"/>
        <w:noProof/>
        <w:sz w:val="24"/>
        <w:szCs w:val="24"/>
      </w:rPr>
      <w:t>3</w:t>
    </w:r>
    <w:r w:rsidRPr="00B02CC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C46"/>
    <w:multiLevelType w:val="hybridMultilevel"/>
    <w:tmpl w:val="1BC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2398A"/>
    <w:multiLevelType w:val="hybridMultilevel"/>
    <w:tmpl w:val="481A8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A2296D"/>
    <w:multiLevelType w:val="multilevel"/>
    <w:tmpl w:val="5AE45D0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F420D5"/>
    <w:multiLevelType w:val="hybridMultilevel"/>
    <w:tmpl w:val="E6DC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36049A"/>
    <w:multiLevelType w:val="multilevel"/>
    <w:tmpl w:val="7CA099CA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C76F5"/>
    <w:multiLevelType w:val="hybridMultilevel"/>
    <w:tmpl w:val="C038BDDC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37261"/>
    <w:multiLevelType w:val="hybridMultilevel"/>
    <w:tmpl w:val="EE72367C"/>
    <w:lvl w:ilvl="0" w:tplc="07408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0D65BA2"/>
    <w:multiLevelType w:val="hybridMultilevel"/>
    <w:tmpl w:val="EFEE2E2C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A74A9D"/>
    <w:multiLevelType w:val="hybridMultilevel"/>
    <w:tmpl w:val="3AFAF56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EA0332"/>
    <w:multiLevelType w:val="hybridMultilevel"/>
    <w:tmpl w:val="EFEE2E2C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6F6D34"/>
    <w:multiLevelType w:val="hybridMultilevel"/>
    <w:tmpl w:val="864C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8F3B92"/>
    <w:multiLevelType w:val="hybridMultilevel"/>
    <w:tmpl w:val="0BB22BDC"/>
    <w:lvl w:ilvl="0" w:tplc="A934C10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F5A6F"/>
    <w:multiLevelType w:val="hybridMultilevel"/>
    <w:tmpl w:val="5AE45D08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F6629"/>
    <w:multiLevelType w:val="hybridMultilevel"/>
    <w:tmpl w:val="6F9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7F42D6"/>
    <w:multiLevelType w:val="singleLevel"/>
    <w:tmpl w:val="9A066B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D123FB"/>
    <w:multiLevelType w:val="hybridMultilevel"/>
    <w:tmpl w:val="48F69CBC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D41ED2"/>
    <w:multiLevelType w:val="hybridMultilevel"/>
    <w:tmpl w:val="E5F6CAB4"/>
    <w:lvl w:ilvl="0" w:tplc="B4E2B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EB763B9"/>
    <w:multiLevelType w:val="multilevel"/>
    <w:tmpl w:val="5AE45D0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BA3E69"/>
    <w:multiLevelType w:val="multilevel"/>
    <w:tmpl w:val="924E34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25A98"/>
    <w:multiLevelType w:val="multilevel"/>
    <w:tmpl w:val="ACEC67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3A395AD1"/>
    <w:multiLevelType w:val="hybridMultilevel"/>
    <w:tmpl w:val="8124C99C"/>
    <w:lvl w:ilvl="0" w:tplc="4E520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C435A9"/>
    <w:multiLevelType w:val="hybridMultilevel"/>
    <w:tmpl w:val="E20A163A"/>
    <w:lvl w:ilvl="0" w:tplc="A8929A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937C82"/>
    <w:multiLevelType w:val="hybridMultilevel"/>
    <w:tmpl w:val="E0D02100"/>
    <w:lvl w:ilvl="0" w:tplc="A734EB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9CE"/>
    <w:multiLevelType w:val="multilevel"/>
    <w:tmpl w:val="ACEC67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44A35A2B"/>
    <w:multiLevelType w:val="hybridMultilevel"/>
    <w:tmpl w:val="4FA834E8"/>
    <w:lvl w:ilvl="0" w:tplc="128CC41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BC7BB3"/>
    <w:multiLevelType w:val="hybridMultilevel"/>
    <w:tmpl w:val="A2C27876"/>
    <w:lvl w:ilvl="0" w:tplc="A3D0034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E228E8"/>
    <w:multiLevelType w:val="multilevel"/>
    <w:tmpl w:val="ACEC67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52431A3E"/>
    <w:multiLevelType w:val="hybridMultilevel"/>
    <w:tmpl w:val="EFEE2E2C"/>
    <w:lvl w:ilvl="0" w:tplc="A3D00340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5708243B"/>
    <w:multiLevelType w:val="multilevel"/>
    <w:tmpl w:val="48F69CB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413CD8"/>
    <w:multiLevelType w:val="hybridMultilevel"/>
    <w:tmpl w:val="5DB8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5497C"/>
    <w:multiLevelType w:val="hybridMultilevel"/>
    <w:tmpl w:val="8C44B0C6"/>
    <w:lvl w:ilvl="0" w:tplc="CA2A4976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31" w15:restartNumberingAfterBreak="0">
    <w:nsid w:val="6E3E18D6"/>
    <w:multiLevelType w:val="hybridMultilevel"/>
    <w:tmpl w:val="CF625A6A"/>
    <w:lvl w:ilvl="0" w:tplc="76FC1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FD0071"/>
    <w:multiLevelType w:val="hybridMultilevel"/>
    <w:tmpl w:val="4A32EB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F6103D"/>
    <w:multiLevelType w:val="multilevel"/>
    <w:tmpl w:val="1BCA7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001552"/>
    <w:multiLevelType w:val="hybridMultilevel"/>
    <w:tmpl w:val="C9C4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45501"/>
    <w:multiLevelType w:val="multilevel"/>
    <w:tmpl w:val="C038BDDC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7"/>
  </w:num>
  <w:num w:numId="5">
    <w:abstractNumId w:val="15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28"/>
  </w:num>
  <w:num w:numId="11">
    <w:abstractNumId w:val="12"/>
  </w:num>
  <w:num w:numId="12">
    <w:abstractNumId w:val="18"/>
  </w:num>
  <w:num w:numId="13">
    <w:abstractNumId w:val="2"/>
  </w:num>
  <w:num w:numId="14">
    <w:abstractNumId w:val="0"/>
  </w:num>
  <w:num w:numId="15">
    <w:abstractNumId w:val="33"/>
  </w:num>
  <w:num w:numId="16">
    <w:abstractNumId w:val="10"/>
  </w:num>
  <w:num w:numId="17">
    <w:abstractNumId w:val="17"/>
  </w:num>
  <w:num w:numId="18">
    <w:abstractNumId w:val="5"/>
  </w:num>
  <w:num w:numId="19">
    <w:abstractNumId w:val="35"/>
  </w:num>
  <w:num w:numId="20">
    <w:abstractNumId w:val="25"/>
  </w:num>
  <w:num w:numId="21">
    <w:abstractNumId w:val="1"/>
  </w:num>
  <w:num w:numId="22">
    <w:abstractNumId w:val="30"/>
  </w:num>
  <w:num w:numId="23">
    <w:abstractNumId w:val="8"/>
  </w:num>
  <w:num w:numId="24">
    <w:abstractNumId w:val="23"/>
  </w:num>
  <w:num w:numId="25">
    <w:abstractNumId w:val="32"/>
  </w:num>
  <w:num w:numId="26">
    <w:abstractNumId w:val="6"/>
  </w:num>
  <w:num w:numId="27">
    <w:abstractNumId w:val="22"/>
  </w:num>
  <w:num w:numId="28">
    <w:abstractNumId w:val="11"/>
  </w:num>
  <w:num w:numId="29">
    <w:abstractNumId w:val="16"/>
  </w:num>
  <w:num w:numId="30">
    <w:abstractNumId w:val="31"/>
  </w:num>
  <w:num w:numId="31">
    <w:abstractNumId w:val="19"/>
  </w:num>
  <w:num w:numId="32">
    <w:abstractNumId w:val="26"/>
  </w:num>
  <w:num w:numId="33">
    <w:abstractNumId w:val="21"/>
  </w:num>
  <w:num w:numId="34">
    <w:abstractNumId w:val="20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F7"/>
    <w:rsid w:val="000117CD"/>
    <w:rsid w:val="0001453B"/>
    <w:rsid w:val="00014577"/>
    <w:rsid w:val="000150F4"/>
    <w:rsid w:val="0001601D"/>
    <w:rsid w:val="00016BAA"/>
    <w:rsid w:val="00023131"/>
    <w:rsid w:val="00023EF5"/>
    <w:rsid w:val="0002457C"/>
    <w:rsid w:val="00025365"/>
    <w:rsid w:val="00031F0B"/>
    <w:rsid w:val="00034BFB"/>
    <w:rsid w:val="00035A6E"/>
    <w:rsid w:val="00040631"/>
    <w:rsid w:val="00045829"/>
    <w:rsid w:val="00047957"/>
    <w:rsid w:val="00050E31"/>
    <w:rsid w:val="00052D26"/>
    <w:rsid w:val="00054F75"/>
    <w:rsid w:val="000563D9"/>
    <w:rsid w:val="00056A63"/>
    <w:rsid w:val="0006113E"/>
    <w:rsid w:val="0006116D"/>
    <w:rsid w:val="0006213C"/>
    <w:rsid w:val="00065C56"/>
    <w:rsid w:val="00067E08"/>
    <w:rsid w:val="00071D6A"/>
    <w:rsid w:val="00075989"/>
    <w:rsid w:val="00077A59"/>
    <w:rsid w:val="00086A58"/>
    <w:rsid w:val="00087534"/>
    <w:rsid w:val="00094AE0"/>
    <w:rsid w:val="000952A1"/>
    <w:rsid w:val="000A0910"/>
    <w:rsid w:val="000A1919"/>
    <w:rsid w:val="000A52C6"/>
    <w:rsid w:val="000B103E"/>
    <w:rsid w:val="000B527C"/>
    <w:rsid w:val="000B623C"/>
    <w:rsid w:val="000B7B93"/>
    <w:rsid w:val="000C01AA"/>
    <w:rsid w:val="000C3662"/>
    <w:rsid w:val="000C4F54"/>
    <w:rsid w:val="000C57FE"/>
    <w:rsid w:val="000D2DFB"/>
    <w:rsid w:val="000D7743"/>
    <w:rsid w:val="000E1492"/>
    <w:rsid w:val="000E33E7"/>
    <w:rsid w:val="000E46C6"/>
    <w:rsid w:val="000E4860"/>
    <w:rsid w:val="000F0243"/>
    <w:rsid w:val="000F5000"/>
    <w:rsid w:val="000F5C9B"/>
    <w:rsid w:val="00101F86"/>
    <w:rsid w:val="00103CD5"/>
    <w:rsid w:val="00106AB1"/>
    <w:rsid w:val="00107A9B"/>
    <w:rsid w:val="0011404E"/>
    <w:rsid w:val="0011419B"/>
    <w:rsid w:val="001147BB"/>
    <w:rsid w:val="00123245"/>
    <w:rsid w:val="0012613C"/>
    <w:rsid w:val="00131714"/>
    <w:rsid w:val="00134A45"/>
    <w:rsid w:val="00135530"/>
    <w:rsid w:val="00135989"/>
    <w:rsid w:val="00136FBD"/>
    <w:rsid w:val="00140A63"/>
    <w:rsid w:val="00145BCC"/>
    <w:rsid w:val="00145D5B"/>
    <w:rsid w:val="00147E94"/>
    <w:rsid w:val="001515BB"/>
    <w:rsid w:val="00152E2F"/>
    <w:rsid w:val="001542DF"/>
    <w:rsid w:val="00156796"/>
    <w:rsid w:val="00161C53"/>
    <w:rsid w:val="00163624"/>
    <w:rsid w:val="001706C4"/>
    <w:rsid w:val="001710F1"/>
    <w:rsid w:val="001740AC"/>
    <w:rsid w:val="00182C12"/>
    <w:rsid w:val="00191ACE"/>
    <w:rsid w:val="001953DC"/>
    <w:rsid w:val="00195E76"/>
    <w:rsid w:val="001A2107"/>
    <w:rsid w:val="001A45F0"/>
    <w:rsid w:val="001A63ED"/>
    <w:rsid w:val="001A6734"/>
    <w:rsid w:val="001A6B11"/>
    <w:rsid w:val="001A6F8A"/>
    <w:rsid w:val="001C083A"/>
    <w:rsid w:val="001C09FB"/>
    <w:rsid w:val="001C6278"/>
    <w:rsid w:val="001D0743"/>
    <w:rsid w:val="001D33BC"/>
    <w:rsid w:val="001D3981"/>
    <w:rsid w:val="001D535F"/>
    <w:rsid w:val="001D60CE"/>
    <w:rsid w:val="001E516A"/>
    <w:rsid w:val="001E5DC1"/>
    <w:rsid w:val="001F4229"/>
    <w:rsid w:val="001F4D54"/>
    <w:rsid w:val="00205FAD"/>
    <w:rsid w:val="00206BC8"/>
    <w:rsid w:val="0021142E"/>
    <w:rsid w:val="0021634F"/>
    <w:rsid w:val="00224195"/>
    <w:rsid w:val="0022449D"/>
    <w:rsid w:val="00226312"/>
    <w:rsid w:val="00237342"/>
    <w:rsid w:val="00243D61"/>
    <w:rsid w:val="00244315"/>
    <w:rsid w:val="00246CE0"/>
    <w:rsid w:val="002548F7"/>
    <w:rsid w:val="00255510"/>
    <w:rsid w:val="00261203"/>
    <w:rsid w:val="00262399"/>
    <w:rsid w:val="00264BC4"/>
    <w:rsid w:val="00270BA4"/>
    <w:rsid w:val="00271ED1"/>
    <w:rsid w:val="00272CD0"/>
    <w:rsid w:val="002740A6"/>
    <w:rsid w:val="00275CC2"/>
    <w:rsid w:val="00282267"/>
    <w:rsid w:val="00284309"/>
    <w:rsid w:val="002865F2"/>
    <w:rsid w:val="0028680C"/>
    <w:rsid w:val="00290B0F"/>
    <w:rsid w:val="002911BB"/>
    <w:rsid w:val="002943EB"/>
    <w:rsid w:val="002A0073"/>
    <w:rsid w:val="002A3E53"/>
    <w:rsid w:val="002A5E3D"/>
    <w:rsid w:val="002A7EC8"/>
    <w:rsid w:val="002B4E45"/>
    <w:rsid w:val="002B5CE9"/>
    <w:rsid w:val="002C1851"/>
    <w:rsid w:val="002C31CD"/>
    <w:rsid w:val="002C525F"/>
    <w:rsid w:val="002D3907"/>
    <w:rsid w:val="002D5846"/>
    <w:rsid w:val="002E21B6"/>
    <w:rsid w:val="002E42BE"/>
    <w:rsid w:val="002E75B7"/>
    <w:rsid w:val="002E7B74"/>
    <w:rsid w:val="002F59BC"/>
    <w:rsid w:val="003026D8"/>
    <w:rsid w:val="00305756"/>
    <w:rsid w:val="00306AE1"/>
    <w:rsid w:val="003070ED"/>
    <w:rsid w:val="00312B13"/>
    <w:rsid w:val="00313079"/>
    <w:rsid w:val="00313B80"/>
    <w:rsid w:val="0031555C"/>
    <w:rsid w:val="00316CB8"/>
    <w:rsid w:val="00325FB5"/>
    <w:rsid w:val="00326F37"/>
    <w:rsid w:val="00340CBE"/>
    <w:rsid w:val="00343EFA"/>
    <w:rsid w:val="00347618"/>
    <w:rsid w:val="00350107"/>
    <w:rsid w:val="003547EB"/>
    <w:rsid w:val="00354F1A"/>
    <w:rsid w:val="00370BEA"/>
    <w:rsid w:val="00374F57"/>
    <w:rsid w:val="00376B56"/>
    <w:rsid w:val="00376C26"/>
    <w:rsid w:val="00380062"/>
    <w:rsid w:val="00382E5D"/>
    <w:rsid w:val="00384DB1"/>
    <w:rsid w:val="0038741C"/>
    <w:rsid w:val="0039183B"/>
    <w:rsid w:val="003950E7"/>
    <w:rsid w:val="00395577"/>
    <w:rsid w:val="00397952"/>
    <w:rsid w:val="003A0E41"/>
    <w:rsid w:val="003C00A4"/>
    <w:rsid w:val="003C16D0"/>
    <w:rsid w:val="003C3676"/>
    <w:rsid w:val="003C6E9A"/>
    <w:rsid w:val="003D345B"/>
    <w:rsid w:val="003D4F16"/>
    <w:rsid w:val="003D6720"/>
    <w:rsid w:val="003D68DB"/>
    <w:rsid w:val="003D7FBF"/>
    <w:rsid w:val="003E4482"/>
    <w:rsid w:val="003E5662"/>
    <w:rsid w:val="003E5E04"/>
    <w:rsid w:val="003F0275"/>
    <w:rsid w:val="003F1EB7"/>
    <w:rsid w:val="003F55DC"/>
    <w:rsid w:val="0040467C"/>
    <w:rsid w:val="00410188"/>
    <w:rsid w:val="00414F9B"/>
    <w:rsid w:val="0041557D"/>
    <w:rsid w:val="00416623"/>
    <w:rsid w:val="00420321"/>
    <w:rsid w:val="00420B5D"/>
    <w:rsid w:val="00426933"/>
    <w:rsid w:val="00433BCD"/>
    <w:rsid w:val="00436AB0"/>
    <w:rsid w:val="00442C72"/>
    <w:rsid w:val="00446536"/>
    <w:rsid w:val="004514BB"/>
    <w:rsid w:val="00453CA7"/>
    <w:rsid w:val="0045639A"/>
    <w:rsid w:val="004627FD"/>
    <w:rsid w:val="0046306F"/>
    <w:rsid w:val="00466CB0"/>
    <w:rsid w:val="004752D9"/>
    <w:rsid w:val="00475F66"/>
    <w:rsid w:val="00483853"/>
    <w:rsid w:val="004845CE"/>
    <w:rsid w:val="0049117F"/>
    <w:rsid w:val="0049202B"/>
    <w:rsid w:val="0049734E"/>
    <w:rsid w:val="00497A67"/>
    <w:rsid w:val="00497D69"/>
    <w:rsid w:val="004A332F"/>
    <w:rsid w:val="004B207B"/>
    <w:rsid w:val="004B49DF"/>
    <w:rsid w:val="004B7A82"/>
    <w:rsid w:val="004C08A6"/>
    <w:rsid w:val="004C0B26"/>
    <w:rsid w:val="004D0BDC"/>
    <w:rsid w:val="004D27B0"/>
    <w:rsid w:val="004D2E79"/>
    <w:rsid w:val="004E018A"/>
    <w:rsid w:val="004E055D"/>
    <w:rsid w:val="004E2025"/>
    <w:rsid w:val="004F3DC4"/>
    <w:rsid w:val="004F6F39"/>
    <w:rsid w:val="00500633"/>
    <w:rsid w:val="005007CD"/>
    <w:rsid w:val="00504CF9"/>
    <w:rsid w:val="00506219"/>
    <w:rsid w:val="00507086"/>
    <w:rsid w:val="00507FFB"/>
    <w:rsid w:val="00510CB1"/>
    <w:rsid w:val="005135EE"/>
    <w:rsid w:val="005177EB"/>
    <w:rsid w:val="00520BE6"/>
    <w:rsid w:val="0052654F"/>
    <w:rsid w:val="005271B2"/>
    <w:rsid w:val="00534B3B"/>
    <w:rsid w:val="0054074D"/>
    <w:rsid w:val="005473DB"/>
    <w:rsid w:val="00547574"/>
    <w:rsid w:val="005504D5"/>
    <w:rsid w:val="00553970"/>
    <w:rsid w:val="005663FF"/>
    <w:rsid w:val="0057566C"/>
    <w:rsid w:val="00575699"/>
    <w:rsid w:val="00575F9C"/>
    <w:rsid w:val="005777FF"/>
    <w:rsid w:val="005779EF"/>
    <w:rsid w:val="00577CF6"/>
    <w:rsid w:val="0058105A"/>
    <w:rsid w:val="00585B62"/>
    <w:rsid w:val="005901FD"/>
    <w:rsid w:val="005922DB"/>
    <w:rsid w:val="00592981"/>
    <w:rsid w:val="00593256"/>
    <w:rsid w:val="00595471"/>
    <w:rsid w:val="00596B89"/>
    <w:rsid w:val="005A0446"/>
    <w:rsid w:val="005A35E0"/>
    <w:rsid w:val="005A4212"/>
    <w:rsid w:val="005A4A5F"/>
    <w:rsid w:val="005A6346"/>
    <w:rsid w:val="005B04D3"/>
    <w:rsid w:val="005B0853"/>
    <w:rsid w:val="005B2179"/>
    <w:rsid w:val="005B325A"/>
    <w:rsid w:val="005B6F8A"/>
    <w:rsid w:val="005C7304"/>
    <w:rsid w:val="005D123A"/>
    <w:rsid w:val="005D23C2"/>
    <w:rsid w:val="005D2755"/>
    <w:rsid w:val="005D3768"/>
    <w:rsid w:val="005E2753"/>
    <w:rsid w:val="005F2729"/>
    <w:rsid w:val="005F511A"/>
    <w:rsid w:val="005F75C8"/>
    <w:rsid w:val="00601668"/>
    <w:rsid w:val="006052FF"/>
    <w:rsid w:val="00611A7B"/>
    <w:rsid w:val="00612304"/>
    <w:rsid w:val="0061290E"/>
    <w:rsid w:val="00615C83"/>
    <w:rsid w:val="00622130"/>
    <w:rsid w:val="00623BB2"/>
    <w:rsid w:val="00630620"/>
    <w:rsid w:val="00632701"/>
    <w:rsid w:val="0063447C"/>
    <w:rsid w:val="006356B7"/>
    <w:rsid w:val="0064374C"/>
    <w:rsid w:val="00644B9F"/>
    <w:rsid w:val="006457CB"/>
    <w:rsid w:val="0065299C"/>
    <w:rsid w:val="006548F6"/>
    <w:rsid w:val="006565DC"/>
    <w:rsid w:val="006639E1"/>
    <w:rsid w:val="0066659D"/>
    <w:rsid w:val="00672FD1"/>
    <w:rsid w:val="00682A5C"/>
    <w:rsid w:val="00682CBC"/>
    <w:rsid w:val="006837CC"/>
    <w:rsid w:val="0068382C"/>
    <w:rsid w:val="00683CDB"/>
    <w:rsid w:val="0068528C"/>
    <w:rsid w:val="006921F6"/>
    <w:rsid w:val="006A397C"/>
    <w:rsid w:val="006A3ECB"/>
    <w:rsid w:val="006A4016"/>
    <w:rsid w:val="006A496C"/>
    <w:rsid w:val="006A5CC5"/>
    <w:rsid w:val="006B7864"/>
    <w:rsid w:val="006C06DF"/>
    <w:rsid w:val="006C2B3E"/>
    <w:rsid w:val="006C43FE"/>
    <w:rsid w:val="006D2C9B"/>
    <w:rsid w:val="006D4706"/>
    <w:rsid w:val="006E1551"/>
    <w:rsid w:val="006E488F"/>
    <w:rsid w:val="006E675F"/>
    <w:rsid w:val="006F49FC"/>
    <w:rsid w:val="006F63E1"/>
    <w:rsid w:val="006F6B80"/>
    <w:rsid w:val="0070319A"/>
    <w:rsid w:val="00706E33"/>
    <w:rsid w:val="00713377"/>
    <w:rsid w:val="00720D9D"/>
    <w:rsid w:val="007216C5"/>
    <w:rsid w:val="00721A11"/>
    <w:rsid w:val="00721D1B"/>
    <w:rsid w:val="00733095"/>
    <w:rsid w:val="00734AD4"/>
    <w:rsid w:val="007359C3"/>
    <w:rsid w:val="00735A96"/>
    <w:rsid w:val="007362CE"/>
    <w:rsid w:val="007405A9"/>
    <w:rsid w:val="00743BEE"/>
    <w:rsid w:val="0074593B"/>
    <w:rsid w:val="007465F0"/>
    <w:rsid w:val="00746D14"/>
    <w:rsid w:val="00755BCF"/>
    <w:rsid w:val="00762905"/>
    <w:rsid w:val="00764E6D"/>
    <w:rsid w:val="00767710"/>
    <w:rsid w:val="00777B10"/>
    <w:rsid w:val="00781ECA"/>
    <w:rsid w:val="00782E07"/>
    <w:rsid w:val="00787D8F"/>
    <w:rsid w:val="00790436"/>
    <w:rsid w:val="007A115A"/>
    <w:rsid w:val="007A5630"/>
    <w:rsid w:val="007A7DE4"/>
    <w:rsid w:val="007B26E8"/>
    <w:rsid w:val="007B518E"/>
    <w:rsid w:val="007B54BD"/>
    <w:rsid w:val="007B679A"/>
    <w:rsid w:val="007B74F4"/>
    <w:rsid w:val="007C3C07"/>
    <w:rsid w:val="007C71D6"/>
    <w:rsid w:val="007C750F"/>
    <w:rsid w:val="007D2214"/>
    <w:rsid w:val="007D2EF9"/>
    <w:rsid w:val="007E14CB"/>
    <w:rsid w:val="007E3DF6"/>
    <w:rsid w:val="007E4F05"/>
    <w:rsid w:val="007E7131"/>
    <w:rsid w:val="007F05B8"/>
    <w:rsid w:val="007F1974"/>
    <w:rsid w:val="007F5A18"/>
    <w:rsid w:val="00802DD1"/>
    <w:rsid w:val="00806F21"/>
    <w:rsid w:val="00807068"/>
    <w:rsid w:val="008135CB"/>
    <w:rsid w:val="0082134C"/>
    <w:rsid w:val="00823ED4"/>
    <w:rsid w:val="00826B52"/>
    <w:rsid w:val="0082791C"/>
    <w:rsid w:val="00827ABB"/>
    <w:rsid w:val="00834A0F"/>
    <w:rsid w:val="00835DCD"/>
    <w:rsid w:val="008372E7"/>
    <w:rsid w:val="008539C3"/>
    <w:rsid w:val="00855656"/>
    <w:rsid w:val="0086423E"/>
    <w:rsid w:val="008644E1"/>
    <w:rsid w:val="00864EE1"/>
    <w:rsid w:val="00866E13"/>
    <w:rsid w:val="00867168"/>
    <w:rsid w:val="00871460"/>
    <w:rsid w:val="008732AC"/>
    <w:rsid w:val="008735E1"/>
    <w:rsid w:val="0088344E"/>
    <w:rsid w:val="008836BD"/>
    <w:rsid w:val="00886599"/>
    <w:rsid w:val="00887381"/>
    <w:rsid w:val="00890961"/>
    <w:rsid w:val="0089458A"/>
    <w:rsid w:val="008947D6"/>
    <w:rsid w:val="0089789D"/>
    <w:rsid w:val="008A1F6E"/>
    <w:rsid w:val="008B3E8E"/>
    <w:rsid w:val="008B6233"/>
    <w:rsid w:val="008C6C0C"/>
    <w:rsid w:val="008C7082"/>
    <w:rsid w:val="008D4E6D"/>
    <w:rsid w:val="008D509E"/>
    <w:rsid w:val="008D5ED0"/>
    <w:rsid w:val="008E2DB5"/>
    <w:rsid w:val="008E4461"/>
    <w:rsid w:val="008E59F3"/>
    <w:rsid w:val="008E773D"/>
    <w:rsid w:val="008E7E36"/>
    <w:rsid w:val="008F0135"/>
    <w:rsid w:val="008F1511"/>
    <w:rsid w:val="008F389D"/>
    <w:rsid w:val="008F4D2A"/>
    <w:rsid w:val="008F56C9"/>
    <w:rsid w:val="008F67FB"/>
    <w:rsid w:val="00901D83"/>
    <w:rsid w:val="00907F5B"/>
    <w:rsid w:val="00913F9F"/>
    <w:rsid w:val="00924F88"/>
    <w:rsid w:val="009262C8"/>
    <w:rsid w:val="0093139F"/>
    <w:rsid w:val="00932190"/>
    <w:rsid w:val="009328D1"/>
    <w:rsid w:val="00932CEF"/>
    <w:rsid w:val="00932D63"/>
    <w:rsid w:val="00933AAE"/>
    <w:rsid w:val="00936245"/>
    <w:rsid w:val="00942D4E"/>
    <w:rsid w:val="009461F0"/>
    <w:rsid w:val="00950E80"/>
    <w:rsid w:val="00951374"/>
    <w:rsid w:val="00956318"/>
    <w:rsid w:val="00964C49"/>
    <w:rsid w:val="009808F6"/>
    <w:rsid w:val="00983DC2"/>
    <w:rsid w:val="00985ACD"/>
    <w:rsid w:val="00985C4B"/>
    <w:rsid w:val="0098796F"/>
    <w:rsid w:val="0099490A"/>
    <w:rsid w:val="0099747A"/>
    <w:rsid w:val="009A1DC3"/>
    <w:rsid w:val="009B4823"/>
    <w:rsid w:val="009C14F4"/>
    <w:rsid w:val="009C32D3"/>
    <w:rsid w:val="009C7B2C"/>
    <w:rsid w:val="009D3824"/>
    <w:rsid w:val="009E6C1C"/>
    <w:rsid w:val="009E7657"/>
    <w:rsid w:val="009F2693"/>
    <w:rsid w:val="009F3201"/>
    <w:rsid w:val="00A05FA0"/>
    <w:rsid w:val="00A06A8C"/>
    <w:rsid w:val="00A116F7"/>
    <w:rsid w:val="00A23BE5"/>
    <w:rsid w:val="00A3046C"/>
    <w:rsid w:val="00A30B03"/>
    <w:rsid w:val="00A31963"/>
    <w:rsid w:val="00A32124"/>
    <w:rsid w:val="00A3352B"/>
    <w:rsid w:val="00A34277"/>
    <w:rsid w:val="00A3473C"/>
    <w:rsid w:val="00A41D83"/>
    <w:rsid w:val="00A45B82"/>
    <w:rsid w:val="00A524AB"/>
    <w:rsid w:val="00A55E49"/>
    <w:rsid w:val="00A56434"/>
    <w:rsid w:val="00A57D78"/>
    <w:rsid w:val="00A62944"/>
    <w:rsid w:val="00A63CDF"/>
    <w:rsid w:val="00A67D36"/>
    <w:rsid w:val="00A73B1D"/>
    <w:rsid w:val="00A81AF4"/>
    <w:rsid w:val="00A856C9"/>
    <w:rsid w:val="00A916F5"/>
    <w:rsid w:val="00AA10F9"/>
    <w:rsid w:val="00AA54F5"/>
    <w:rsid w:val="00AA7217"/>
    <w:rsid w:val="00AB457B"/>
    <w:rsid w:val="00AB64EC"/>
    <w:rsid w:val="00AC00BE"/>
    <w:rsid w:val="00AC49E9"/>
    <w:rsid w:val="00AD1243"/>
    <w:rsid w:val="00AD2FBA"/>
    <w:rsid w:val="00AD3A4D"/>
    <w:rsid w:val="00AD4462"/>
    <w:rsid w:val="00AD46E2"/>
    <w:rsid w:val="00AE0108"/>
    <w:rsid w:val="00AE03F6"/>
    <w:rsid w:val="00AE1530"/>
    <w:rsid w:val="00AE1883"/>
    <w:rsid w:val="00AE24AD"/>
    <w:rsid w:val="00AE3217"/>
    <w:rsid w:val="00AE3B6F"/>
    <w:rsid w:val="00AE4593"/>
    <w:rsid w:val="00AE4E63"/>
    <w:rsid w:val="00AE6214"/>
    <w:rsid w:val="00AE6457"/>
    <w:rsid w:val="00AE6626"/>
    <w:rsid w:val="00AE6ED2"/>
    <w:rsid w:val="00AF19E8"/>
    <w:rsid w:val="00B01578"/>
    <w:rsid w:val="00B02CCF"/>
    <w:rsid w:val="00B04B4C"/>
    <w:rsid w:val="00B05957"/>
    <w:rsid w:val="00B165FE"/>
    <w:rsid w:val="00B17C1C"/>
    <w:rsid w:val="00B24A3D"/>
    <w:rsid w:val="00B25890"/>
    <w:rsid w:val="00B3312F"/>
    <w:rsid w:val="00B33394"/>
    <w:rsid w:val="00B362CD"/>
    <w:rsid w:val="00B37C7C"/>
    <w:rsid w:val="00B4083F"/>
    <w:rsid w:val="00B4223F"/>
    <w:rsid w:val="00B43A92"/>
    <w:rsid w:val="00B46654"/>
    <w:rsid w:val="00B46A09"/>
    <w:rsid w:val="00B56FB6"/>
    <w:rsid w:val="00B6498C"/>
    <w:rsid w:val="00B70623"/>
    <w:rsid w:val="00B709DD"/>
    <w:rsid w:val="00B73333"/>
    <w:rsid w:val="00B74F19"/>
    <w:rsid w:val="00B81D45"/>
    <w:rsid w:val="00B85116"/>
    <w:rsid w:val="00B85820"/>
    <w:rsid w:val="00B8724E"/>
    <w:rsid w:val="00B876E0"/>
    <w:rsid w:val="00B91E4D"/>
    <w:rsid w:val="00BA16F1"/>
    <w:rsid w:val="00BA4004"/>
    <w:rsid w:val="00BB0B27"/>
    <w:rsid w:val="00BB3104"/>
    <w:rsid w:val="00BB4BE4"/>
    <w:rsid w:val="00BC4F5F"/>
    <w:rsid w:val="00BC5374"/>
    <w:rsid w:val="00BC6711"/>
    <w:rsid w:val="00BC675E"/>
    <w:rsid w:val="00BD4885"/>
    <w:rsid w:val="00BD5D7B"/>
    <w:rsid w:val="00BF14CD"/>
    <w:rsid w:val="00BF1DE1"/>
    <w:rsid w:val="00BF1EBB"/>
    <w:rsid w:val="00BF2302"/>
    <w:rsid w:val="00C00C7F"/>
    <w:rsid w:val="00C0232C"/>
    <w:rsid w:val="00C06752"/>
    <w:rsid w:val="00C077B1"/>
    <w:rsid w:val="00C14B5F"/>
    <w:rsid w:val="00C3530D"/>
    <w:rsid w:val="00C36D3C"/>
    <w:rsid w:val="00C426F5"/>
    <w:rsid w:val="00C465E4"/>
    <w:rsid w:val="00C46D26"/>
    <w:rsid w:val="00C50835"/>
    <w:rsid w:val="00C52E88"/>
    <w:rsid w:val="00C54CE4"/>
    <w:rsid w:val="00C56489"/>
    <w:rsid w:val="00C56F2F"/>
    <w:rsid w:val="00C62427"/>
    <w:rsid w:val="00C62464"/>
    <w:rsid w:val="00C64ACA"/>
    <w:rsid w:val="00C8112F"/>
    <w:rsid w:val="00C81A01"/>
    <w:rsid w:val="00C84C3B"/>
    <w:rsid w:val="00C85DC8"/>
    <w:rsid w:val="00C87796"/>
    <w:rsid w:val="00C90DF7"/>
    <w:rsid w:val="00C91069"/>
    <w:rsid w:val="00C9150B"/>
    <w:rsid w:val="00C92244"/>
    <w:rsid w:val="00C92FE0"/>
    <w:rsid w:val="00CA180E"/>
    <w:rsid w:val="00CA2F26"/>
    <w:rsid w:val="00CA51D6"/>
    <w:rsid w:val="00CB1DD7"/>
    <w:rsid w:val="00CB263D"/>
    <w:rsid w:val="00CB2C31"/>
    <w:rsid w:val="00CC004A"/>
    <w:rsid w:val="00CC23CC"/>
    <w:rsid w:val="00CC29CB"/>
    <w:rsid w:val="00CC2E00"/>
    <w:rsid w:val="00CC3512"/>
    <w:rsid w:val="00CC58AE"/>
    <w:rsid w:val="00CD6B66"/>
    <w:rsid w:val="00CE186C"/>
    <w:rsid w:val="00CE5CA8"/>
    <w:rsid w:val="00CE61E6"/>
    <w:rsid w:val="00CF181D"/>
    <w:rsid w:val="00CF3184"/>
    <w:rsid w:val="00D01038"/>
    <w:rsid w:val="00D1030B"/>
    <w:rsid w:val="00D10E0E"/>
    <w:rsid w:val="00D173F8"/>
    <w:rsid w:val="00D2499D"/>
    <w:rsid w:val="00D249AF"/>
    <w:rsid w:val="00D260F5"/>
    <w:rsid w:val="00D33D37"/>
    <w:rsid w:val="00D45529"/>
    <w:rsid w:val="00D5065A"/>
    <w:rsid w:val="00D54900"/>
    <w:rsid w:val="00D60A2B"/>
    <w:rsid w:val="00D6183C"/>
    <w:rsid w:val="00D62D26"/>
    <w:rsid w:val="00D70780"/>
    <w:rsid w:val="00D7262E"/>
    <w:rsid w:val="00D74000"/>
    <w:rsid w:val="00D81117"/>
    <w:rsid w:val="00D85988"/>
    <w:rsid w:val="00D85CF8"/>
    <w:rsid w:val="00D9177D"/>
    <w:rsid w:val="00D91BCC"/>
    <w:rsid w:val="00D945EB"/>
    <w:rsid w:val="00D94F7F"/>
    <w:rsid w:val="00D96F10"/>
    <w:rsid w:val="00DA07B7"/>
    <w:rsid w:val="00DA262F"/>
    <w:rsid w:val="00DA2CB4"/>
    <w:rsid w:val="00DA6869"/>
    <w:rsid w:val="00DA7D12"/>
    <w:rsid w:val="00DB1068"/>
    <w:rsid w:val="00DB233C"/>
    <w:rsid w:val="00DB5A90"/>
    <w:rsid w:val="00DB7B9D"/>
    <w:rsid w:val="00DC0397"/>
    <w:rsid w:val="00DC2F11"/>
    <w:rsid w:val="00DC401D"/>
    <w:rsid w:val="00DC5B74"/>
    <w:rsid w:val="00DD22E6"/>
    <w:rsid w:val="00DD2536"/>
    <w:rsid w:val="00DD5381"/>
    <w:rsid w:val="00DE37B9"/>
    <w:rsid w:val="00E009E5"/>
    <w:rsid w:val="00E00D82"/>
    <w:rsid w:val="00E022C8"/>
    <w:rsid w:val="00E05333"/>
    <w:rsid w:val="00E05B94"/>
    <w:rsid w:val="00E10070"/>
    <w:rsid w:val="00E12FC7"/>
    <w:rsid w:val="00E17907"/>
    <w:rsid w:val="00E22580"/>
    <w:rsid w:val="00E24139"/>
    <w:rsid w:val="00E31244"/>
    <w:rsid w:val="00E32119"/>
    <w:rsid w:val="00E3241D"/>
    <w:rsid w:val="00E339EF"/>
    <w:rsid w:val="00E33C49"/>
    <w:rsid w:val="00E4135B"/>
    <w:rsid w:val="00E43419"/>
    <w:rsid w:val="00E438A8"/>
    <w:rsid w:val="00E440F1"/>
    <w:rsid w:val="00E45783"/>
    <w:rsid w:val="00E4668B"/>
    <w:rsid w:val="00E46F61"/>
    <w:rsid w:val="00E534EA"/>
    <w:rsid w:val="00E53957"/>
    <w:rsid w:val="00E61951"/>
    <w:rsid w:val="00E66C61"/>
    <w:rsid w:val="00E75449"/>
    <w:rsid w:val="00E90287"/>
    <w:rsid w:val="00E906D2"/>
    <w:rsid w:val="00E96906"/>
    <w:rsid w:val="00EA08F7"/>
    <w:rsid w:val="00EA18D5"/>
    <w:rsid w:val="00EA18F8"/>
    <w:rsid w:val="00EA584E"/>
    <w:rsid w:val="00EB298C"/>
    <w:rsid w:val="00EB3F5D"/>
    <w:rsid w:val="00EB776A"/>
    <w:rsid w:val="00EC4B60"/>
    <w:rsid w:val="00EC6195"/>
    <w:rsid w:val="00EC65D8"/>
    <w:rsid w:val="00ED0C62"/>
    <w:rsid w:val="00ED14A9"/>
    <w:rsid w:val="00ED2C64"/>
    <w:rsid w:val="00ED3DB8"/>
    <w:rsid w:val="00ED4E74"/>
    <w:rsid w:val="00ED6831"/>
    <w:rsid w:val="00ED68B8"/>
    <w:rsid w:val="00ED6C72"/>
    <w:rsid w:val="00EE1617"/>
    <w:rsid w:val="00EE6879"/>
    <w:rsid w:val="00EE7C1F"/>
    <w:rsid w:val="00EF0236"/>
    <w:rsid w:val="00EF107B"/>
    <w:rsid w:val="00EF1AC0"/>
    <w:rsid w:val="00F002D8"/>
    <w:rsid w:val="00F04371"/>
    <w:rsid w:val="00F06AAA"/>
    <w:rsid w:val="00F07551"/>
    <w:rsid w:val="00F07975"/>
    <w:rsid w:val="00F125D4"/>
    <w:rsid w:val="00F129A8"/>
    <w:rsid w:val="00F262C7"/>
    <w:rsid w:val="00F26EBD"/>
    <w:rsid w:val="00F3390F"/>
    <w:rsid w:val="00F37B3A"/>
    <w:rsid w:val="00F41DAF"/>
    <w:rsid w:val="00F441F6"/>
    <w:rsid w:val="00F52C78"/>
    <w:rsid w:val="00F60082"/>
    <w:rsid w:val="00F60214"/>
    <w:rsid w:val="00F60916"/>
    <w:rsid w:val="00F60AB8"/>
    <w:rsid w:val="00F640DD"/>
    <w:rsid w:val="00F66E0E"/>
    <w:rsid w:val="00F76542"/>
    <w:rsid w:val="00F84398"/>
    <w:rsid w:val="00F846EC"/>
    <w:rsid w:val="00F86E5E"/>
    <w:rsid w:val="00F908EA"/>
    <w:rsid w:val="00F92136"/>
    <w:rsid w:val="00F94E03"/>
    <w:rsid w:val="00F95347"/>
    <w:rsid w:val="00F95AC0"/>
    <w:rsid w:val="00FA5DB3"/>
    <w:rsid w:val="00FB20DF"/>
    <w:rsid w:val="00FB23C4"/>
    <w:rsid w:val="00FB29D8"/>
    <w:rsid w:val="00FB7E37"/>
    <w:rsid w:val="00FC1B05"/>
    <w:rsid w:val="00FC32CC"/>
    <w:rsid w:val="00FC375B"/>
    <w:rsid w:val="00FD2903"/>
    <w:rsid w:val="00FD66B7"/>
    <w:rsid w:val="00FD7F19"/>
    <w:rsid w:val="00FE29E1"/>
    <w:rsid w:val="00FE528A"/>
    <w:rsid w:val="00FE5F5C"/>
    <w:rsid w:val="00FF06EE"/>
    <w:rsid w:val="00FF4280"/>
    <w:rsid w:val="00FF512B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587C"/>
  <w15:docId w15:val="{18F9159A-B042-4C52-A78F-3A4411E4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6C5"/>
    <w:pPr>
      <w:widowControl w:val="0"/>
      <w:snapToGrid w:val="0"/>
      <w:spacing w:before="260" w:line="259" w:lineRule="auto"/>
      <w:jc w:val="center"/>
    </w:pPr>
    <w:rPr>
      <w:rFonts w:ascii="Arial" w:hAnsi="Arial"/>
      <w:sz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4074D"/>
    <w:pPr>
      <w:keepNext/>
      <w:spacing w:before="0" w:line="240" w:lineRule="auto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5A4A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"/>
    <w:semiHidden/>
    <w:locked/>
    <w:rsid w:val="005A4A5F"/>
    <w:rPr>
      <w:rFonts w:ascii="Calibri" w:hAnsi="Calibri" w:cs="Times New Roman"/>
      <w:b/>
      <w:i/>
      <w:sz w:val="26"/>
    </w:rPr>
  </w:style>
  <w:style w:type="paragraph" w:styleId="a3">
    <w:name w:val="caption"/>
    <w:basedOn w:val="a"/>
    <w:next w:val="a"/>
    <w:uiPriority w:val="35"/>
    <w:qFormat/>
    <w:rsid w:val="0054074D"/>
    <w:pPr>
      <w:spacing w:before="0" w:line="240" w:lineRule="auto"/>
    </w:pPr>
    <w:rPr>
      <w:b/>
    </w:rPr>
  </w:style>
  <w:style w:type="paragraph" w:styleId="2">
    <w:name w:val="Body Text 2"/>
    <w:basedOn w:val="a"/>
    <w:link w:val="20"/>
    <w:uiPriority w:val="99"/>
    <w:rsid w:val="0054074D"/>
    <w:pPr>
      <w:spacing w:before="0" w:line="240" w:lineRule="auto"/>
      <w:ind w:right="5549"/>
      <w:jc w:val="left"/>
    </w:pPr>
    <w:rPr>
      <w:rFonts w:ascii="Times New Roman" w:hAnsi="Times New Roman"/>
      <w:lang w:val="uk-UA"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Times New Roman"/>
      <w:sz w:val="28"/>
    </w:rPr>
  </w:style>
  <w:style w:type="table" w:styleId="a4">
    <w:name w:val="Table Grid"/>
    <w:basedOn w:val="a1"/>
    <w:uiPriority w:val="59"/>
    <w:rsid w:val="005A4A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2E75B7"/>
    <w:pPr>
      <w:widowControl/>
      <w:snapToGri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5">
    <w:name w:val="s5"/>
    <w:rsid w:val="000F0243"/>
  </w:style>
  <w:style w:type="paragraph" w:customStyle="1" w:styleId="p12">
    <w:name w:val="p12"/>
    <w:basedOn w:val="a"/>
    <w:rsid w:val="000F0243"/>
    <w:pPr>
      <w:widowControl/>
      <w:snapToGri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B4665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46654"/>
    <w:rPr>
      <w:rFonts w:ascii="Arial" w:hAnsi="Arial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4A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24AD"/>
    <w:rPr>
      <w:rFonts w:ascii="Tahoma" w:hAnsi="Tahoma" w:cs="Times New Roman"/>
      <w:sz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F6091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locked/>
    <w:rsid w:val="00F60916"/>
    <w:rPr>
      <w:rFonts w:ascii="Arial" w:hAnsi="Arial"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F6091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locked/>
    <w:rsid w:val="00F60916"/>
    <w:rPr>
      <w:rFonts w:ascii="Arial" w:hAnsi="Arial" w:cs="Times New Roman"/>
      <w:sz w:val="28"/>
      <w:lang w:val="ru-RU" w:eastAsia="ru-RU"/>
    </w:rPr>
  </w:style>
  <w:style w:type="paragraph" w:styleId="ae">
    <w:name w:val="Body Text Indent"/>
    <w:basedOn w:val="a"/>
    <w:link w:val="af"/>
    <w:rsid w:val="007B679A"/>
    <w:pPr>
      <w:spacing w:after="120"/>
      <w:ind w:left="283"/>
    </w:pPr>
  </w:style>
  <w:style w:type="character" w:customStyle="1" w:styleId="af">
    <w:name w:val="Основной текст с отступом Знак"/>
    <w:link w:val="ae"/>
    <w:locked/>
    <w:rsid w:val="007B679A"/>
    <w:rPr>
      <w:rFonts w:ascii="Arial" w:hAnsi="Arial" w:cs="Times New Roman"/>
      <w:sz w:val="28"/>
      <w:lang w:val="ru-RU" w:eastAsia="ru-RU"/>
    </w:rPr>
  </w:style>
  <w:style w:type="paragraph" w:styleId="af0">
    <w:name w:val="Title"/>
    <w:basedOn w:val="a"/>
    <w:link w:val="af1"/>
    <w:uiPriority w:val="10"/>
    <w:qFormat/>
    <w:rsid w:val="006921F6"/>
    <w:pPr>
      <w:widowControl/>
      <w:snapToGrid/>
      <w:spacing w:before="0" w:line="240" w:lineRule="auto"/>
    </w:pPr>
    <w:rPr>
      <w:rFonts w:ascii="Times New Roman" w:hAnsi="Times New Roman"/>
      <w:b/>
      <w:lang w:val="uk-UA"/>
    </w:rPr>
  </w:style>
  <w:style w:type="character" w:customStyle="1" w:styleId="af1">
    <w:name w:val="Заголовок Знак"/>
    <w:link w:val="af0"/>
    <w:uiPriority w:val="10"/>
    <w:locked/>
    <w:rsid w:val="006921F6"/>
    <w:rPr>
      <w:rFonts w:cs="Times New Roman"/>
      <w:b/>
      <w:sz w:val="28"/>
      <w:lang w:val="x-none" w:eastAsia="ru-RU"/>
    </w:rPr>
  </w:style>
  <w:style w:type="paragraph" w:styleId="af2">
    <w:name w:val="List Paragraph"/>
    <w:basedOn w:val="a"/>
    <w:uiPriority w:val="34"/>
    <w:qFormat/>
    <w:rsid w:val="008F1511"/>
    <w:pPr>
      <w:ind w:left="720"/>
      <w:contextualSpacing/>
    </w:pPr>
  </w:style>
  <w:style w:type="paragraph" w:styleId="af3">
    <w:name w:val="Plain Text"/>
    <w:basedOn w:val="a"/>
    <w:link w:val="af4"/>
    <w:unhideWhenUsed/>
    <w:rsid w:val="0006116D"/>
    <w:pPr>
      <w:widowControl/>
      <w:snapToGrid/>
      <w:spacing w:before="0" w:line="240" w:lineRule="auto"/>
      <w:jc w:val="left"/>
    </w:pPr>
    <w:rPr>
      <w:rFonts w:ascii="Courier New" w:hAnsi="Courier New"/>
      <w:sz w:val="20"/>
      <w:lang w:val="uk-UA"/>
    </w:rPr>
  </w:style>
  <w:style w:type="character" w:customStyle="1" w:styleId="af4">
    <w:name w:val="Текст Знак"/>
    <w:basedOn w:val="a0"/>
    <w:link w:val="af3"/>
    <w:rsid w:val="0006116D"/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C40D-1F82-49BD-9823-142F694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ONAFT</Company>
  <LinksUpToDate>false</LinksUpToDate>
  <CharactersWithSpaces>9338</CharactersWithSpaces>
  <SharedDoc>false</SharedDoc>
  <HLinks>
    <vt:vector size="30" baseType="variant">
      <vt:variant>
        <vt:i4>2752632</vt:i4>
      </vt:variant>
      <vt:variant>
        <vt:i4>12</vt:i4>
      </vt:variant>
      <vt:variant>
        <vt:i4>0</vt:i4>
      </vt:variant>
      <vt:variant>
        <vt:i4>5</vt:i4>
      </vt:variant>
      <vt:variant>
        <vt:lpwstr>https://172.16.9.250/modules.php?name=StudReg&amp;get=mod&amp;modname=personal&amp;go=page&amp;id=29436</vt:lpwstr>
      </vt:variant>
      <vt:variant>
        <vt:lpwstr/>
      </vt:variant>
      <vt:variant>
        <vt:i4>2621564</vt:i4>
      </vt:variant>
      <vt:variant>
        <vt:i4>9</vt:i4>
      </vt:variant>
      <vt:variant>
        <vt:i4>0</vt:i4>
      </vt:variant>
      <vt:variant>
        <vt:i4>5</vt:i4>
      </vt:variant>
      <vt:variant>
        <vt:lpwstr>https://172.16.9.250/modules.php?name=StudReg&amp;get=mod&amp;modname=personal&amp;go=page&amp;id=29018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https://172.16.9.250/modules.php?name=StudReg&amp;get=mod&amp;modname=personal&amp;go=page&amp;id=29365</vt:lpwstr>
      </vt:variant>
      <vt:variant>
        <vt:lpwstr/>
      </vt:variant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https://172.16.9.250/modules.php?name=StudReg&amp;get=mod&amp;modname=personal&amp;go=page&amp;id=29088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https://172.16.9.250/modules.php?name=StudReg&amp;get=mod&amp;modname=personal&amp;go=page&amp;id=29079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yury</cp:lastModifiedBy>
  <cp:revision>6</cp:revision>
  <cp:lastPrinted>2020-06-09T11:50:00Z</cp:lastPrinted>
  <dcterms:created xsi:type="dcterms:W3CDTF">2023-02-04T18:38:00Z</dcterms:created>
  <dcterms:modified xsi:type="dcterms:W3CDTF">2023-02-07T09:36:00Z</dcterms:modified>
</cp:coreProperties>
</file>