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6AEA2" w14:textId="77777777" w:rsidR="005B182B" w:rsidRPr="005C58A9" w:rsidRDefault="005B182B" w:rsidP="005B182B">
      <w:pPr>
        <w:widowControl w:val="0"/>
        <w:autoSpaceDE w:val="0"/>
        <w:autoSpaceDN w:val="0"/>
        <w:spacing w:before="73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C58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МІНІСТЕРСТВО</w:t>
      </w:r>
      <w:r w:rsidRPr="005C58A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5C58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ОСВІТИ</w:t>
      </w:r>
      <w:r w:rsidRPr="005C58A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5C58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5C58A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5C58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НАУКИ</w:t>
      </w:r>
      <w:r w:rsidRPr="005C58A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5C58A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УКРАЇНИ</w:t>
      </w:r>
    </w:p>
    <w:p w14:paraId="66363EDD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ind w:left="142" w:right="-82" w:hanging="142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5C58A9">
        <w:rPr>
          <w:rFonts w:ascii="Times New Roman" w:eastAsia="Times New Roman" w:hAnsi="Times New Roman" w:cs="Times New Roman"/>
          <w:b/>
          <w:sz w:val="28"/>
          <w:lang w:val="uk-UA"/>
        </w:rPr>
        <w:t>ОДЕСЬКИЙ</w:t>
      </w:r>
      <w:r w:rsidRPr="005C58A9">
        <w:rPr>
          <w:rFonts w:ascii="Times New Roman" w:eastAsia="Times New Roman" w:hAnsi="Times New Roman" w:cs="Times New Roman"/>
          <w:b/>
          <w:spacing w:val="-5"/>
          <w:sz w:val="28"/>
          <w:lang w:val="uk-UA"/>
        </w:rPr>
        <w:t xml:space="preserve"> </w:t>
      </w:r>
      <w:r w:rsidRPr="005C58A9">
        <w:rPr>
          <w:rFonts w:ascii="Times New Roman" w:eastAsia="Times New Roman" w:hAnsi="Times New Roman" w:cs="Times New Roman"/>
          <w:b/>
          <w:sz w:val="28"/>
          <w:lang w:val="uk-UA"/>
        </w:rPr>
        <w:t>НАЦІОНАЛЬНИЙ</w:t>
      </w:r>
      <w:r w:rsidRPr="005C58A9">
        <w:rPr>
          <w:rFonts w:ascii="Times New Roman" w:eastAsia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5C58A9">
        <w:rPr>
          <w:rFonts w:ascii="Times New Roman" w:eastAsia="Times New Roman" w:hAnsi="Times New Roman" w:cs="Times New Roman"/>
          <w:b/>
          <w:sz w:val="28"/>
          <w:lang w:val="uk-UA"/>
        </w:rPr>
        <w:t>ТЕХНОЛОГІЧНИЙ</w:t>
      </w:r>
      <w:r w:rsidRPr="005C58A9">
        <w:rPr>
          <w:rFonts w:ascii="Times New Roman" w:eastAsia="Times New Roman" w:hAnsi="Times New Roman" w:cs="Times New Roman"/>
          <w:b/>
          <w:spacing w:val="-4"/>
          <w:sz w:val="28"/>
          <w:lang w:val="uk-UA"/>
        </w:rPr>
        <w:t xml:space="preserve"> </w:t>
      </w:r>
      <w:r w:rsidRPr="005C58A9">
        <w:rPr>
          <w:rFonts w:ascii="Times New Roman" w:eastAsia="Times New Roman" w:hAnsi="Times New Roman" w:cs="Times New Roman"/>
          <w:b/>
          <w:sz w:val="28"/>
          <w:lang w:val="uk-UA"/>
        </w:rPr>
        <w:t>УНІВЕРСИТЕТ</w:t>
      </w:r>
    </w:p>
    <w:p w14:paraId="4A167F19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</w:p>
    <w:p w14:paraId="5C16C19D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</w:p>
    <w:p w14:paraId="700E9493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  <w:r w:rsidRPr="005C58A9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495FCB83" wp14:editId="7B0F3B06">
            <wp:extent cx="1790700" cy="1581150"/>
            <wp:effectExtent l="0" t="0" r="0" b="0"/>
            <wp:docPr id="2" name="Рисунок 2" descr="Велики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и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6C4DC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</w:p>
    <w:p w14:paraId="539B16B2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  <w:lang w:val="uk-UA"/>
        </w:rPr>
      </w:pPr>
    </w:p>
    <w:p w14:paraId="7FC27E5B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67"/>
          <w:sz w:val="32"/>
          <w:szCs w:val="32"/>
          <w:lang w:val="uk-UA"/>
        </w:rPr>
      </w:pPr>
      <w:r w:rsidRPr="005C58A9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СИЛАБУС </w:t>
      </w:r>
      <w:bookmarkStart w:id="0" w:name="_Hlk148004642"/>
      <w:r w:rsidRPr="004239CC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ОБОВ’ЯЗКОВОГО</w:t>
      </w:r>
      <w:bookmarkEnd w:id="0"/>
      <w:r w:rsidRPr="005C58A9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ОСВІТНЬОГО КОМПОНЕНТУ</w:t>
      </w:r>
      <w:r w:rsidRPr="005C58A9">
        <w:rPr>
          <w:rFonts w:ascii="Times New Roman" w:eastAsia="Times New Roman" w:hAnsi="Times New Roman" w:cs="Times New Roman"/>
          <w:b/>
          <w:bCs/>
          <w:spacing w:val="-67"/>
          <w:sz w:val="32"/>
          <w:szCs w:val="32"/>
          <w:lang w:val="uk-UA"/>
        </w:rPr>
        <w:t xml:space="preserve"> </w:t>
      </w:r>
    </w:p>
    <w:p w14:paraId="63766523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ind w:left="1769" w:right="17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012E820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5C58A9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«ЕНЕРГОКОМПЛЕКСИ В ЕКОЕНЕРГЕТИЦІ»</w:t>
      </w:r>
    </w:p>
    <w:p w14:paraId="005FE97F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ind w:left="1769" w:right="17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639"/>
      </w:tblGrid>
      <w:tr w:rsidR="005B182B" w:rsidRPr="005C58A9" w14:paraId="1DABEE1B" w14:textId="77777777" w:rsidTr="008C5CB5">
        <w:trPr>
          <w:trHeight w:val="684"/>
        </w:trPr>
        <w:tc>
          <w:tcPr>
            <w:tcW w:w="9970" w:type="dxa"/>
          </w:tcPr>
          <w:p w14:paraId="7A8D66C1" w14:textId="77777777" w:rsidR="005B182B" w:rsidRPr="005C58A9" w:rsidRDefault="005B182B" w:rsidP="008C5CB5">
            <w:pPr>
              <w:widowControl w:val="0"/>
              <w:tabs>
                <w:tab w:val="left" w:pos="10490"/>
              </w:tabs>
              <w:autoSpaceDE w:val="0"/>
              <w:autoSpaceDN w:val="0"/>
              <w:spacing w:after="0" w:line="360" w:lineRule="auto"/>
              <w:ind w:right="627"/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  <w:lang w:val="uk-UA"/>
              </w:rPr>
            </w:pPr>
          </w:p>
        </w:tc>
      </w:tr>
      <w:tr w:rsidR="005B182B" w:rsidRPr="005C58A9" w14:paraId="3C6B5E77" w14:textId="77777777" w:rsidTr="008C5CB5">
        <w:trPr>
          <w:trHeight w:val="370"/>
        </w:trPr>
        <w:tc>
          <w:tcPr>
            <w:tcW w:w="9970" w:type="dxa"/>
          </w:tcPr>
          <w:p w14:paraId="67DA4A90" w14:textId="77777777" w:rsidR="005B182B" w:rsidRPr="005C58A9" w:rsidRDefault="005B182B" w:rsidP="008C5CB5">
            <w:pPr>
              <w:widowControl w:val="0"/>
              <w:tabs>
                <w:tab w:val="left" w:pos="10490"/>
              </w:tabs>
              <w:autoSpaceDE w:val="0"/>
              <w:autoSpaceDN w:val="0"/>
              <w:spacing w:after="0" w:line="360" w:lineRule="auto"/>
              <w:ind w:right="62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Мова</w:t>
            </w:r>
            <w:r w:rsidRPr="005C58A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навчання –</w:t>
            </w:r>
            <w:r w:rsidRPr="005C58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4239C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українська</w:t>
            </w:r>
          </w:p>
        </w:tc>
      </w:tr>
      <w:tr w:rsidR="005B182B" w:rsidRPr="005C58A9" w14:paraId="56E5479C" w14:textId="77777777" w:rsidTr="008C5CB5">
        <w:trPr>
          <w:trHeight w:val="433"/>
        </w:trPr>
        <w:tc>
          <w:tcPr>
            <w:tcW w:w="9970" w:type="dxa"/>
          </w:tcPr>
          <w:p w14:paraId="7E13C123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Шифр</w:t>
            </w:r>
            <w:r w:rsidRPr="005C58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5C58A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  <w:r w:rsidRPr="005C58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галузі</w:t>
            </w:r>
            <w:r w:rsidRPr="005C58A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знань</w:t>
            </w:r>
            <w:r w:rsidRPr="005C58A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5C58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№14</w:t>
            </w:r>
            <w:r w:rsidRPr="005C58A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val="uk-UA"/>
              </w:rPr>
              <w:t xml:space="preserve"> </w:t>
            </w:r>
            <w:r w:rsidRPr="005C58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«Електрична інженерія»</w:t>
            </w:r>
          </w:p>
        </w:tc>
      </w:tr>
      <w:tr w:rsidR="005B182B" w:rsidRPr="005C58A9" w14:paraId="53911F04" w14:textId="77777777" w:rsidTr="008C5CB5">
        <w:trPr>
          <w:trHeight w:val="776"/>
        </w:trPr>
        <w:tc>
          <w:tcPr>
            <w:tcW w:w="9970" w:type="dxa"/>
          </w:tcPr>
          <w:p w14:paraId="34F91B17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</w:t>
            </w:r>
            <w:r w:rsidRPr="005C58A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5C58A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  <w:r w:rsidRPr="005C58A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спеціальності</w:t>
            </w:r>
            <w:r w:rsidRPr="005C58A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C5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№141«</w:t>
            </w:r>
            <w:r w:rsidRPr="00AC56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Електроенергетика, електротехніка та електромеханіка</w:t>
            </w:r>
            <w:r w:rsidRPr="00AC5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»</w:t>
            </w:r>
          </w:p>
        </w:tc>
      </w:tr>
      <w:tr w:rsidR="005B182B" w:rsidRPr="005C58A9" w14:paraId="502BE98E" w14:textId="77777777" w:rsidTr="008C5CB5">
        <w:trPr>
          <w:trHeight w:val="684"/>
        </w:trPr>
        <w:tc>
          <w:tcPr>
            <w:tcW w:w="9970" w:type="dxa"/>
          </w:tcPr>
          <w:p w14:paraId="015FB83F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Освітньо-професійна</w:t>
            </w:r>
            <w:r w:rsidRPr="005C58A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5C58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програма</w:t>
            </w:r>
            <w:r w:rsidRPr="005C58A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/>
              </w:rPr>
              <w:t xml:space="preserve"> «Нетрадиційні та відновлювальні джерела енергії»</w:t>
            </w:r>
          </w:p>
        </w:tc>
      </w:tr>
      <w:tr w:rsidR="005B182B" w:rsidRPr="005C58A9" w14:paraId="3D0793CD" w14:textId="77777777" w:rsidTr="008C5CB5">
        <w:trPr>
          <w:trHeight w:val="433"/>
        </w:trPr>
        <w:tc>
          <w:tcPr>
            <w:tcW w:w="9970" w:type="dxa"/>
          </w:tcPr>
          <w:p w14:paraId="3FABCDEB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Ступінь</w:t>
            </w:r>
            <w:r w:rsidRPr="005C58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вищої</w:t>
            </w:r>
            <w:r w:rsidRPr="005C58A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5C58A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освіти</w:t>
            </w:r>
            <w:r w:rsidRPr="005C58A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4239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магістр</w:t>
            </w:r>
          </w:p>
        </w:tc>
      </w:tr>
    </w:tbl>
    <w:p w14:paraId="66BDFABC" w14:textId="77777777" w:rsidR="005B182B" w:rsidRPr="005C58A9" w:rsidRDefault="005B182B" w:rsidP="005B182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148E148" w14:textId="77777777" w:rsidR="005B182B" w:rsidRPr="005C58A9" w:rsidRDefault="005B182B" w:rsidP="005B182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2497B4B" w14:textId="77777777" w:rsidR="005B182B" w:rsidRPr="005C58A9" w:rsidRDefault="005B182B" w:rsidP="005B182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14:paraId="780BA3FD" w14:textId="77777777" w:rsidR="005B182B" w:rsidRPr="005C58A9" w:rsidRDefault="005B182B" w:rsidP="005B182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14:paraId="719F2681" w14:textId="77777777" w:rsidR="005B182B" w:rsidRPr="005C58A9" w:rsidRDefault="005B182B" w:rsidP="005B182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14:paraId="01951DF9" w14:textId="77777777" w:rsidR="005B182B" w:rsidRPr="005C58A9" w:rsidRDefault="005B182B" w:rsidP="005B182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  <w:lang w:val="uk-UA"/>
        </w:rPr>
      </w:pPr>
    </w:p>
    <w:p w14:paraId="50AB9DB7" w14:textId="77777777" w:rsidR="005B182B" w:rsidRPr="005C58A9" w:rsidRDefault="005B182B" w:rsidP="005B182B">
      <w:pPr>
        <w:widowControl w:val="0"/>
        <w:autoSpaceDE w:val="0"/>
        <w:autoSpaceDN w:val="0"/>
        <w:spacing w:after="0" w:line="360" w:lineRule="auto"/>
        <w:ind w:right="30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58A9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 на засіданні</w:t>
      </w:r>
    </w:p>
    <w:p w14:paraId="62CE6187" w14:textId="22986E2F" w:rsidR="005B182B" w:rsidRPr="005C58A9" w:rsidRDefault="005B182B" w:rsidP="005B182B">
      <w:pPr>
        <w:widowControl w:val="0"/>
        <w:autoSpaceDE w:val="0"/>
        <w:autoSpaceDN w:val="0"/>
        <w:spacing w:before="89" w:after="0" w:line="242" w:lineRule="auto"/>
        <w:ind w:right="298" w:firstLine="1"/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</w:pPr>
      <w:r w:rsidRPr="005C58A9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Методичної Ради зі </w:t>
      </w:r>
      <w:r w:rsidRPr="005C5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Pr="005C58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№</w:t>
      </w:r>
      <w:r w:rsidRPr="005C58A9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 w:rsidR="002F2338" w:rsidRPr="00AC56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141«</w:t>
      </w:r>
      <w:r w:rsidR="002F2338" w:rsidRPr="00AC5633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Електроенергетика, електротехніка та електромеханіка</w:t>
      </w:r>
      <w:r w:rsidR="002F2338" w:rsidRPr="00AC56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14:paraId="22805A80" w14:textId="77777777" w:rsidR="005B182B" w:rsidRPr="005C58A9" w:rsidRDefault="005B182B" w:rsidP="005B182B">
      <w:pPr>
        <w:widowControl w:val="0"/>
        <w:autoSpaceDE w:val="0"/>
        <w:autoSpaceDN w:val="0"/>
        <w:spacing w:before="89" w:after="0" w:line="242" w:lineRule="auto"/>
        <w:ind w:right="298" w:firstLine="1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5C58A9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u w:val="single"/>
          <w:lang w:val="uk-UA"/>
        </w:rPr>
        <w:t>«           »                 2023 р. протокол  №    .</w:t>
      </w:r>
    </w:p>
    <w:p w14:paraId="311CADE7" w14:textId="77777777" w:rsidR="005B182B" w:rsidRPr="005C58A9" w:rsidRDefault="005B182B" w:rsidP="005B182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14:paraId="344842BF" w14:textId="77777777" w:rsidR="005B182B" w:rsidRPr="005C58A9" w:rsidRDefault="005B182B" w:rsidP="005B182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14:paraId="4389D5A4" w14:textId="77777777" w:rsidR="005B182B" w:rsidRPr="005C58A9" w:rsidRDefault="005B182B" w:rsidP="005B182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  <w:lang w:val="uk-UA"/>
        </w:rPr>
      </w:pPr>
    </w:p>
    <w:p w14:paraId="19D5C979" w14:textId="77777777" w:rsidR="005B182B" w:rsidRPr="005C58A9" w:rsidRDefault="005B182B" w:rsidP="005B182B">
      <w:pPr>
        <w:widowControl w:val="0"/>
        <w:autoSpaceDE w:val="0"/>
        <w:autoSpaceDN w:val="0"/>
        <w:spacing w:before="9" w:after="0" w:line="480" w:lineRule="auto"/>
        <w:rPr>
          <w:rFonts w:ascii="Times New Roman" w:eastAsia="Times New Roman" w:hAnsi="Times New Roman" w:cs="Times New Roman"/>
          <w:sz w:val="24"/>
          <w:szCs w:val="40"/>
          <w:lang w:val="uk-UA"/>
        </w:rPr>
      </w:pPr>
      <w:r w:rsidRPr="005C58A9">
        <w:rPr>
          <w:rFonts w:ascii="Times New Roman" w:eastAsia="Times New Roman" w:hAnsi="Times New Roman" w:cs="Times New Roman"/>
          <w:sz w:val="24"/>
          <w:szCs w:val="40"/>
          <w:lang w:val="uk-UA"/>
        </w:rPr>
        <w:t>Реєстраційний номер в навчальному відділі НЦООП</w:t>
      </w:r>
      <w:r w:rsidRPr="005C58A9">
        <w:rPr>
          <w:rFonts w:ascii="Times New Roman" w:eastAsia="Times New Roman" w:hAnsi="Times New Roman" w:cs="Times New Roman"/>
          <w:sz w:val="24"/>
          <w:szCs w:val="40"/>
          <w:lang w:val="uk-UA"/>
        </w:rPr>
        <w:br/>
        <w:t>____________________________________________</w:t>
      </w:r>
    </w:p>
    <w:tbl>
      <w:tblPr>
        <w:tblpPr w:leftFromText="180" w:rightFromText="180" w:vertAnchor="text" w:horzAnchor="margin" w:tblpY="571"/>
        <w:tblW w:w="9923" w:type="dxa"/>
        <w:tblLayout w:type="fixed"/>
        <w:tblLook w:val="00A0" w:firstRow="1" w:lastRow="0" w:firstColumn="1" w:lastColumn="0" w:noHBand="0" w:noVBand="0"/>
      </w:tblPr>
      <w:tblGrid>
        <w:gridCol w:w="1843"/>
        <w:gridCol w:w="5387"/>
        <w:gridCol w:w="2693"/>
      </w:tblGrid>
      <w:tr w:rsidR="005B182B" w:rsidRPr="005C58A9" w14:paraId="13575AB4" w14:textId="77777777" w:rsidTr="008C5CB5">
        <w:tc>
          <w:tcPr>
            <w:tcW w:w="1843" w:type="dxa"/>
          </w:tcPr>
          <w:p w14:paraId="399EF914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Кафедра:</w:t>
            </w:r>
          </w:p>
        </w:tc>
        <w:tc>
          <w:tcPr>
            <w:tcW w:w="5387" w:type="dxa"/>
          </w:tcPr>
          <w:p w14:paraId="0A1D79E5" w14:textId="77777777" w:rsidR="00D35A9C" w:rsidRPr="00D35A9C" w:rsidRDefault="00A71BBF" w:rsidP="00D35A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7" w:history="1">
              <w:proofErr w:type="spellStart"/>
              <w:r w:rsidR="00D35A9C" w:rsidRPr="00D35A9C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uk-UA"/>
                </w:rPr>
                <w:t>Екоенергетики</w:t>
              </w:r>
              <w:proofErr w:type="spellEnd"/>
              <w:r w:rsidR="00D35A9C" w:rsidRPr="00D35A9C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uk-UA"/>
                </w:rPr>
                <w:t xml:space="preserve">, термодинаміки та прикладної </w:t>
              </w:r>
              <w:proofErr w:type="spellStart"/>
              <w:r w:rsidR="00D35A9C" w:rsidRPr="00D35A9C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uk-UA"/>
                </w:rPr>
                <w:t>екологогії</w:t>
              </w:r>
              <w:proofErr w:type="spellEnd"/>
            </w:hyperlink>
          </w:p>
          <w:p w14:paraId="22C6511B" w14:textId="27D9F9D2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693" w:type="dxa"/>
            <w:vMerge w:val="restart"/>
          </w:tcPr>
          <w:p w14:paraId="2D222E4F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noProof/>
                <w:lang w:val="uk-UA"/>
              </w:rPr>
              <w:drawing>
                <wp:inline distT="0" distB="0" distL="0" distR="0" wp14:anchorId="12585E9A" wp14:editId="6331F284">
                  <wp:extent cx="1428750" cy="1428750"/>
                  <wp:effectExtent l="0" t="0" r="0" b="0"/>
                  <wp:docPr id="1" name="Рисунок 1" descr="Ярошенко Валерій Михайл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Ярошенко Валерій Михайл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82B" w:rsidRPr="005C58A9" w14:paraId="03EB9F11" w14:textId="77777777" w:rsidTr="008C5CB5">
        <w:tc>
          <w:tcPr>
            <w:tcW w:w="1843" w:type="dxa"/>
          </w:tcPr>
          <w:p w14:paraId="193F623E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387" w:type="dxa"/>
          </w:tcPr>
          <w:p w14:paraId="2FA89680" w14:textId="101CB3D3" w:rsidR="005B182B" w:rsidRPr="005C58A9" w:rsidRDefault="00A71BBF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hyperlink r:id="rId9" w:history="1">
              <w:r w:rsidR="00D35A9C" w:rsidRPr="00D35A9C">
                <w:rPr>
                  <w:rFonts w:ascii="Times New Roman" w:eastAsia="Times New Roman" w:hAnsi="Times New Roman" w:cs="Times New Roman"/>
                  <w:b/>
                  <w:color w:val="0563C1" w:themeColor="hyperlink"/>
                  <w:spacing w:val="-4"/>
                  <w:sz w:val="24"/>
                  <w:szCs w:val="24"/>
                  <w:u w:val="single"/>
                  <w:lang w:val="uk-UA"/>
                </w:rPr>
                <w:t>Ярошенко Валерій Михайлович</w:t>
              </w:r>
            </w:hyperlink>
            <w:r w:rsidR="005B182B" w:rsidRPr="005C58A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uk-UA"/>
              </w:rPr>
              <w:t>,</w:t>
            </w:r>
            <w:r w:rsidR="005B182B" w:rsidRPr="005C58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доцент кафедри </w:t>
            </w:r>
            <w:proofErr w:type="spellStart"/>
            <w:r w:rsidR="005B182B" w:rsidRPr="005C58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екоенергети</w:t>
            </w:r>
            <w:r w:rsidR="005B18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к</w:t>
            </w:r>
            <w:r w:rsidR="005B182B" w:rsidRPr="005C58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и</w:t>
            </w:r>
            <w:proofErr w:type="spellEnd"/>
            <w:r w:rsidR="005B182B" w:rsidRPr="005C58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/>
              </w:rPr>
              <w:t>, термодинаміки та прикладної екології</w:t>
            </w:r>
            <w:r w:rsidR="005B182B"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кандидат технічних наук </w:t>
            </w:r>
            <w:proofErr w:type="spellStart"/>
            <w:r w:rsidR="005B182B"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</w:t>
            </w:r>
            <w:proofErr w:type="spellEnd"/>
          </w:p>
        </w:tc>
        <w:tc>
          <w:tcPr>
            <w:tcW w:w="2693" w:type="dxa"/>
            <w:vMerge/>
          </w:tcPr>
          <w:p w14:paraId="71A28C41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182B" w:rsidRPr="005C58A9" w14:paraId="3C35426C" w14:textId="77777777" w:rsidTr="008C5CB5">
        <w:trPr>
          <w:trHeight w:val="1114"/>
        </w:trPr>
        <w:tc>
          <w:tcPr>
            <w:tcW w:w="1843" w:type="dxa"/>
            <w:vAlign w:val="center"/>
          </w:tcPr>
          <w:p w14:paraId="0141EFA0" w14:textId="77777777" w:rsidR="005B182B" w:rsidRPr="005C58A9" w:rsidRDefault="00A71BBF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hyperlink r:id="rId10" w:history="1">
              <w:proofErr w:type="spellStart"/>
              <w:r w:rsidR="005B182B" w:rsidRPr="00B556E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uk-UA"/>
                </w:rPr>
                <w:t>Профайл</w:t>
              </w:r>
              <w:proofErr w:type="spellEnd"/>
              <w:r w:rsidR="005B182B" w:rsidRPr="00B556EC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uk-UA"/>
                </w:rPr>
                <w:t xml:space="preserve"> викладача</w:t>
              </w:r>
            </w:hyperlink>
          </w:p>
        </w:tc>
        <w:tc>
          <w:tcPr>
            <w:tcW w:w="5387" w:type="dxa"/>
          </w:tcPr>
          <w:p w14:paraId="59927330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259DCC4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Контакти:</w:t>
            </w:r>
          </w:p>
          <w:p w14:paraId="2C7738D3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valeryi</w:t>
            </w:r>
            <w:proofErr w:type="spellEnd"/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@ukr.net,</w:t>
            </w:r>
          </w:p>
          <w:p w14:paraId="74CBC686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693" w:type="dxa"/>
            <w:vMerge/>
          </w:tcPr>
          <w:p w14:paraId="488BF4A5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241F2F6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1712BD62" w14:textId="77777777" w:rsidR="005B182B" w:rsidRPr="005C58A9" w:rsidRDefault="005B182B" w:rsidP="005B182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C58A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Загальна інформація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6201"/>
      </w:tblGrid>
      <w:tr w:rsidR="005B182B" w:rsidRPr="005C58A9" w14:paraId="0A4095E1" w14:textId="77777777" w:rsidTr="008C5CB5">
        <w:tc>
          <w:tcPr>
            <w:tcW w:w="3936" w:type="dxa"/>
          </w:tcPr>
          <w:p w14:paraId="44F80F4D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1" w:type="dxa"/>
            <w:vAlign w:val="center"/>
          </w:tcPr>
          <w:p w14:paraId="7B6FC760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AC290B5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Освітній компонент викладається на </w:t>
      </w:r>
      <w:r w:rsidRPr="005C58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C58A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val="uk-UA"/>
        </w:rPr>
        <w:t xml:space="preserve"> </w:t>
      </w:r>
      <w:r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курсі у </w:t>
      </w:r>
      <w:r w:rsidRPr="005C58A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C58A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val="uk-UA"/>
        </w:rPr>
        <w:t xml:space="preserve"> </w:t>
      </w:r>
      <w:r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семестрі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1559"/>
        <w:gridCol w:w="921"/>
        <w:gridCol w:w="639"/>
        <w:gridCol w:w="1842"/>
      </w:tblGrid>
      <w:tr w:rsidR="005B182B" w:rsidRPr="005C58A9" w14:paraId="52A3107F" w14:textId="77777777" w:rsidTr="008C5CB5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453663E5" w14:textId="4613490F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Кількість: кредитів - </w:t>
            </w:r>
            <w:r w:rsidR="00CD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5C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– </w:t>
            </w:r>
            <w:r w:rsidR="00CD1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5B182B" w:rsidRPr="005C58A9" w14:paraId="27572E4E" w14:textId="77777777" w:rsidTr="008C5C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CD7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62BD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D64F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72E3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5B182B" w:rsidRPr="005C58A9" w14:paraId="32AA7CAF" w14:textId="77777777" w:rsidTr="008C5C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36E2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00F" w14:textId="31599498" w:rsidR="005B182B" w:rsidRPr="005C58A9" w:rsidRDefault="00CD14B4" w:rsidP="008C5C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DEC4" w14:textId="5B118D24" w:rsidR="005B182B" w:rsidRPr="005C58A9" w:rsidRDefault="00CD14B4" w:rsidP="008C5C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CB56" w14:textId="0A860EDA" w:rsidR="005B182B" w:rsidRPr="005C58A9" w:rsidRDefault="00CD14B4" w:rsidP="008C5C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919ED" w:rsidRPr="005C58A9" w14:paraId="6B472BDE" w14:textId="77777777" w:rsidTr="008C5C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D7F8" w14:textId="290ACF39" w:rsidR="005919ED" w:rsidRPr="005C58A9" w:rsidRDefault="005919ED" w:rsidP="008C5CB5">
            <w:pPr>
              <w:widowControl w:val="0"/>
              <w:autoSpaceDE w:val="0"/>
              <w:autoSpaceDN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44DA" w14:textId="77777777" w:rsidR="005919ED" w:rsidRDefault="005919ED" w:rsidP="008C5C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070F" w14:textId="1EBC8E42" w:rsidR="005919ED" w:rsidRDefault="005919ED" w:rsidP="008C5C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9635" w14:textId="42AA4E92" w:rsidR="005919ED" w:rsidRDefault="005919ED" w:rsidP="008C5C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B182B" w:rsidRPr="005C58A9" w14:paraId="558EC6BB" w14:textId="77777777" w:rsidTr="008C5C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3789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3D83" w14:textId="5A89662A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Денна – </w:t>
            </w:r>
            <w:r w:rsidR="00CD14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B404" w14:textId="0EAE8774" w:rsidR="005B182B" w:rsidRPr="005C58A9" w:rsidRDefault="005919ED" w:rsidP="008C5C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Заочна-78</w:t>
            </w:r>
          </w:p>
        </w:tc>
      </w:tr>
      <w:tr w:rsidR="005B182B" w:rsidRPr="005C58A9" w14:paraId="5D198BEC" w14:textId="77777777" w:rsidTr="008C5CB5">
        <w:tc>
          <w:tcPr>
            <w:tcW w:w="8613" w:type="dxa"/>
            <w:gridSpan w:val="5"/>
            <w:tcBorders>
              <w:top w:val="single" w:sz="4" w:space="0" w:color="auto"/>
            </w:tcBorders>
          </w:tcPr>
          <w:p w14:paraId="616AE67F" w14:textId="77777777" w:rsidR="005B182B" w:rsidRPr="005C58A9" w:rsidRDefault="00A71BBF" w:rsidP="008C5C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hyperlink r:id="rId11" w:history="1">
              <w:r w:rsidR="005B182B" w:rsidRPr="005C58A9">
                <w:rPr>
                  <w:rFonts w:ascii="Times New Roman" w:eastAsia="Times New Roman" w:hAnsi="Times New Roman" w:cs="Times New Roman"/>
                  <w:b/>
                  <w:color w:val="0000FF"/>
                  <w:spacing w:val="-4"/>
                  <w:sz w:val="26"/>
                  <w:szCs w:val="26"/>
                  <w:u w:val="single"/>
                  <w:lang w:val="uk-UA"/>
                </w:rPr>
                <w:t xml:space="preserve"> </w:t>
              </w:r>
              <w:hyperlink r:id="rId12" w:history="1">
                <w:r w:rsidR="005B182B" w:rsidRPr="00B556EC">
                  <w:rPr>
                    <w:rFonts w:ascii="Times New Roman" w:hAnsi="Times New Roman" w:cs="Times New Roman"/>
                    <w:b/>
                    <w:color w:val="0563C1" w:themeColor="hyperlink"/>
                    <w:spacing w:val="-4"/>
                    <w:sz w:val="24"/>
                    <w:szCs w:val="24"/>
                    <w:u w:val="single"/>
                    <w:lang w:val="uk-UA"/>
                  </w:rPr>
                  <w:t>Розклад занять</w:t>
                </w:r>
              </w:hyperlink>
            </w:hyperlink>
          </w:p>
        </w:tc>
      </w:tr>
    </w:tbl>
    <w:p w14:paraId="3819CB41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50975361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14:paraId="5866971D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Анотація освітнього компоненту</w:t>
      </w:r>
    </w:p>
    <w:p w14:paraId="72C01C6F" w14:textId="073A0273" w:rsidR="005B182B" w:rsidRPr="009E6678" w:rsidRDefault="005B182B" w:rsidP="005B1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Освітній компонент  </w:t>
      </w:r>
      <w:bookmarkStart w:id="1" w:name="_Hlk142574474"/>
      <w:r w:rsidRPr="005C5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bookmarkStart w:id="2" w:name="_Hlk142482106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Енергокомплекси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екоенергетиці</w:t>
      </w:r>
      <w:bookmarkEnd w:id="2"/>
      <w:proofErr w:type="spellEnd"/>
      <w:r w:rsidRPr="005C5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являється  дисципліною , при вивчені якої розглядаються та аналізуються  проблеми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D17C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підвищенням енергетичної ефективності та стабільності установок нетрадиційної та відновлювальної енергетики при їх застосуванні в енергетичних комплексах. Формування енергетичних комплексів   на основі нетрадиційних та відновлювальних енергетичних потоків  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>вимагає підготовки компетентних фахівців</w:t>
      </w:r>
      <w:r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процесі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розрахунку,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проектування та експлуатації обладнання </w:t>
      </w:r>
      <w:r>
        <w:rPr>
          <w:rFonts w:ascii="Times New Roman" w:hAnsi="Times New Roman" w:cs="Times New Roman"/>
          <w:sz w:val="24"/>
          <w:szCs w:val="24"/>
          <w:lang w:val="uk-UA"/>
        </w:rPr>
        <w:t>таких енергокомплексів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 повинні вміти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>пов’язувати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завдання стійкості  основних характеристик  із зменшенням</w:t>
      </w:r>
      <w:r w:rsidRPr="009E6678">
        <w:rPr>
          <w:rFonts w:ascii="Times New Roman" w:hAnsi="Times New Roman" w:cs="Times New Roman"/>
          <w:sz w:val="24"/>
          <w:szCs w:val="24"/>
          <w:lang w:val="uk-UA"/>
        </w:rPr>
        <w:t xml:space="preserve"> флуктуації параметрів енергосистеми і підтримки необхідних робочих параметрів та мінімізацією впливу на довкілля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0FB38D" w14:textId="77777777" w:rsidR="005B182B" w:rsidRDefault="005B182B" w:rsidP="005B1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CE7F7B">
        <w:rPr>
          <w:rFonts w:ascii="Times New Roman" w:hAnsi="Times New Roman" w:cs="Times New Roman"/>
          <w:sz w:val="24"/>
          <w:szCs w:val="24"/>
          <w:lang w:val="uk-UA"/>
        </w:rPr>
        <w:t xml:space="preserve">Активний розвиток та впровадження </w:t>
      </w:r>
      <w:r w:rsidRPr="009E66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енерго</w:t>
      </w:r>
      <w:r w:rsidRPr="00CE7F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комплексів обумовлюється в першу чергу проблемами енергозбереження, що дозволяє в загальному розумінні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</w:t>
      </w:r>
      <w:r w:rsidRPr="00CE7F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низити споживання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видобувних енергетичних ресурсів, зменшити </w:t>
      </w:r>
      <w:proofErr w:type="spellStart"/>
      <w:r w:rsidRPr="00CE7F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деградаційні</w:t>
      </w:r>
      <w:proofErr w:type="spellEnd"/>
      <w:r w:rsidRPr="00CE7F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енергетичні втрати в системі транспортування енергії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</w:t>
      </w:r>
      <w:r w:rsidRPr="00CE7F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низити собівартість енергетичних потоків при їх комплексному виробництві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</w:t>
      </w:r>
      <w:r w:rsidRPr="00CE7F7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меншити шкідливий вплив енергосистеми на навколишнє середовище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28681159" w14:textId="77777777" w:rsidR="005B182B" w:rsidRPr="006E26AD" w:rsidRDefault="005B182B" w:rsidP="005B1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E26AD">
        <w:rPr>
          <w:rFonts w:ascii="Times New Roman" w:hAnsi="Times New Roman" w:cs="Times New Roman"/>
          <w:sz w:val="24"/>
          <w:szCs w:val="24"/>
          <w:lang w:val="uk-UA"/>
        </w:rPr>
        <w:t xml:space="preserve">Завданням  навчальної дисципліни   є: вивчення  та застосування  основних заходів по підвищенню практичної доцільності систем енергозбереження та  напрямків  підвищення енергоефективності установок традиційної та відновлювальної енергетики; основ  побудови та аналізу комбінованих </w:t>
      </w:r>
      <w:proofErr w:type="spellStart"/>
      <w:r w:rsidRPr="006E26AD">
        <w:rPr>
          <w:rFonts w:ascii="Times New Roman" w:hAnsi="Times New Roman" w:cs="Times New Roman"/>
          <w:sz w:val="24"/>
          <w:szCs w:val="24"/>
          <w:lang w:val="uk-UA"/>
        </w:rPr>
        <w:t>енергокомплексних</w:t>
      </w:r>
      <w:proofErr w:type="spellEnd"/>
      <w:r w:rsidRPr="006E26AD">
        <w:rPr>
          <w:rFonts w:ascii="Times New Roman" w:hAnsi="Times New Roman" w:cs="Times New Roman"/>
          <w:sz w:val="24"/>
          <w:szCs w:val="24"/>
          <w:lang w:val="uk-UA"/>
        </w:rPr>
        <w:t xml:space="preserve"> систем; загальних  питань </w:t>
      </w:r>
      <w:proofErr w:type="spellStart"/>
      <w:r w:rsidRPr="006E26AD">
        <w:rPr>
          <w:rFonts w:ascii="Times New Roman" w:hAnsi="Times New Roman" w:cs="Times New Roman"/>
          <w:sz w:val="24"/>
          <w:szCs w:val="24"/>
          <w:lang w:val="uk-UA"/>
        </w:rPr>
        <w:t>термоекономічного</w:t>
      </w:r>
      <w:proofErr w:type="spellEnd"/>
      <w:r w:rsidRPr="006E26AD">
        <w:rPr>
          <w:rFonts w:ascii="Times New Roman" w:hAnsi="Times New Roman" w:cs="Times New Roman"/>
          <w:sz w:val="24"/>
          <w:szCs w:val="24"/>
          <w:lang w:val="uk-UA"/>
        </w:rPr>
        <w:t xml:space="preserve"> аналізу  в комбінованих енергетичних системах  ;  методів зниження необоротності  та підвищення техніко-економічної доцільності енергетичних комплексів; </w:t>
      </w:r>
    </w:p>
    <w:p w14:paraId="3B6E571A" w14:textId="77777777" w:rsidR="005B182B" w:rsidRPr="00B556EC" w:rsidRDefault="005B182B" w:rsidP="005B1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3105D22" w14:textId="77777777" w:rsidR="005B182B" w:rsidRPr="00CB278F" w:rsidRDefault="005B182B" w:rsidP="005B182B">
      <w:pPr>
        <w:ind w:firstLine="708"/>
        <w:jc w:val="both"/>
        <w:rPr>
          <w:rStyle w:val="markedcontent"/>
          <w:sz w:val="24"/>
          <w:szCs w:val="24"/>
          <w:lang w:val="uk-UA"/>
        </w:rPr>
      </w:pPr>
      <w:r w:rsidRPr="00CB278F">
        <w:rPr>
          <w:rStyle w:val="markedcontent"/>
          <w:sz w:val="24"/>
          <w:szCs w:val="24"/>
          <w:lang w:val="uk-UA"/>
        </w:rPr>
        <w:t xml:space="preserve">Освітній компонент </w:t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Енергокомплекси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екоенергетиці</w:t>
      </w:r>
      <w:proofErr w:type="spellEnd"/>
      <w:r w:rsidRPr="005C5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B278F">
        <w:rPr>
          <w:rStyle w:val="markedcontent"/>
          <w:sz w:val="24"/>
          <w:szCs w:val="24"/>
          <w:lang w:val="uk-UA"/>
        </w:rPr>
        <w:t>базується на знаннях, отриманих здобувачем вищої освіти в результаті вивчення освітніх компонент</w:t>
      </w:r>
      <w:r>
        <w:rPr>
          <w:rStyle w:val="markedcontent"/>
          <w:sz w:val="24"/>
          <w:szCs w:val="24"/>
          <w:lang w:val="uk-UA"/>
        </w:rPr>
        <w:t xml:space="preserve"> «Технічна термодинаміка»,</w:t>
      </w:r>
      <w:r w:rsidRPr="00CB278F">
        <w:rPr>
          <w:rStyle w:val="markedcontent"/>
          <w:sz w:val="24"/>
          <w:szCs w:val="24"/>
          <w:lang w:val="uk-UA"/>
        </w:rPr>
        <w:t xml:space="preserve"> «</w:t>
      </w:r>
      <w:r>
        <w:rPr>
          <w:rStyle w:val="markedcontent"/>
          <w:sz w:val="24"/>
          <w:szCs w:val="24"/>
          <w:lang w:val="uk-UA"/>
        </w:rPr>
        <w:t xml:space="preserve">Фізико-хімічні основи процесів перетворення енергії </w:t>
      </w:r>
      <w:proofErr w:type="spellStart"/>
      <w:r>
        <w:rPr>
          <w:rStyle w:val="markedcontent"/>
          <w:sz w:val="24"/>
          <w:szCs w:val="24"/>
          <w:lang w:val="uk-UA"/>
        </w:rPr>
        <w:t>когенераційних</w:t>
      </w:r>
      <w:proofErr w:type="spellEnd"/>
      <w:r>
        <w:rPr>
          <w:rStyle w:val="markedcontent"/>
          <w:sz w:val="24"/>
          <w:szCs w:val="24"/>
          <w:lang w:val="uk-UA"/>
        </w:rPr>
        <w:t xml:space="preserve"> технологіях</w:t>
      </w:r>
      <w:r w:rsidRPr="00CB278F">
        <w:rPr>
          <w:rStyle w:val="markedcontent"/>
          <w:sz w:val="24"/>
          <w:szCs w:val="24"/>
          <w:lang w:val="uk-UA"/>
        </w:rPr>
        <w:t>», «</w:t>
      </w:r>
      <w:r>
        <w:rPr>
          <w:rStyle w:val="markedcontent"/>
          <w:sz w:val="24"/>
          <w:szCs w:val="24"/>
          <w:lang w:val="uk-UA"/>
        </w:rPr>
        <w:t xml:space="preserve">Процеси та елементна база </w:t>
      </w:r>
      <w:proofErr w:type="spellStart"/>
      <w:r>
        <w:rPr>
          <w:rStyle w:val="markedcontent"/>
          <w:sz w:val="24"/>
          <w:szCs w:val="24"/>
          <w:lang w:val="uk-UA"/>
        </w:rPr>
        <w:t>екоенергетики</w:t>
      </w:r>
      <w:proofErr w:type="spellEnd"/>
      <w:r w:rsidRPr="00CB278F">
        <w:rPr>
          <w:rStyle w:val="markedcontent"/>
          <w:sz w:val="24"/>
          <w:szCs w:val="24"/>
          <w:lang w:val="uk-UA"/>
        </w:rPr>
        <w:t>»</w:t>
      </w:r>
      <w:r>
        <w:rPr>
          <w:rStyle w:val="markedcontent"/>
          <w:sz w:val="24"/>
          <w:szCs w:val="24"/>
          <w:lang w:val="uk-UA"/>
        </w:rPr>
        <w:t>, «Застосування сонячної енергії»,  «Використання нетрадиційних джерел енергії» та інше.</w:t>
      </w:r>
    </w:p>
    <w:p w14:paraId="083E0D0A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4F86EECE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Мета освітнього компоненту</w:t>
      </w:r>
    </w:p>
    <w:p w14:paraId="06843B31" w14:textId="77777777" w:rsidR="005B182B" w:rsidRDefault="005B182B" w:rsidP="005B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6EC">
        <w:rPr>
          <w:rFonts w:ascii="Times New Roman" w:hAnsi="Times New Roman" w:cs="Times New Roman"/>
          <w:sz w:val="24"/>
          <w:szCs w:val="24"/>
          <w:lang w:val="uk-UA"/>
        </w:rPr>
        <w:t>Основною метою  дисципліни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Енергокомплекси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екоенергетиці</w:t>
      </w:r>
      <w:proofErr w:type="spellEnd"/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» є: вивчення загальних основ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та розрахунку енергетичних комплексів при використанні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нетрадиційних та відновлювальних енергетичних потоків на основі 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знань принципу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взаємодії</w:t>
      </w:r>
      <w:r w:rsidRPr="00B55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7F7B">
        <w:rPr>
          <w:rFonts w:ascii="Times New Roman" w:hAnsi="Times New Roman" w:cs="Times New Roman"/>
          <w:sz w:val="24"/>
          <w:szCs w:val="24"/>
          <w:lang w:val="uk-UA"/>
        </w:rPr>
        <w:t>дії та основних функціонально  структурних особливостей енергетично комплексних  систем. Це обумовлює зниження</w:t>
      </w:r>
      <w:r w:rsidRPr="00CE7F7B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Pr="00CE7F7B">
        <w:rPr>
          <w:rFonts w:ascii="Times New Roman" w:hAnsi="Times New Roman" w:cs="Times New Roman"/>
          <w:color w:val="222222"/>
          <w:sz w:val="24"/>
          <w:szCs w:val="24"/>
          <w:lang w:val="uk-UA"/>
        </w:rPr>
        <w:t>енергоеємності</w:t>
      </w:r>
      <w:proofErr w:type="spellEnd"/>
      <w:r w:rsidRPr="00CE7F7B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, підвищення рівня техніко економічної доцільності та зменшення впливу енергетичного комплексу на довкілля.</w:t>
      </w:r>
      <w:r w:rsidRPr="00CE7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25F2918" w14:textId="77777777" w:rsidR="006D68E3" w:rsidRDefault="006D68E3" w:rsidP="005B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37EA84" w14:textId="47F7317F" w:rsidR="006D68E3" w:rsidRPr="005C58A9" w:rsidRDefault="00A71BBF" w:rsidP="00AF222F">
      <w:pPr>
        <w:tabs>
          <w:tab w:val="left" w:pos="37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hyperlink r:id="rId13" w:history="1">
        <w:r w:rsidR="006D68E3" w:rsidRPr="005C58A9">
          <w:rPr>
            <w:rFonts w:ascii="Times New Roman" w:eastAsia="Calibri" w:hAnsi="Times New Roman" w:cs="Times New Roman"/>
            <w:b/>
            <w:sz w:val="24"/>
            <w:szCs w:val="24"/>
            <w:lang w:val="uk-UA"/>
          </w:rPr>
          <w:t xml:space="preserve">4. Компетентності та програмні результати навчання </w:t>
        </w:r>
      </w:hyperlink>
    </w:p>
    <w:p w14:paraId="2B2CB494" w14:textId="77777777" w:rsidR="006D68E3" w:rsidRPr="005C58A9" w:rsidRDefault="006D68E3" w:rsidP="006D6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48DCB3C6" w14:textId="3884A586" w:rsidR="00A71BBF" w:rsidRDefault="006D68E3" w:rsidP="00A71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C58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результаті вивчення освітнього компоненту </w:t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Енергокомплекси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екоенергетиці</w:t>
      </w:r>
      <w:proofErr w:type="spellEnd"/>
      <w:r w:rsidRPr="005C58A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C58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 вищої освіти отримує наступні програмні компетентності та програмні результати </w:t>
      </w:r>
      <w:r w:rsidRPr="00A71BBF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 xml:space="preserve">навчання, які визначені в </w:t>
      </w:r>
      <w:r w:rsidR="00A71BBF" w:rsidRPr="00A71BBF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 xml:space="preserve">    ОП  « </w:t>
      </w:r>
      <w:hyperlink r:id="rId14" w:history="1">
        <w:r w:rsidR="00A71BBF" w:rsidRPr="00A71BBF">
          <w:rPr>
            <w:rStyle w:val="a5"/>
            <w:color w:val="0070C0"/>
            <w:sz w:val="24"/>
            <w:szCs w:val="24"/>
            <w:lang w:val="uk-UA"/>
          </w:rPr>
          <w:t xml:space="preserve"> Нетрадиційні та відновлювальні джерела енергії</w:t>
        </w:r>
        <w:r w:rsidR="00A71BBF" w:rsidRPr="00A71BBF">
          <w:rPr>
            <w:rStyle w:val="a5"/>
            <w:rFonts w:eastAsia="Calibri"/>
            <w:color w:val="0070C0"/>
            <w:sz w:val="24"/>
            <w:szCs w:val="24"/>
            <w:lang w:val="uk-UA"/>
          </w:rPr>
          <w:t>»</w:t>
        </w:r>
      </w:hyperlink>
      <w:r w:rsidR="00A71BBF" w:rsidRPr="00A71BBF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 xml:space="preserve"> </w:t>
      </w:r>
      <w:r w:rsidR="00A71BBF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 xml:space="preserve"> </w:t>
      </w:r>
      <w:r w:rsidR="00A71BBF" w:rsidRPr="00A71BBF">
        <w:rPr>
          <w:rFonts w:ascii="Times New Roman" w:eastAsia="Calibri" w:hAnsi="Times New Roman" w:cs="Times New Roman"/>
          <w:color w:val="0070C0"/>
          <w:sz w:val="24"/>
          <w:szCs w:val="24"/>
          <w:lang w:val="uk-UA"/>
        </w:rPr>
        <w:t xml:space="preserve">підготовки магістрів.  </w:t>
      </w:r>
      <w:hyperlink r:id="rId15" w:history="1">
        <w:r w:rsidR="00A71BBF" w:rsidRPr="00A71BBF">
          <w:rPr>
            <w:rStyle w:val="a5"/>
            <w:rFonts w:eastAsia="Calibri"/>
            <w:color w:val="0070C0"/>
            <w:sz w:val="24"/>
            <w:szCs w:val="24"/>
            <w:lang w:val="uk-UA"/>
          </w:rPr>
          <w:t>http://tipe.ontu.edu.ua/op_mag_141b_2017</w:t>
        </w:r>
      </w:hyperlink>
    </w:p>
    <w:p w14:paraId="59E28DA3" w14:textId="321F1ED8" w:rsidR="006D68E3" w:rsidRPr="00AF222F" w:rsidRDefault="006D68E3" w:rsidP="00A71BB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4472C4" w:themeColor="accent1"/>
          <w:sz w:val="24"/>
          <w:szCs w:val="24"/>
          <w:lang w:val="uk-UA"/>
        </w:rPr>
      </w:pPr>
    </w:p>
    <w:p w14:paraId="63609E06" w14:textId="77777777" w:rsidR="006D68E3" w:rsidRPr="00AF222F" w:rsidRDefault="006D68E3" w:rsidP="006D68E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AF222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Інтегральна компетентність</w:t>
      </w:r>
    </w:p>
    <w:p w14:paraId="0C9B3708" w14:textId="77777777" w:rsidR="006D68E3" w:rsidRDefault="006D68E3" w:rsidP="006D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C58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Здатність розв’язувати складні спеціалізовані задачі та практичні проблеми 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енергетичного та техніко економічного аналізу установок традиційної та нетрадиційної енергетики при мінімізації суспільно- необхідних витрат при відповідній оптимальній енергетичній ефективності</w:t>
      </w:r>
    </w:p>
    <w:p w14:paraId="399AE222" w14:textId="77777777" w:rsidR="006D68E3" w:rsidRPr="005C58A9" w:rsidRDefault="006D68E3" w:rsidP="006D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58A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</w:t>
      </w:r>
      <w:r w:rsidRPr="005C58A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Загальні компетентності:</w:t>
      </w:r>
    </w:p>
    <w:p w14:paraId="05E1FCFC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33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ЗК</w:t>
      </w:r>
      <w:r w:rsidRPr="009E4FB7">
        <w:rPr>
          <w:rFonts w:ascii="Times New Roman" w:eastAsia="Times New Roman" w:hAnsi="Times New Roman" w:cs="Times New Roman"/>
          <w:bCs/>
          <w:spacing w:val="69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Pr="009E4FB7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Здатність</w:t>
      </w:r>
      <w:r w:rsidRPr="009E4FB7">
        <w:rPr>
          <w:rFonts w:ascii="Times New Roman" w:hAnsi="Times New Roman" w:cs="Times New Roman"/>
          <w:spacing w:val="34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зберігати</w:t>
      </w:r>
      <w:r w:rsidRPr="009E4FB7">
        <w:rPr>
          <w:rFonts w:ascii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E4FB7">
        <w:rPr>
          <w:rFonts w:ascii="Times New Roman" w:hAnsi="Times New Roman" w:cs="Times New Roman"/>
          <w:spacing w:val="35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примножувати</w:t>
      </w:r>
      <w:r w:rsidRPr="009E4FB7">
        <w:rPr>
          <w:rFonts w:ascii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моральні,</w:t>
      </w:r>
      <w:r w:rsidRPr="009E4FB7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культурні,</w:t>
      </w:r>
      <w:r w:rsidRPr="009E4FB7">
        <w:rPr>
          <w:rFonts w:ascii="Times New Roman" w:hAnsi="Times New Roman" w:cs="Times New Roman"/>
          <w:spacing w:val="32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наукові</w:t>
      </w:r>
      <w:r w:rsidRPr="009E4FB7">
        <w:rPr>
          <w:rFonts w:ascii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цінності</w:t>
      </w:r>
      <w:r w:rsidRPr="009E4FB7">
        <w:rPr>
          <w:rFonts w:ascii="Times New Roman" w:hAnsi="Times New Roman" w:cs="Times New Roman"/>
          <w:spacing w:val="33"/>
          <w:sz w:val="24"/>
          <w:szCs w:val="24"/>
          <w:lang w:val="uk-UA"/>
        </w:rPr>
        <w:t xml:space="preserve"> </w:t>
      </w:r>
    </w:p>
    <w:p w14:paraId="49B2FFBA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E4FB7">
        <w:rPr>
          <w:rFonts w:ascii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досягнення</w:t>
      </w:r>
      <w:r w:rsidRPr="009E4FB7">
        <w:rPr>
          <w:rFonts w:ascii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суспільства</w:t>
      </w:r>
      <w:r w:rsidRPr="009E4FB7">
        <w:rPr>
          <w:rFonts w:ascii="Times New Roman" w:hAnsi="Times New Roman" w:cs="Times New Roman"/>
          <w:spacing w:val="32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9E4FB7">
        <w:rPr>
          <w:rFonts w:ascii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2"/>
          <w:sz w:val="24"/>
          <w:szCs w:val="24"/>
          <w:lang w:val="uk-UA"/>
        </w:rPr>
        <w:t>основі</w:t>
      </w:r>
      <w:r w:rsidRPr="009E4FB7">
        <w:rPr>
          <w:rFonts w:ascii="Times New Roman" w:hAnsi="Times New Roman" w:cs="Times New Roman"/>
          <w:spacing w:val="3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розуміння</w:t>
      </w:r>
      <w:r w:rsidRPr="009E4FB7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історії</w:t>
      </w:r>
      <w:r w:rsidRPr="009E4FB7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E4FB7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закономірностей</w:t>
      </w:r>
      <w:r w:rsidRPr="009E4FB7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  </w:t>
      </w:r>
    </w:p>
    <w:p w14:paraId="7309548A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FB7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      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розвитку</w:t>
      </w:r>
      <w:r w:rsidRPr="009E4FB7">
        <w:rPr>
          <w:rFonts w:ascii="Times New Roman" w:hAnsi="Times New Roman" w:cs="Times New Roman"/>
          <w:spacing w:val="6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предметної</w:t>
      </w:r>
      <w:r w:rsidRPr="009E4FB7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області.</w:t>
      </w:r>
    </w:p>
    <w:p w14:paraId="47FD2765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37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ЗК</w:t>
      </w:r>
      <w:r w:rsidRPr="009E4FB7">
        <w:rPr>
          <w:rFonts w:ascii="Times New Roman" w:eastAsia="Times New Roman" w:hAnsi="Times New Roman" w:cs="Times New Roman"/>
          <w:bCs/>
          <w:spacing w:val="69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</w:t>
      </w:r>
      <w:r w:rsidRPr="009E4FB7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Здатність застосовувати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знання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9E4FB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практичних</w:t>
      </w:r>
      <w:r w:rsidRPr="009E4F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ситуаціях.</w:t>
      </w:r>
      <w:r w:rsidRPr="009E4FB7">
        <w:rPr>
          <w:rFonts w:ascii="Times New Roman" w:hAnsi="Times New Roman" w:cs="Times New Roman"/>
          <w:spacing w:val="37"/>
          <w:sz w:val="24"/>
          <w:szCs w:val="24"/>
          <w:lang w:val="uk-UA"/>
        </w:rPr>
        <w:t xml:space="preserve"> </w:t>
      </w:r>
    </w:p>
    <w:p w14:paraId="55DD31DF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ЗК</w:t>
      </w:r>
      <w:r w:rsidRPr="009E4FB7">
        <w:rPr>
          <w:rFonts w:ascii="Times New Roman" w:eastAsia="Times New Roman" w:hAnsi="Times New Roman" w:cs="Times New Roman"/>
          <w:bCs/>
          <w:spacing w:val="69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4.</w:t>
      </w:r>
      <w:r w:rsidRPr="009E4FB7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Знання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розуміння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предметної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області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розуміння</w:t>
      </w:r>
      <w:r w:rsidRPr="009E4FB7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професійної</w:t>
      </w:r>
      <w:r w:rsidRPr="009E4F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діяльності.</w:t>
      </w:r>
    </w:p>
    <w:p w14:paraId="21CF0C3C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ЗК</w:t>
      </w:r>
      <w:r w:rsidRPr="009E4FB7">
        <w:rPr>
          <w:rFonts w:ascii="Times New Roman" w:eastAsia="Times New Roman" w:hAnsi="Times New Roman" w:cs="Times New Roman"/>
          <w:bCs/>
          <w:spacing w:val="69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5.</w:t>
      </w:r>
      <w:r w:rsidRPr="009E4FB7">
        <w:rPr>
          <w:rFonts w:ascii="Times New Roman" w:eastAsia="Times New Roman" w:hAnsi="Times New Roman" w:cs="Times New Roman"/>
          <w:bCs/>
          <w:spacing w:val="1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Здатність</w:t>
      </w:r>
      <w:r w:rsidRPr="009E4FB7">
        <w:rPr>
          <w:rFonts w:ascii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спілкуватися</w:t>
      </w:r>
      <w:r w:rsidRPr="009E4FB7">
        <w:rPr>
          <w:rFonts w:ascii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державною</w:t>
      </w:r>
      <w:r w:rsidRPr="009E4FB7">
        <w:rPr>
          <w:rFonts w:ascii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мовою</w:t>
      </w:r>
      <w:r w:rsidRPr="009E4FB7">
        <w:rPr>
          <w:rFonts w:ascii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9E4FB7">
        <w:rPr>
          <w:rFonts w:ascii="Times New Roman" w:hAnsi="Times New Roman" w:cs="Times New Roman"/>
          <w:spacing w:val="3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усно,</w:t>
      </w:r>
      <w:r w:rsidRPr="009E4FB7">
        <w:rPr>
          <w:rFonts w:ascii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так</w:t>
      </w:r>
      <w:r w:rsidRPr="009E4FB7">
        <w:rPr>
          <w:rFonts w:ascii="Times New Roman" w:hAnsi="Times New Roman" w:cs="Times New Roman"/>
          <w:spacing w:val="37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письмово.</w:t>
      </w:r>
    </w:p>
    <w:p w14:paraId="1F151392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ЗК</w:t>
      </w:r>
      <w:r w:rsidRPr="009E4FB7">
        <w:rPr>
          <w:rFonts w:ascii="Times New Roman" w:eastAsia="Times New Roman" w:hAnsi="Times New Roman" w:cs="Times New Roman"/>
          <w:bCs/>
          <w:spacing w:val="69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6.</w:t>
      </w:r>
      <w:r w:rsidRPr="009E4F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Здатність</w:t>
      </w:r>
      <w:r w:rsidRPr="009E4FB7">
        <w:rPr>
          <w:rFonts w:ascii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використовувати</w:t>
      </w:r>
      <w:r w:rsidRPr="009E4FB7">
        <w:rPr>
          <w:rFonts w:ascii="Times New Roman" w:hAnsi="Times New Roman" w:cs="Times New Roman"/>
          <w:spacing w:val="32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іноземну</w:t>
      </w:r>
      <w:r w:rsidRPr="009E4FB7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мову</w:t>
      </w:r>
      <w:r w:rsidRPr="009E4FB7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E4FB7">
        <w:rPr>
          <w:rFonts w:ascii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професійній</w:t>
      </w:r>
      <w:r w:rsidRPr="009E4FB7"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діяльності.</w:t>
      </w:r>
    </w:p>
    <w:p w14:paraId="069C7D3E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ЗК</w:t>
      </w:r>
      <w:r w:rsidRPr="009E4FB7">
        <w:rPr>
          <w:rFonts w:ascii="Times New Roman" w:eastAsia="Times New Roman" w:hAnsi="Times New Roman" w:cs="Times New Roman"/>
          <w:bCs/>
          <w:spacing w:val="69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</w:t>
      </w:r>
      <w:r w:rsidRPr="009E4F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Навички</w:t>
      </w:r>
      <w:r w:rsidRPr="009E4FB7"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використання</w:t>
      </w:r>
      <w:r w:rsidRPr="009E4FB7">
        <w:rPr>
          <w:rFonts w:ascii="Times New Roman" w:hAnsi="Times New Roman" w:cs="Times New Roman"/>
          <w:spacing w:val="47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інформаційних</w:t>
      </w:r>
      <w:r w:rsidRPr="009E4FB7">
        <w:rPr>
          <w:rFonts w:ascii="Times New Roman" w:hAnsi="Times New Roman" w:cs="Times New Roman"/>
          <w:spacing w:val="4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E4FB7"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комунікаційних</w:t>
      </w:r>
      <w:r w:rsidRPr="009E4FB7">
        <w:rPr>
          <w:rFonts w:ascii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технологій.</w:t>
      </w:r>
    </w:p>
    <w:p w14:paraId="3C7D65A7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ЗК</w:t>
      </w:r>
      <w:r w:rsidRPr="009E4FB7">
        <w:rPr>
          <w:rFonts w:ascii="Times New Roman" w:eastAsia="Times New Roman" w:hAnsi="Times New Roman" w:cs="Times New Roman"/>
          <w:bCs/>
          <w:spacing w:val="69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8.</w:t>
      </w:r>
      <w:r w:rsidRPr="009E4F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Здатність вчитися</w:t>
      </w:r>
      <w:r w:rsidRPr="009E4FB7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E4FB7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оволодівати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сучасними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знаннями.</w:t>
      </w:r>
    </w:p>
    <w:p w14:paraId="31B17F00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ЗК</w:t>
      </w:r>
      <w:r w:rsidRPr="009E4FB7">
        <w:rPr>
          <w:rFonts w:ascii="Times New Roman" w:eastAsia="Times New Roman" w:hAnsi="Times New Roman" w:cs="Times New Roman"/>
          <w:bCs/>
          <w:spacing w:val="69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9.</w:t>
      </w:r>
      <w:r w:rsidRPr="009E4F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Здатність</w:t>
      </w:r>
      <w:r w:rsidRPr="009E4FB7">
        <w:rPr>
          <w:rFonts w:ascii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до</w:t>
      </w:r>
      <w:r w:rsidRPr="009E4FB7">
        <w:rPr>
          <w:rFonts w:ascii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пошуку,</w:t>
      </w:r>
      <w:r w:rsidRPr="009E4FB7">
        <w:rPr>
          <w:rFonts w:ascii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оброблення</w:t>
      </w:r>
      <w:r w:rsidRPr="009E4FB7">
        <w:rPr>
          <w:rFonts w:ascii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E4FB7">
        <w:rPr>
          <w:rFonts w:ascii="Times New Roman" w:hAnsi="Times New Roman" w:cs="Times New Roman"/>
          <w:spacing w:val="1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аналізу</w:t>
      </w:r>
      <w:r w:rsidRPr="009E4FB7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інформації</w:t>
      </w:r>
      <w:r w:rsidRPr="009E4FB7">
        <w:rPr>
          <w:rFonts w:ascii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E4FB7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різних</w:t>
      </w:r>
      <w:r w:rsidRPr="009E4F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джерел.</w:t>
      </w:r>
    </w:p>
    <w:p w14:paraId="0161F9D9" w14:textId="77777777" w:rsidR="006D68E3" w:rsidRPr="005C58A9" w:rsidRDefault="006D68E3" w:rsidP="006D68E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C58A9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Спеціальні (фахові, предметні) компетентності:</w:t>
      </w:r>
    </w:p>
    <w:p w14:paraId="26BA9AF4" w14:textId="77777777" w:rsidR="006D68E3" w:rsidRPr="009E4FB7" w:rsidRDefault="006D68E3" w:rsidP="006D68E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</w:t>
      </w:r>
      <w:r w:rsidRPr="009E4FB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ФК 1</w:t>
      </w:r>
      <w:r w:rsidRPr="009E4FB7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9E4FB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Здатність використовувати професійні знання в галузі виробництва і переробки продукції тваринництва для ефективного ведення бізнесу.</w:t>
      </w:r>
    </w:p>
    <w:p w14:paraId="5FD7410E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>ФК</w:t>
      </w:r>
      <w:r w:rsidRPr="009E4FB7"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</w:t>
      </w:r>
      <w:r w:rsidRPr="009E4FB7">
        <w:rPr>
          <w:rFonts w:ascii="Times New Roman" w:eastAsia="Times New Roman" w:hAnsi="Times New Roman" w:cs="Times New Roman"/>
          <w:bCs/>
          <w:spacing w:val="42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Здатність</w:t>
      </w:r>
      <w:r w:rsidRPr="009E4FB7">
        <w:rPr>
          <w:rFonts w:ascii="Times New Roman" w:hAnsi="Times New Roman" w:cs="Times New Roman"/>
          <w:spacing w:val="1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аналізувати</w:t>
      </w:r>
      <w:r w:rsidRPr="009E4FB7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інформацію</w:t>
      </w:r>
      <w:r w:rsidRPr="009E4FB7">
        <w:rPr>
          <w:rFonts w:ascii="Times New Roman" w:hAnsi="Times New Roman" w:cs="Times New Roman"/>
          <w:spacing w:val="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E4FB7">
        <w:rPr>
          <w:rFonts w:ascii="Times New Roman" w:hAnsi="Times New Roman" w:cs="Times New Roman"/>
          <w:spacing w:val="14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літературних</w:t>
      </w:r>
      <w:r w:rsidRPr="009E4FB7">
        <w:rPr>
          <w:rFonts w:ascii="Times New Roman" w:hAnsi="Times New Roman" w:cs="Times New Roman"/>
          <w:spacing w:val="35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джерел,</w:t>
      </w:r>
      <w:r w:rsidRPr="009E4FB7">
        <w:rPr>
          <w:rFonts w:ascii="Times New Roman" w:hAnsi="Times New Roman" w:cs="Times New Roman"/>
          <w:spacing w:val="4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здійснювати</w:t>
      </w:r>
      <w:r w:rsidRPr="009E4FB7">
        <w:rPr>
          <w:rFonts w:ascii="Times New Roman" w:hAnsi="Times New Roman" w:cs="Times New Roman"/>
          <w:spacing w:val="50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патентний</w:t>
      </w:r>
      <w:r w:rsidRPr="009E4FB7">
        <w:rPr>
          <w:rFonts w:ascii="Times New Roman" w:hAnsi="Times New Roman" w:cs="Times New Roman"/>
          <w:spacing w:val="4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пошук,</w:t>
      </w:r>
      <w:r w:rsidRPr="009E4FB7">
        <w:rPr>
          <w:rFonts w:ascii="Times New Roman" w:hAnsi="Times New Roman" w:cs="Times New Roman"/>
          <w:spacing w:val="4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E4FB7">
        <w:rPr>
          <w:rFonts w:ascii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Pr="009E4FB7">
        <w:rPr>
          <w:rFonts w:ascii="Times New Roman" w:hAnsi="Times New Roman" w:cs="Times New Roman"/>
          <w:spacing w:val="45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використовувати</w:t>
      </w:r>
      <w:r w:rsidRPr="009E4F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бази</w:t>
      </w:r>
      <w:r w:rsidRPr="009E4F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даних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9E4FB7">
        <w:rPr>
          <w:rFonts w:ascii="Times New Roman" w:hAnsi="Times New Roman" w:cs="Times New Roman"/>
          <w:spacing w:val="6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інші</w:t>
      </w:r>
      <w:r w:rsidRPr="009E4FB7">
        <w:rPr>
          <w:rFonts w:ascii="Times New Roman" w:hAnsi="Times New Roman" w:cs="Times New Roman"/>
          <w:spacing w:val="6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джерела</w:t>
      </w:r>
      <w:r w:rsidRPr="009E4FB7">
        <w:rPr>
          <w:rFonts w:ascii="Times New Roman" w:hAnsi="Times New Roman" w:cs="Times New Roman"/>
          <w:spacing w:val="6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інформації</w:t>
      </w:r>
      <w:r w:rsidRPr="009E4FB7">
        <w:rPr>
          <w:rFonts w:ascii="Times New Roman" w:hAnsi="Times New Roman" w:cs="Times New Roman"/>
          <w:spacing w:val="6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для</w:t>
      </w:r>
      <w:r w:rsidRPr="009E4FB7">
        <w:rPr>
          <w:rFonts w:ascii="Times New Roman" w:hAnsi="Times New Roman" w:cs="Times New Roman"/>
          <w:spacing w:val="4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здійснення</w:t>
      </w:r>
      <w:r w:rsidRPr="009E4FB7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професійної</w:t>
      </w:r>
      <w:r w:rsidRPr="009E4FB7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діяльності.</w:t>
      </w:r>
    </w:p>
    <w:p w14:paraId="5FE7A730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>ФК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11.</w:t>
      </w:r>
      <w:r w:rsidRPr="009E4FB7">
        <w:rPr>
          <w:rFonts w:ascii="Times New Roman" w:eastAsia="Times New Roman" w:hAnsi="Times New Roman" w:cs="Times New Roman"/>
          <w:bCs/>
          <w:spacing w:val="6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Здатність</w:t>
      </w:r>
      <w:r w:rsidRPr="009E4FB7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використовувати</w:t>
      </w:r>
      <w:r w:rsidRPr="009E4FB7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стандартні</w:t>
      </w:r>
      <w:r w:rsidRPr="009E4FB7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2"/>
          <w:sz w:val="24"/>
          <w:szCs w:val="24"/>
          <w:lang w:val="uk-UA"/>
        </w:rPr>
        <w:t>методики</w:t>
      </w:r>
      <w:r w:rsidRPr="009E4FB7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планування</w:t>
      </w:r>
      <w:r w:rsidRPr="009E4FB7">
        <w:rPr>
          <w:rFonts w:ascii="Times New Roman" w:hAnsi="Times New Roman" w:cs="Times New Roman"/>
          <w:spacing w:val="70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експериментальних</w:t>
      </w:r>
      <w:r w:rsidRPr="009E4F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досліджень,</w:t>
      </w:r>
      <w:r w:rsidRPr="009E4FB7">
        <w:rPr>
          <w:rFonts w:ascii="Times New Roman" w:hAnsi="Times New Roman" w:cs="Times New Roman"/>
          <w:spacing w:val="6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здійснювати</w:t>
      </w:r>
      <w:r w:rsidRPr="009E4FB7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обробку</w:t>
      </w:r>
      <w:r w:rsidRPr="009E4FB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та</w:t>
      </w:r>
      <w:r w:rsidRPr="009E4F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узагальнення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результатів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експерименту.</w:t>
      </w:r>
    </w:p>
    <w:p w14:paraId="5505D093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>ФК</w:t>
      </w:r>
      <w:r w:rsidRPr="009E4FB7">
        <w:rPr>
          <w:rFonts w:ascii="Times New Roman" w:eastAsia="Times New Roman" w:hAnsi="Times New Roman" w:cs="Times New Roman"/>
          <w:bCs/>
          <w:spacing w:val="70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12.</w:t>
      </w:r>
      <w:r w:rsidRPr="009E4FB7">
        <w:rPr>
          <w:rFonts w:ascii="Times New Roman" w:eastAsia="Times New Roman" w:hAnsi="Times New Roman" w:cs="Times New Roman"/>
          <w:bCs/>
          <w:spacing w:val="6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Здатність</w:t>
      </w:r>
      <w:r w:rsidRPr="009E4FB7">
        <w:rPr>
          <w:rFonts w:ascii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брати</w:t>
      </w:r>
      <w:r w:rsidRPr="009E4FB7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участь</w:t>
      </w:r>
      <w:r w:rsidRPr="009E4FB7">
        <w:rPr>
          <w:rFonts w:ascii="Times New Roman" w:hAnsi="Times New Roman" w:cs="Times New Roman"/>
          <w:spacing w:val="32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E4FB7">
        <w:rPr>
          <w:rFonts w:ascii="Times New Roman" w:hAnsi="Times New Roman" w:cs="Times New Roman"/>
          <w:spacing w:val="2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роботі</w:t>
      </w:r>
      <w:r w:rsidRPr="009E4FB7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над</w:t>
      </w:r>
      <w:r w:rsidRPr="009E4FB7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2"/>
          <w:sz w:val="24"/>
          <w:szCs w:val="24"/>
          <w:lang w:val="uk-UA"/>
        </w:rPr>
        <w:t>інноваційними</w:t>
      </w:r>
      <w:r w:rsidRPr="009E4FB7">
        <w:rPr>
          <w:rFonts w:ascii="Times New Roman" w:hAnsi="Times New Roman" w:cs="Times New Roman"/>
          <w:spacing w:val="45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проектами, використовуючи</w:t>
      </w:r>
      <w:r w:rsidRPr="009E4F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методи</w:t>
      </w:r>
      <w:r w:rsidRPr="009E4FB7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дослідницької</w:t>
      </w:r>
      <w:r w:rsidRPr="009E4F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діяльності.</w:t>
      </w:r>
    </w:p>
    <w:p w14:paraId="5B1F8612" w14:textId="77777777" w:rsidR="006D68E3" w:rsidRPr="005C58A9" w:rsidRDefault="006D68E3" w:rsidP="006D68E3">
      <w:pPr>
        <w:widowControl w:val="0"/>
        <w:autoSpaceDE w:val="0"/>
        <w:autoSpaceDN w:val="0"/>
        <w:spacing w:after="0" w:line="240" w:lineRule="auto"/>
        <w:ind w:left="360" w:right="-425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/>
        </w:rPr>
      </w:pPr>
    </w:p>
    <w:p w14:paraId="6367453E" w14:textId="77777777" w:rsidR="006D68E3" w:rsidRPr="005C58A9" w:rsidRDefault="006D68E3" w:rsidP="006D68E3">
      <w:pPr>
        <w:widowControl w:val="0"/>
        <w:autoSpaceDE w:val="0"/>
        <w:autoSpaceDN w:val="0"/>
        <w:spacing w:after="0" w:line="240" w:lineRule="auto"/>
        <w:ind w:left="360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Програмні результати навчання:</w:t>
      </w:r>
    </w:p>
    <w:p w14:paraId="0BD83A29" w14:textId="77777777" w:rsidR="006D68E3" w:rsidRPr="009E4FB7" w:rsidRDefault="006D68E3" w:rsidP="006D68E3">
      <w:pPr>
        <w:widowControl w:val="0"/>
        <w:spacing w:after="0" w:line="24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ПРН</w:t>
      </w:r>
      <w:r w:rsidRPr="009E4F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Pr="009E4FB7">
        <w:rPr>
          <w:rFonts w:ascii="Times New Roman" w:eastAsia="Times New Roman" w:hAnsi="Times New Roman" w:cs="Times New Roman"/>
          <w:bCs/>
          <w:spacing w:val="4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Знання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розуміння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інженерних</w:t>
      </w:r>
      <w:r w:rsidRPr="009E4FB7">
        <w:rPr>
          <w:rFonts w:ascii="Times New Roman" w:hAnsi="Times New Roman" w:cs="Times New Roman"/>
          <w:spacing w:val="5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2"/>
          <w:sz w:val="24"/>
          <w:szCs w:val="24"/>
          <w:lang w:val="uk-UA"/>
        </w:rPr>
        <w:t>наук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рівні, необхідному</w:t>
      </w:r>
      <w:r w:rsidRPr="009E4FB7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досягнення</w:t>
      </w:r>
      <w:r w:rsidRPr="009E4FB7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інших</w:t>
      </w:r>
      <w:r w:rsidRPr="009E4FB7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результатів</w:t>
      </w:r>
      <w:r w:rsidRPr="009E4FB7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освітньої</w:t>
      </w:r>
      <w:r w:rsidRPr="009E4FB7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програми,</w:t>
      </w:r>
      <w:r w:rsidRPr="009E4FB7">
        <w:rPr>
          <w:rFonts w:ascii="Times New Roman" w:hAnsi="Times New Roman" w:cs="Times New Roman"/>
          <w:spacing w:val="25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E4FB7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тому</w:t>
      </w:r>
      <w:r w:rsidRPr="009E4FB7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числі</w:t>
      </w:r>
      <w:r w:rsidRPr="009E4FB7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певна</w:t>
      </w:r>
      <w:r w:rsidRPr="009E4FB7">
        <w:rPr>
          <w:rFonts w:ascii="Times New Roman" w:hAnsi="Times New Roman" w:cs="Times New Roman"/>
          <w:spacing w:val="2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обізнаність</w:t>
      </w:r>
      <w:r w:rsidRPr="009E4FB7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E4FB7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останніх</w:t>
      </w:r>
      <w:r w:rsidRPr="009E4FB7">
        <w:rPr>
          <w:rFonts w:ascii="Times New Roman" w:hAnsi="Times New Roman" w:cs="Times New Roman"/>
          <w:spacing w:val="57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досягненнях.</w:t>
      </w:r>
    </w:p>
    <w:p w14:paraId="013BFA2F" w14:textId="77777777" w:rsidR="006D68E3" w:rsidRPr="009E4FB7" w:rsidRDefault="006D68E3" w:rsidP="006D68E3">
      <w:pPr>
        <w:widowControl w:val="0"/>
        <w:spacing w:after="0" w:line="240" w:lineRule="auto"/>
        <w:ind w:left="360" w:right="-425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ПРН</w:t>
      </w:r>
      <w:r w:rsidRPr="009E4F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3.</w:t>
      </w:r>
      <w:r w:rsidRPr="009E4FB7">
        <w:rPr>
          <w:rFonts w:ascii="Times New Roman" w:eastAsia="Times New Roman" w:hAnsi="Times New Roman" w:cs="Times New Roman"/>
          <w:bCs/>
          <w:spacing w:val="4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Розуміння</w:t>
      </w:r>
      <w:r w:rsidRPr="009E4FB7">
        <w:rPr>
          <w:rFonts w:ascii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широкого</w:t>
      </w:r>
      <w:r w:rsidRPr="009E4FB7">
        <w:rPr>
          <w:rFonts w:ascii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міждисциплінарного</w:t>
      </w:r>
      <w:r w:rsidRPr="009E4FB7">
        <w:rPr>
          <w:rFonts w:ascii="Times New Roman" w:hAnsi="Times New Roman" w:cs="Times New Roman"/>
          <w:spacing w:val="16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контексту</w:t>
      </w:r>
      <w:r w:rsidRPr="009E4FB7">
        <w:rPr>
          <w:rFonts w:ascii="Times New Roman" w:hAnsi="Times New Roman" w:cs="Times New Roman"/>
          <w:spacing w:val="12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спеціальності</w:t>
      </w:r>
      <w:r w:rsidRPr="009E4FB7">
        <w:rPr>
          <w:rFonts w:ascii="Times New Roman" w:hAnsi="Times New Roman" w:cs="Times New Roman"/>
          <w:spacing w:val="22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141</w:t>
      </w:r>
      <w:r w:rsidRPr="009E4FB7">
        <w:rPr>
          <w:rFonts w:ascii="Times New Roman" w:eastAsia="Times New Roman" w:hAnsi="Times New Roman" w:cs="Times New Roman"/>
          <w:spacing w:val="4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u w:val="single"/>
          <w:lang w:val="uk-UA"/>
        </w:rPr>
        <w:t>Електроенергетика, електротехніка та електромеханіка</w:t>
      </w:r>
    </w:p>
    <w:p w14:paraId="74F994E5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</w:t>
      </w:r>
      <w:r w:rsidRPr="009E4F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>Н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18.</w:t>
      </w:r>
      <w:r w:rsidRPr="009E4FB7">
        <w:rPr>
          <w:rFonts w:ascii="Times New Roman" w:eastAsia="Times New Roman" w:hAnsi="Times New Roman" w:cs="Times New Roman"/>
          <w:bCs/>
          <w:spacing w:val="42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Ефективно</w:t>
      </w:r>
      <w:r w:rsidRPr="009E4FB7">
        <w:rPr>
          <w:rFonts w:ascii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спілкуватися</w:t>
      </w:r>
      <w:r w:rsidRPr="009E4FB7">
        <w:rPr>
          <w:rFonts w:ascii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E4FB7"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питань</w:t>
      </w:r>
      <w:r w:rsidRPr="009E4FB7"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інформації,</w:t>
      </w:r>
      <w:r w:rsidRPr="009E4FB7"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ідей,</w:t>
      </w:r>
      <w:r w:rsidRPr="009E4FB7"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2"/>
          <w:sz w:val="24"/>
          <w:szCs w:val="24"/>
          <w:lang w:val="uk-UA"/>
        </w:rPr>
        <w:t>проблем</w:t>
      </w:r>
      <w:r w:rsidRPr="009E4FB7">
        <w:rPr>
          <w:rFonts w:ascii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E4FB7">
        <w:rPr>
          <w:rFonts w:ascii="Times New Roman" w:hAnsi="Times New Roman" w:cs="Times New Roman"/>
          <w:spacing w:val="40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рішень</w:t>
      </w:r>
      <w:r w:rsidRPr="009E4FB7"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E4FB7">
        <w:rPr>
          <w:rFonts w:ascii="Times New Roman" w:hAnsi="Times New Roman" w:cs="Times New Roman"/>
          <w:spacing w:val="49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інженерним</w:t>
      </w:r>
      <w:r w:rsidRPr="009E4FB7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співтовариством</w:t>
      </w:r>
      <w:r w:rsidRPr="009E4FB7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E4F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суспільством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загалом.</w:t>
      </w:r>
    </w:p>
    <w:p w14:paraId="25D1FB66" w14:textId="77777777" w:rsidR="006D68E3" w:rsidRPr="009E4FB7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ПРН</w:t>
      </w:r>
      <w:r w:rsidRPr="009E4F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19.</w:t>
      </w:r>
      <w:r w:rsidRPr="009E4FB7">
        <w:rPr>
          <w:rFonts w:ascii="Times New Roman" w:eastAsia="Times New Roman" w:hAnsi="Times New Roman" w:cs="Times New Roman"/>
          <w:bCs/>
          <w:spacing w:val="42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Ефективно</w:t>
      </w:r>
      <w:r w:rsidRPr="009E4FB7">
        <w:rPr>
          <w:rFonts w:ascii="Times New Roman" w:hAnsi="Times New Roman" w:cs="Times New Roman"/>
          <w:spacing w:val="62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працювати</w:t>
      </w:r>
      <w:r w:rsidRPr="009E4FB7">
        <w:rPr>
          <w:rFonts w:ascii="Times New Roman" w:hAnsi="Times New Roman" w:cs="Times New Roman"/>
          <w:spacing w:val="62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E4FB7">
        <w:rPr>
          <w:rFonts w:ascii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національному</w:t>
      </w:r>
      <w:r w:rsidRPr="009E4FB7">
        <w:rPr>
          <w:rFonts w:ascii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9E4FB7">
        <w:rPr>
          <w:rFonts w:ascii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міжнародному</w:t>
      </w:r>
      <w:r w:rsidRPr="009E4FB7">
        <w:rPr>
          <w:rFonts w:ascii="Times New Roman" w:hAnsi="Times New Roman" w:cs="Times New Roman"/>
          <w:spacing w:val="58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контексті,</w:t>
      </w:r>
      <w:r w:rsidRPr="009E4FB7">
        <w:rPr>
          <w:rFonts w:ascii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9E4FB7">
        <w:rPr>
          <w:rFonts w:ascii="Times New Roman" w:hAnsi="Times New Roman" w:cs="Times New Roman"/>
          <w:spacing w:val="47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особистість</w:t>
      </w:r>
      <w:r w:rsidRPr="009E4FB7">
        <w:rPr>
          <w:rFonts w:ascii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E4FB7">
        <w:rPr>
          <w:rFonts w:ascii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як</w:t>
      </w:r>
      <w:r w:rsidRPr="009E4FB7">
        <w:rPr>
          <w:rFonts w:ascii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член</w:t>
      </w:r>
      <w:r w:rsidRPr="009E4FB7">
        <w:rPr>
          <w:rFonts w:ascii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команди,</w:t>
      </w:r>
      <w:r w:rsidRPr="009E4FB7">
        <w:rPr>
          <w:rFonts w:ascii="Times New Roman" w:hAnsi="Times New Roman" w:cs="Times New Roman"/>
          <w:spacing w:val="5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E4FB7">
        <w:rPr>
          <w:rFonts w:ascii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ефективно</w:t>
      </w:r>
      <w:r w:rsidRPr="009E4FB7">
        <w:rPr>
          <w:rFonts w:ascii="Times New Roman" w:hAnsi="Times New Roman" w:cs="Times New Roman"/>
          <w:spacing w:val="55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співпрацювати</w:t>
      </w:r>
      <w:r w:rsidRPr="009E4FB7">
        <w:rPr>
          <w:rFonts w:ascii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E4FB7">
        <w:rPr>
          <w:rFonts w:ascii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інженерами</w:t>
      </w:r>
      <w:r w:rsidRPr="009E4FB7">
        <w:rPr>
          <w:rFonts w:ascii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2"/>
          <w:sz w:val="24"/>
          <w:szCs w:val="24"/>
          <w:lang w:val="uk-UA"/>
        </w:rPr>
        <w:t>та</w:t>
      </w:r>
      <w:r w:rsidRPr="009E4FB7">
        <w:rPr>
          <w:rFonts w:ascii="Times New Roman" w:hAnsi="Times New Roman" w:cs="Times New Roman"/>
          <w:spacing w:val="52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9E4FB7">
        <w:rPr>
          <w:rFonts w:ascii="Times New Roman" w:hAnsi="Times New Roman" w:cs="Times New Roman"/>
          <w:spacing w:val="2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інженерами.</w:t>
      </w:r>
    </w:p>
    <w:p w14:paraId="03A62DC8" w14:textId="77777777" w:rsidR="006D68E3" w:rsidRPr="004622B9" w:rsidRDefault="006D68E3" w:rsidP="006D68E3">
      <w:pPr>
        <w:spacing w:after="0" w:line="240" w:lineRule="auto"/>
        <w:ind w:left="360" w:right="-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ПРН</w:t>
      </w:r>
      <w:r w:rsidRPr="009E4F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uk-UA"/>
        </w:rPr>
        <w:t xml:space="preserve"> </w:t>
      </w:r>
      <w:r w:rsidRPr="009E4FB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20.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Розуміння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необхідності</w:t>
      </w:r>
      <w:r w:rsidRPr="009E4FB7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самостійного</w:t>
      </w:r>
      <w:r w:rsidRPr="009E4FB7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навчання</w:t>
      </w:r>
      <w:r w:rsidRPr="009E4FB7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протягом</w:t>
      </w:r>
      <w:r w:rsidRPr="009E4F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4FB7">
        <w:rPr>
          <w:rFonts w:ascii="Times New Roman" w:hAnsi="Times New Roman" w:cs="Times New Roman"/>
          <w:spacing w:val="-1"/>
          <w:sz w:val="24"/>
          <w:szCs w:val="24"/>
          <w:lang w:val="uk-UA"/>
        </w:rPr>
        <w:t>життя</w:t>
      </w:r>
      <w:r w:rsidRPr="004622B9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78483580" w14:textId="77777777" w:rsidR="006D68E3" w:rsidRDefault="006D68E3" w:rsidP="005B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6B7BCD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5. Інформаційний обсяг освітнього компоненту</w:t>
      </w:r>
    </w:p>
    <w:p w14:paraId="637924C3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5.1 Перелік лекційних завдань</w:t>
      </w:r>
    </w:p>
    <w:p w14:paraId="39843D02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"/>
        <w:gridCol w:w="6584"/>
        <w:gridCol w:w="1231"/>
        <w:gridCol w:w="1312"/>
      </w:tblGrid>
      <w:tr w:rsidR="005B182B" w:rsidRPr="005C58A9" w14:paraId="74C298B6" w14:textId="77777777" w:rsidTr="002608A4">
        <w:trPr>
          <w:trHeight w:val="276"/>
        </w:trPr>
        <w:tc>
          <w:tcPr>
            <w:tcW w:w="728" w:type="dxa"/>
            <w:vMerge w:val="restart"/>
            <w:vAlign w:val="center"/>
          </w:tcPr>
          <w:p w14:paraId="21254C59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ind w:left="1729" w:hanging="17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584" w:type="dxa"/>
            <w:vMerge w:val="restart"/>
            <w:vAlign w:val="center"/>
          </w:tcPr>
          <w:p w14:paraId="2EEEA4E9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ind w:left="1729" w:hanging="17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2543" w:type="dxa"/>
            <w:gridSpan w:val="2"/>
          </w:tcPr>
          <w:p w14:paraId="1439496D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ind w:left="1729" w:hanging="172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B182B" w:rsidRPr="005C58A9" w14:paraId="62728D62" w14:textId="77777777" w:rsidTr="002608A4">
        <w:trPr>
          <w:trHeight w:val="276"/>
        </w:trPr>
        <w:tc>
          <w:tcPr>
            <w:tcW w:w="728" w:type="dxa"/>
            <w:vMerge/>
          </w:tcPr>
          <w:p w14:paraId="68696E35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ind w:left="1729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584" w:type="dxa"/>
            <w:vMerge/>
            <w:vAlign w:val="center"/>
          </w:tcPr>
          <w:p w14:paraId="2FB5DD44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ind w:left="1729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  <w:vAlign w:val="center"/>
          </w:tcPr>
          <w:p w14:paraId="6EF656C3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312" w:type="dxa"/>
            <w:vAlign w:val="center"/>
          </w:tcPr>
          <w:p w14:paraId="7B6B679B" w14:textId="7777777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заочна</w:t>
            </w:r>
          </w:p>
        </w:tc>
      </w:tr>
      <w:tr w:rsidR="005B182B" w:rsidRPr="005C58A9" w14:paraId="1D38E6CF" w14:textId="77777777" w:rsidTr="008C5CB5">
        <w:trPr>
          <w:trHeight w:val="276"/>
        </w:trPr>
        <w:tc>
          <w:tcPr>
            <w:tcW w:w="9855" w:type="dxa"/>
            <w:gridSpan w:val="4"/>
          </w:tcPr>
          <w:p w14:paraId="5FA6CDFA" w14:textId="6ED5EA17" w:rsidR="005B182B" w:rsidRPr="005C58A9" w:rsidRDefault="005B182B" w:rsidP="008C5C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/>
              </w:rPr>
              <w:t>Змістовний модуль 1.</w:t>
            </w:r>
            <w:r w:rsidRPr="005C58A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="0099098B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Теоретично-базові основи побудови та впровадження енергокомплексів нетрадиційній та відновлювальній енергетиці</w:t>
            </w:r>
          </w:p>
        </w:tc>
      </w:tr>
      <w:tr w:rsidR="005B182B" w:rsidRPr="005C58A9" w14:paraId="1C486D12" w14:textId="77777777" w:rsidTr="002608A4">
        <w:tc>
          <w:tcPr>
            <w:tcW w:w="728" w:type="dxa"/>
            <w:vAlign w:val="center"/>
          </w:tcPr>
          <w:p w14:paraId="2AFB57C3" w14:textId="77777777" w:rsidR="005B182B" w:rsidRPr="005C58A9" w:rsidRDefault="005B182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6584" w:type="dxa"/>
            <w:vAlign w:val="center"/>
          </w:tcPr>
          <w:p w14:paraId="07628F09" w14:textId="5315ECEA" w:rsidR="005B182B" w:rsidRPr="00C31531" w:rsidRDefault="008C5CB5" w:rsidP="008C5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FE4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та метод дисципліни. Мета та цілі. Основні визначення та терміни .  . Енергозбереження та енергоефективність. .</w:t>
            </w:r>
            <w:r w:rsidRPr="00C3153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6D8E" w:rsidRPr="00286D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Узагальнююч</w:t>
            </w:r>
            <w:proofErr w:type="spellEnd"/>
            <w:r w:rsidR="00286D8E" w:rsidRPr="00286D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і</w:t>
            </w:r>
            <w:r w:rsidR="00286D8E" w:rsidRPr="00286D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="00286D8E" w:rsidRPr="00286D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науково-технологічні</w:t>
            </w:r>
            <w:proofErr w:type="spellEnd"/>
            <w:r w:rsidR="00286D8E" w:rsidRPr="00286D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 основ</w:t>
            </w:r>
            <w:r w:rsidR="00286D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и</w:t>
            </w:r>
            <w:r w:rsidR="00286D8E" w:rsidRPr="00286D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286D8E" w:rsidRPr="00286D8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 енергокомплексів  як засобів енергозбереження</w:t>
            </w:r>
          </w:p>
        </w:tc>
        <w:tc>
          <w:tcPr>
            <w:tcW w:w="1231" w:type="dxa"/>
            <w:vAlign w:val="center"/>
          </w:tcPr>
          <w:p w14:paraId="6B1612C6" w14:textId="4C5FC017" w:rsidR="005B182B" w:rsidRPr="002608A4" w:rsidRDefault="002608A4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312" w:type="dxa"/>
            <w:vAlign w:val="center"/>
          </w:tcPr>
          <w:p w14:paraId="48DB3336" w14:textId="59F8303B" w:rsidR="005B182B" w:rsidRPr="00EA0C5F" w:rsidRDefault="00EA0C5F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A0C5F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5B182B" w:rsidRPr="008C5CB5" w14:paraId="5CB7AB8A" w14:textId="77777777" w:rsidTr="002608A4">
        <w:tc>
          <w:tcPr>
            <w:tcW w:w="728" w:type="dxa"/>
            <w:vAlign w:val="center"/>
          </w:tcPr>
          <w:p w14:paraId="218D05D6" w14:textId="77777777" w:rsidR="005B182B" w:rsidRPr="005C58A9" w:rsidRDefault="005B182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584" w:type="dxa"/>
            <w:vAlign w:val="center"/>
          </w:tcPr>
          <w:p w14:paraId="3A25A25B" w14:textId="709F3F19" w:rsidR="005B182B" w:rsidRPr="008C5CB5" w:rsidRDefault="008C5CB5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8C5CB5">
              <w:rPr>
                <w:rStyle w:val="a3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lang w:val="uk-UA"/>
              </w:rPr>
              <w:t>.</w:t>
            </w:r>
            <w:r w:rsidR="0099098B" w:rsidRPr="008C5CB5">
              <w:rPr>
                <w:rStyle w:val="a3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Поняття </w:t>
            </w:r>
            <w:proofErr w:type="spellStart"/>
            <w:r w:rsidR="0099098B" w:rsidRPr="008C5CB5">
              <w:rPr>
                <w:rStyle w:val="a3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lang w:val="uk-UA"/>
              </w:rPr>
              <w:t>енергокомлексу</w:t>
            </w:r>
            <w:proofErr w:type="spellEnd"/>
            <w:r w:rsidR="0099098B" w:rsidRPr="008C5CB5">
              <w:rPr>
                <w:rStyle w:val="a3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.Основні завдання та напрямки створення енергокомплексів. Переваги та недоліки. Застосування енергокомплексів в нетрадиційній та відновлювальній </w:t>
            </w:r>
            <w:proofErr w:type="spellStart"/>
            <w:r w:rsidR="0099098B" w:rsidRPr="008C5CB5">
              <w:rPr>
                <w:rStyle w:val="a3"/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  <w:lang w:val="uk-UA"/>
              </w:rPr>
              <w:t>енергитиці</w:t>
            </w:r>
            <w:proofErr w:type="spellEnd"/>
          </w:p>
        </w:tc>
        <w:tc>
          <w:tcPr>
            <w:tcW w:w="1231" w:type="dxa"/>
            <w:vAlign w:val="center"/>
          </w:tcPr>
          <w:p w14:paraId="50D25F10" w14:textId="1059212D" w:rsidR="005B182B" w:rsidRPr="002608A4" w:rsidRDefault="002608A4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312" w:type="dxa"/>
            <w:vAlign w:val="center"/>
          </w:tcPr>
          <w:p w14:paraId="3195D922" w14:textId="215F3F2C" w:rsidR="005B182B" w:rsidRPr="00EA0C5F" w:rsidRDefault="00EA0C5F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A0C5F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5B182B" w:rsidRPr="008C5CB5" w14:paraId="22B1C8D7" w14:textId="77777777" w:rsidTr="002608A4">
        <w:tc>
          <w:tcPr>
            <w:tcW w:w="728" w:type="dxa"/>
            <w:vAlign w:val="center"/>
          </w:tcPr>
          <w:p w14:paraId="0D3CC433" w14:textId="77777777" w:rsidR="005B182B" w:rsidRPr="005C58A9" w:rsidRDefault="005B182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6584" w:type="dxa"/>
            <w:vAlign w:val="center"/>
          </w:tcPr>
          <w:p w14:paraId="6F3F7DB0" w14:textId="31C416A9" w:rsidR="005B182B" w:rsidRPr="005C58A9" w:rsidRDefault="0099098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val="uk-UA"/>
              </w:rPr>
            </w:pPr>
            <w:r w:rsidRPr="0099098B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Розвиток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енергокомплексів та гібридних енерготехнологічних систем за кордоном та перспективи їх практичного впровадження в Україні. Їх вплив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енергоємністьвалового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національного продукту  та екологічну ситуацію. </w:t>
            </w:r>
          </w:p>
        </w:tc>
        <w:tc>
          <w:tcPr>
            <w:tcW w:w="1231" w:type="dxa"/>
            <w:vAlign w:val="center"/>
          </w:tcPr>
          <w:p w14:paraId="71C5CCBC" w14:textId="465A87A0" w:rsidR="005B182B" w:rsidRPr="002608A4" w:rsidRDefault="002608A4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312" w:type="dxa"/>
            <w:vAlign w:val="center"/>
          </w:tcPr>
          <w:p w14:paraId="4C4C359E" w14:textId="6898B3DF" w:rsidR="005B182B" w:rsidRPr="00EA0C5F" w:rsidRDefault="005B182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286D8E" w:rsidRPr="008C5CB5" w14:paraId="5B33B6BA" w14:textId="77777777" w:rsidTr="002608A4">
        <w:tc>
          <w:tcPr>
            <w:tcW w:w="728" w:type="dxa"/>
            <w:vAlign w:val="center"/>
          </w:tcPr>
          <w:p w14:paraId="7E362A4B" w14:textId="68AB7EED" w:rsidR="00286D8E" w:rsidRPr="005C58A9" w:rsidRDefault="00286D8E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6584" w:type="dxa"/>
            <w:vAlign w:val="center"/>
          </w:tcPr>
          <w:p w14:paraId="63C09308" w14:textId="61F99A20" w:rsidR="00286D8E" w:rsidRPr="00286D8E" w:rsidRDefault="007D54A2" w:rsidP="00286D8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Georgia" w:hAnsi="Georgia"/>
                <w:color w:val="222222"/>
              </w:rPr>
            </w:pPr>
            <w:r>
              <w:rPr>
                <w:rFonts w:ascii="Georgia" w:hAnsi="Georgia"/>
                <w:color w:val="222222"/>
                <w:lang w:val="uk-UA"/>
              </w:rPr>
              <w:t xml:space="preserve">Загальні принципи побудови енергокомплексів  в </w:t>
            </w:r>
            <w:proofErr w:type="spellStart"/>
            <w:r>
              <w:rPr>
                <w:rFonts w:ascii="Georgia" w:hAnsi="Georgia"/>
                <w:color w:val="222222"/>
                <w:lang w:val="uk-UA"/>
              </w:rPr>
              <w:t>екоенергетиці</w:t>
            </w:r>
            <w:proofErr w:type="spellEnd"/>
            <w:r>
              <w:rPr>
                <w:rFonts w:ascii="Georgia" w:hAnsi="Georgia"/>
                <w:color w:val="222222"/>
                <w:lang w:val="uk-UA"/>
              </w:rPr>
              <w:t xml:space="preserve">. </w:t>
            </w:r>
            <w:r w:rsidR="00286D8E" w:rsidRPr="007D54A2">
              <w:rPr>
                <w:rFonts w:ascii="Georgia" w:hAnsi="Georgia"/>
                <w:color w:val="222222"/>
                <w:lang w:val="uk-UA"/>
              </w:rPr>
              <w:t xml:space="preserve">Види </w:t>
            </w:r>
            <w:proofErr w:type="spellStart"/>
            <w:r w:rsidR="00286D8E" w:rsidRPr="007D54A2">
              <w:rPr>
                <w:rFonts w:ascii="Georgia" w:hAnsi="Georgia"/>
                <w:color w:val="222222"/>
                <w:lang w:val="uk-UA"/>
              </w:rPr>
              <w:t>екнергокомлексів</w:t>
            </w:r>
            <w:proofErr w:type="spellEnd"/>
            <w:r w:rsidR="00286D8E" w:rsidRPr="007D54A2">
              <w:rPr>
                <w:rFonts w:ascii="Georgia" w:hAnsi="Georgia"/>
                <w:color w:val="222222"/>
                <w:lang w:val="uk-UA"/>
              </w:rPr>
              <w:t xml:space="preserve"> на основі нетрадиційних та</w:t>
            </w:r>
            <w:r w:rsidR="00286D8E">
              <w:rPr>
                <w:rFonts w:ascii="Georgia" w:hAnsi="Georgia"/>
                <w:b/>
                <w:bCs/>
                <w:color w:val="222222"/>
                <w:lang w:val="uk-UA"/>
              </w:rPr>
              <w:t xml:space="preserve"> </w:t>
            </w:r>
            <w:r w:rsidR="00286D8E" w:rsidRPr="007D54A2">
              <w:rPr>
                <w:rFonts w:ascii="Georgia" w:hAnsi="Georgia"/>
                <w:color w:val="222222"/>
                <w:lang w:val="uk-UA"/>
              </w:rPr>
              <w:t>відновлювальних джерел</w:t>
            </w:r>
            <w:r>
              <w:rPr>
                <w:rFonts w:ascii="Georgia" w:hAnsi="Georgia"/>
                <w:color w:val="222222"/>
                <w:lang w:val="uk-UA"/>
              </w:rPr>
              <w:t>.</w:t>
            </w:r>
            <w:r w:rsidR="00286D8E" w:rsidRPr="00286D8E">
              <w:rPr>
                <w:rFonts w:ascii="Georgia" w:hAnsi="Georgia"/>
                <w:color w:val="222222"/>
              </w:rPr>
              <w:t xml:space="preserve"> </w:t>
            </w:r>
            <w:r>
              <w:rPr>
                <w:rFonts w:ascii="Georgia" w:hAnsi="Georgia"/>
                <w:color w:val="222222"/>
                <w:lang w:val="uk-UA"/>
              </w:rPr>
              <w:t xml:space="preserve"> </w:t>
            </w:r>
            <w:proofErr w:type="spellStart"/>
            <w:r>
              <w:rPr>
                <w:rFonts w:ascii="Georgia" w:hAnsi="Georgia"/>
                <w:color w:val="222222"/>
                <w:lang w:val="uk-UA"/>
              </w:rPr>
              <w:t>Атономні</w:t>
            </w:r>
            <w:proofErr w:type="spellEnd"/>
            <w:r>
              <w:rPr>
                <w:rFonts w:ascii="Georgia" w:hAnsi="Georgia"/>
                <w:color w:val="222222"/>
                <w:lang w:val="uk-UA"/>
              </w:rPr>
              <w:t>,</w:t>
            </w:r>
            <w:r w:rsidR="00286D8E" w:rsidRPr="00286D8E">
              <w:rPr>
                <w:rFonts w:ascii="Georgia" w:hAnsi="Georgia"/>
                <w:color w:val="222222"/>
              </w:rPr>
              <w:t xml:space="preserve">,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сполучені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 з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загальною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енергосистемою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, </w:t>
            </w:r>
            <w:r>
              <w:rPr>
                <w:rFonts w:ascii="Georgia" w:hAnsi="Georgia"/>
                <w:color w:val="222222"/>
                <w:lang w:val="uk-UA"/>
              </w:rPr>
              <w:t>сполучені з</w:t>
            </w:r>
            <w:r w:rsidR="00286D8E" w:rsidRPr="00286D8E">
              <w:rPr>
                <w:rFonts w:ascii="Georgia" w:hAnsi="Georgia"/>
                <w:color w:val="222222"/>
              </w:rPr>
              <w:t xml:space="preserve">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накопиченням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енергії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чи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 без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нього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, з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використанням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лише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відновлюваних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джерел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енергії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 </w:t>
            </w:r>
            <w:r>
              <w:rPr>
                <w:rFonts w:ascii="Georgia" w:hAnsi="Georgia"/>
                <w:color w:val="222222"/>
                <w:lang w:val="uk-UA"/>
              </w:rPr>
              <w:t>та</w:t>
            </w:r>
            <w:r w:rsidR="00286D8E" w:rsidRPr="00286D8E">
              <w:rPr>
                <w:rFonts w:ascii="Georgia" w:hAnsi="Georgia"/>
                <w:color w:val="222222"/>
              </w:rPr>
              <w:t xml:space="preserve"> у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поєднанні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 з генераторами на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викопних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 видах </w:t>
            </w:r>
            <w:proofErr w:type="spellStart"/>
            <w:r w:rsidR="00286D8E" w:rsidRPr="00286D8E">
              <w:rPr>
                <w:rFonts w:ascii="Georgia" w:hAnsi="Georgia"/>
                <w:color w:val="222222"/>
              </w:rPr>
              <w:t>палива</w:t>
            </w:r>
            <w:proofErr w:type="spellEnd"/>
            <w:r w:rsidR="00286D8E" w:rsidRPr="00286D8E">
              <w:rPr>
                <w:rFonts w:ascii="Georgia" w:hAnsi="Georgia"/>
                <w:color w:val="222222"/>
              </w:rPr>
              <w:t xml:space="preserve">. </w:t>
            </w:r>
          </w:p>
          <w:p w14:paraId="7F016897" w14:textId="77777777" w:rsidR="00286D8E" w:rsidRPr="00286D8E" w:rsidRDefault="00286D8E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Georgia" w:hAnsi="Georgia"/>
                <w:color w:val="222222"/>
              </w:rPr>
            </w:pPr>
          </w:p>
        </w:tc>
        <w:tc>
          <w:tcPr>
            <w:tcW w:w="1231" w:type="dxa"/>
            <w:vAlign w:val="center"/>
          </w:tcPr>
          <w:p w14:paraId="7416780A" w14:textId="1A11DB85" w:rsidR="00286D8E" w:rsidRPr="002608A4" w:rsidRDefault="002608A4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312" w:type="dxa"/>
            <w:vAlign w:val="center"/>
          </w:tcPr>
          <w:p w14:paraId="1D081C55" w14:textId="5981DD81" w:rsidR="00286D8E" w:rsidRPr="00EA0C5F" w:rsidRDefault="00EA0C5F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A0C5F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7D54A2" w:rsidRPr="008C5CB5" w14:paraId="34AE9769" w14:textId="77777777" w:rsidTr="002608A4">
        <w:tc>
          <w:tcPr>
            <w:tcW w:w="728" w:type="dxa"/>
            <w:vAlign w:val="center"/>
          </w:tcPr>
          <w:p w14:paraId="473C7C3F" w14:textId="28F357F6" w:rsidR="007D54A2" w:rsidRDefault="007D54A2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6584" w:type="dxa"/>
            <w:vAlign w:val="center"/>
          </w:tcPr>
          <w:p w14:paraId="76774EB5" w14:textId="5FAF3FB2" w:rsidR="007D54A2" w:rsidRPr="007D54A2" w:rsidRDefault="007D54A2" w:rsidP="00286D8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Georgia" w:hAnsi="Georgia"/>
                <w:color w:val="222222"/>
                <w:lang w:val="uk-UA"/>
              </w:rPr>
            </w:pPr>
            <w:r>
              <w:rPr>
                <w:rFonts w:ascii="Georgia" w:hAnsi="Georgia"/>
                <w:color w:val="222222"/>
                <w:lang w:val="uk-UA"/>
              </w:rPr>
              <w:t>Методи розрахунку та визначення загальної техніко економічної доцільності енергокомплексів при мінімізації суспільно – необхідних витрат, екологічного впливу на навколишнє середовище та оптимальній енергетичній ефективності .</w:t>
            </w:r>
          </w:p>
        </w:tc>
        <w:tc>
          <w:tcPr>
            <w:tcW w:w="1231" w:type="dxa"/>
            <w:vAlign w:val="center"/>
          </w:tcPr>
          <w:p w14:paraId="5A135D14" w14:textId="3A1F415A" w:rsidR="007D54A2" w:rsidRPr="002608A4" w:rsidRDefault="002608A4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312" w:type="dxa"/>
            <w:vAlign w:val="center"/>
          </w:tcPr>
          <w:p w14:paraId="33E6B4B0" w14:textId="6BF2B5B5" w:rsidR="007D54A2" w:rsidRPr="00EA0C5F" w:rsidRDefault="00EA0C5F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5B182B" w:rsidRPr="005C58A9" w14:paraId="5CF61CE4" w14:textId="77777777" w:rsidTr="008C5CB5">
        <w:tc>
          <w:tcPr>
            <w:tcW w:w="9855" w:type="dxa"/>
            <w:gridSpan w:val="4"/>
          </w:tcPr>
          <w:p w14:paraId="19729CCD" w14:textId="14502F73" w:rsidR="005B182B" w:rsidRPr="00EA0C5F" w:rsidRDefault="005B182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EA0C5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Змістовний модуль 2.</w:t>
            </w:r>
            <w:r w:rsidR="0099098B" w:rsidRPr="00EA0C5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  </w:t>
            </w:r>
            <w:r w:rsidR="0099098B" w:rsidRPr="00EA0C5F"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  <w:t>Основні характеристики та технологічні особливості</w:t>
            </w:r>
            <w:r w:rsidR="0099098B" w:rsidRPr="00EA0C5F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Pr="00EA0C5F"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  <w:t xml:space="preserve"> </w:t>
            </w:r>
            <w:r w:rsidR="0099098B" w:rsidRPr="00EA0C5F"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  <w:t xml:space="preserve">енергокомплексів в </w:t>
            </w:r>
            <w:proofErr w:type="spellStart"/>
            <w:r w:rsidR="0099098B" w:rsidRPr="00EA0C5F"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  <w:t>еконергетиці</w:t>
            </w:r>
            <w:proofErr w:type="spellEnd"/>
          </w:p>
        </w:tc>
      </w:tr>
      <w:tr w:rsidR="005B182B" w:rsidRPr="005C58A9" w14:paraId="4B4DD4CB" w14:textId="77777777" w:rsidTr="002608A4">
        <w:tc>
          <w:tcPr>
            <w:tcW w:w="728" w:type="dxa"/>
            <w:vAlign w:val="center"/>
          </w:tcPr>
          <w:p w14:paraId="68BF4E69" w14:textId="40DE6E76" w:rsidR="005B182B" w:rsidRPr="005C58A9" w:rsidRDefault="0099098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6584" w:type="dxa"/>
            <w:vAlign w:val="center"/>
          </w:tcPr>
          <w:p w14:paraId="0E300E74" w14:textId="7CFF8CD4" w:rsidR="005B182B" w:rsidRPr="005C58A9" w:rsidRDefault="007D54A2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color w:val="222222"/>
                <w:lang w:val="uk-UA"/>
              </w:rPr>
              <w:t xml:space="preserve">Енергокомплекси на основі </w:t>
            </w:r>
            <w:r w:rsidRPr="008C5CB5">
              <w:rPr>
                <w:rFonts w:ascii="Georgia" w:hAnsi="Georgia"/>
                <w:color w:val="222222"/>
                <w:lang w:val="uk-UA"/>
              </w:rPr>
              <w:t xml:space="preserve"> технологічного об'єднання базових електростанцій (ТЕС і АЕС) і </w:t>
            </w:r>
            <w:proofErr w:type="spellStart"/>
            <w:r w:rsidRPr="008C5CB5">
              <w:rPr>
                <w:rFonts w:ascii="Georgia" w:hAnsi="Georgia"/>
                <w:color w:val="222222"/>
                <w:lang w:val="uk-UA"/>
              </w:rPr>
              <w:t>високоманеврених</w:t>
            </w:r>
            <w:proofErr w:type="spellEnd"/>
            <w:r w:rsidRPr="008C5CB5">
              <w:rPr>
                <w:rFonts w:ascii="Georgia" w:hAnsi="Georgia"/>
                <w:color w:val="222222"/>
                <w:lang w:val="uk-UA"/>
              </w:rPr>
              <w:t xml:space="preserve"> електростанцій (ГЕС і ГАЕС) </w:t>
            </w:r>
            <w:r>
              <w:rPr>
                <w:rFonts w:ascii="Georgia" w:hAnsi="Georgia"/>
                <w:color w:val="222222"/>
                <w:lang w:val="uk-UA"/>
              </w:rPr>
              <w:t>та водоймищ. Рівень впливу на довкілля</w:t>
            </w:r>
          </w:p>
        </w:tc>
        <w:tc>
          <w:tcPr>
            <w:tcW w:w="1231" w:type="dxa"/>
            <w:vAlign w:val="center"/>
          </w:tcPr>
          <w:p w14:paraId="64A738BA" w14:textId="5C1AF0D6" w:rsidR="005B182B" w:rsidRPr="002608A4" w:rsidRDefault="002608A4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312" w:type="dxa"/>
            <w:vAlign w:val="center"/>
          </w:tcPr>
          <w:p w14:paraId="7E38276F" w14:textId="45395B83" w:rsidR="005B182B" w:rsidRPr="00EA0C5F" w:rsidRDefault="005B182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5B182B" w:rsidRPr="005C58A9" w14:paraId="1ED3B8EA" w14:textId="77777777" w:rsidTr="002608A4">
        <w:tc>
          <w:tcPr>
            <w:tcW w:w="728" w:type="dxa"/>
            <w:vAlign w:val="center"/>
          </w:tcPr>
          <w:p w14:paraId="03E9592D" w14:textId="34B9FDE5" w:rsidR="005B182B" w:rsidRPr="005C58A9" w:rsidRDefault="0099098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6584" w:type="dxa"/>
            <w:vAlign w:val="center"/>
          </w:tcPr>
          <w:p w14:paraId="2A0EB644" w14:textId="52D82ECA" w:rsidR="005B182B" w:rsidRPr="0099098B" w:rsidRDefault="0099098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99098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Енергокомплекси на основі геотермальних енергетичних джерел та аналіз їх характеристик</w:t>
            </w:r>
          </w:p>
        </w:tc>
        <w:tc>
          <w:tcPr>
            <w:tcW w:w="1231" w:type="dxa"/>
            <w:vAlign w:val="center"/>
          </w:tcPr>
          <w:p w14:paraId="11731AE9" w14:textId="1096251A" w:rsidR="005B182B" w:rsidRPr="002608A4" w:rsidRDefault="002608A4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312" w:type="dxa"/>
            <w:vAlign w:val="center"/>
          </w:tcPr>
          <w:p w14:paraId="07DC05B6" w14:textId="5931DA83" w:rsidR="005B182B" w:rsidRPr="00EA0C5F" w:rsidRDefault="005B182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5B182B" w:rsidRPr="005C58A9" w14:paraId="7D4075E0" w14:textId="77777777" w:rsidTr="002608A4">
        <w:tc>
          <w:tcPr>
            <w:tcW w:w="728" w:type="dxa"/>
            <w:vAlign w:val="center"/>
          </w:tcPr>
          <w:p w14:paraId="3B699969" w14:textId="70B472FF" w:rsidR="005B182B" w:rsidRPr="005C58A9" w:rsidRDefault="0099098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6584" w:type="dxa"/>
            <w:vAlign w:val="center"/>
          </w:tcPr>
          <w:p w14:paraId="5D2F3805" w14:textId="01EC1BEE" w:rsidR="005B182B" w:rsidRPr="005C58A9" w:rsidRDefault="002608A4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Енергокомплекси на основі </w:t>
            </w:r>
            <w:proofErr w:type="spellStart"/>
            <w:r w:rsidRPr="002608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теплонасосного</w:t>
            </w:r>
            <w:proofErr w:type="spellEnd"/>
            <w:r w:rsidRPr="002608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циклу</w:t>
            </w:r>
            <w:r w:rsidR="00EA0C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 w:rsidRPr="002608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природній енергетичних джерел для систем автономного та комплексного теплозабезпечення про</w:t>
            </w:r>
            <w:r w:rsidR="00EA0C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м</w:t>
            </w:r>
            <w:r w:rsidRPr="002608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ислового та комунально </w:t>
            </w:r>
            <w:r w:rsidR="00EA0C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  <w:r w:rsidRPr="002608A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побутового секторів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31" w:type="dxa"/>
            <w:vAlign w:val="center"/>
          </w:tcPr>
          <w:p w14:paraId="778500B7" w14:textId="6B1A0460" w:rsidR="005B182B" w:rsidRPr="002608A4" w:rsidRDefault="002608A4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312" w:type="dxa"/>
            <w:vAlign w:val="center"/>
          </w:tcPr>
          <w:p w14:paraId="447951B5" w14:textId="3C14288E" w:rsidR="005B182B" w:rsidRPr="00EA0C5F" w:rsidRDefault="00EA0C5F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99098B" w:rsidRPr="005C58A9" w14:paraId="03E6AC63" w14:textId="77777777" w:rsidTr="002608A4">
        <w:tc>
          <w:tcPr>
            <w:tcW w:w="728" w:type="dxa"/>
            <w:vAlign w:val="center"/>
          </w:tcPr>
          <w:p w14:paraId="2229CAF8" w14:textId="55AC8304" w:rsidR="0099098B" w:rsidRPr="005C58A9" w:rsidRDefault="0099098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6584" w:type="dxa"/>
            <w:vAlign w:val="center"/>
          </w:tcPr>
          <w:p w14:paraId="385C5E37" w14:textId="3DFBB4F5" w:rsidR="0099098B" w:rsidRPr="002608A4" w:rsidRDefault="0099098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Енергокомпле</w:t>
            </w:r>
            <w:r w:rsidR="0026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</w:t>
            </w:r>
            <w:r w:rsidRPr="0026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си водневої енергетики</w:t>
            </w:r>
            <w:r w:rsidR="002608A4" w:rsidRPr="00260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 Особливості технічних рішень. Акумулювання енергії та можливості транспорту водню трубопровідним транспортом</w:t>
            </w:r>
          </w:p>
        </w:tc>
        <w:tc>
          <w:tcPr>
            <w:tcW w:w="1231" w:type="dxa"/>
            <w:vAlign w:val="center"/>
          </w:tcPr>
          <w:p w14:paraId="4A9740D1" w14:textId="6026BDFA" w:rsidR="0099098B" w:rsidRPr="002608A4" w:rsidRDefault="002608A4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312" w:type="dxa"/>
            <w:vAlign w:val="center"/>
          </w:tcPr>
          <w:p w14:paraId="279E6DCA" w14:textId="59244D1D" w:rsidR="0099098B" w:rsidRPr="00EA0C5F" w:rsidRDefault="00EA0C5F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</w:tr>
      <w:tr w:rsidR="005B182B" w:rsidRPr="005C58A9" w14:paraId="4EE7ABD9" w14:textId="77777777" w:rsidTr="002608A4">
        <w:tc>
          <w:tcPr>
            <w:tcW w:w="7312" w:type="dxa"/>
            <w:gridSpan w:val="2"/>
          </w:tcPr>
          <w:p w14:paraId="2CF70C82" w14:textId="77777777" w:rsidR="005B182B" w:rsidRPr="005C58A9" w:rsidRDefault="005B182B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Разом за ОК:</w:t>
            </w:r>
          </w:p>
        </w:tc>
        <w:tc>
          <w:tcPr>
            <w:tcW w:w="1231" w:type="dxa"/>
            <w:vAlign w:val="center"/>
          </w:tcPr>
          <w:p w14:paraId="1CA7B411" w14:textId="0EE49E35" w:rsidR="005B182B" w:rsidRPr="002608A4" w:rsidRDefault="002608A4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sz w:val="24"/>
                <w:lang w:val="uk-UA"/>
              </w:rPr>
              <w:t>18</w:t>
            </w:r>
          </w:p>
        </w:tc>
        <w:tc>
          <w:tcPr>
            <w:tcW w:w="1312" w:type="dxa"/>
            <w:vAlign w:val="center"/>
          </w:tcPr>
          <w:p w14:paraId="68B3A5AC" w14:textId="6470B7AD" w:rsidR="005B182B" w:rsidRPr="00EA0C5F" w:rsidRDefault="00EA0C5F" w:rsidP="008C5CB5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</w:tr>
    </w:tbl>
    <w:p w14:paraId="28B8810B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val="uk-UA"/>
        </w:rPr>
      </w:pPr>
    </w:p>
    <w:p w14:paraId="493B5B56" w14:textId="315F219C" w:rsidR="005B182B" w:rsidRPr="005C58A9" w:rsidRDefault="005B182B" w:rsidP="005B182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5.2 Перелік практичних робіт</w:t>
      </w:r>
    </w:p>
    <w:tbl>
      <w:tblPr>
        <w:tblW w:w="1003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38"/>
        <w:gridCol w:w="7654"/>
        <w:gridCol w:w="851"/>
        <w:gridCol w:w="992"/>
      </w:tblGrid>
      <w:tr w:rsidR="005B182B" w:rsidRPr="005C58A9" w14:paraId="08F4D512" w14:textId="77777777" w:rsidTr="008C5CB5">
        <w:trPr>
          <w:trHeight w:val="286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52BD201" w14:textId="77777777" w:rsidR="005B182B" w:rsidRPr="005C58A9" w:rsidRDefault="005B182B" w:rsidP="008C5CB5">
            <w:pPr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D242915" w14:textId="77777777" w:rsidR="005B182B" w:rsidRPr="005C58A9" w:rsidRDefault="005B182B" w:rsidP="008C5CB5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48F7B9" w14:textId="77777777" w:rsidR="005B182B" w:rsidRPr="005C58A9" w:rsidRDefault="005B182B" w:rsidP="008C5CB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практичної/лабораторної роботи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546007" w14:textId="77777777" w:rsidR="005B182B" w:rsidRPr="005C58A9" w:rsidRDefault="005B182B" w:rsidP="008C5C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B182B" w:rsidRPr="005C58A9" w14:paraId="108ECF66" w14:textId="77777777" w:rsidTr="008C5CB5">
        <w:trPr>
          <w:trHeight w:val="301"/>
        </w:trPr>
        <w:tc>
          <w:tcPr>
            <w:tcW w:w="53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39ED5ED" w14:textId="77777777" w:rsidR="005B182B" w:rsidRPr="005C58A9" w:rsidRDefault="005B182B" w:rsidP="008C5CB5">
            <w:pPr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F81BC63" w14:textId="77777777" w:rsidR="005B182B" w:rsidRPr="005C58A9" w:rsidRDefault="005B182B" w:rsidP="008C5CB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51341" w14:textId="77777777" w:rsidR="005B182B" w:rsidRPr="005C58A9" w:rsidRDefault="005B182B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09708" w14:textId="77777777" w:rsidR="005B182B" w:rsidRPr="005C58A9" w:rsidRDefault="005B182B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заочна</w:t>
            </w:r>
          </w:p>
        </w:tc>
      </w:tr>
      <w:tr w:rsidR="005B182B" w:rsidRPr="005C58A9" w14:paraId="3CDAB41B" w14:textId="77777777" w:rsidTr="008C5CB5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B72617" w14:textId="77777777" w:rsidR="005B182B" w:rsidRPr="005C58A9" w:rsidRDefault="005B182B" w:rsidP="008C5CB5">
            <w:pPr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A3D165F" w14:textId="3491656D" w:rsidR="005B182B" w:rsidRPr="005C58A9" w:rsidRDefault="002608A4" w:rsidP="008C5C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Енергетичний розрахунок геотермального енергокомплексу на основі паротурбінного циклу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90286F" w14:textId="184200FC" w:rsidR="005B182B" w:rsidRPr="00DC44B6" w:rsidRDefault="00DC44B6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C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BEFC8" w14:textId="732FC5CB" w:rsidR="005B182B" w:rsidRPr="00EA0C5F" w:rsidRDefault="00EA0C5F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A0C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</w:t>
            </w:r>
          </w:p>
        </w:tc>
      </w:tr>
      <w:tr w:rsidR="005B182B" w:rsidRPr="005C58A9" w14:paraId="33CBF4F2" w14:textId="77777777" w:rsidTr="008C5CB5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3C51BE" w14:textId="77777777" w:rsidR="005B182B" w:rsidRPr="005C58A9" w:rsidRDefault="005B182B" w:rsidP="008C5CB5">
            <w:pPr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18A902" w14:textId="52451F0E" w:rsidR="005B182B" w:rsidRPr="00DC44B6" w:rsidRDefault="00C87FB5" w:rsidP="008C5C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Аналіз </w:t>
            </w:r>
            <w:r w:rsidR="00DC44B6" w:rsidRP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біотехнологій та </w:t>
            </w:r>
            <w:proofErr w:type="spellStart"/>
            <w:r w:rsidR="00DC44B6" w:rsidRP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біогазових</w:t>
            </w:r>
            <w:proofErr w:type="spellEnd"/>
            <w:r w:rsidR="00DC44B6" w:rsidRP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метнгазових</w:t>
            </w:r>
            <w:proofErr w:type="spellEnd"/>
            <w:r w:rsid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технологічн</w:t>
            </w:r>
            <w:r w:rsid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их</w:t>
            </w:r>
            <w:r w:rsidRP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схемо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89A68" w14:textId="372C83FC" w:rsidR="005B182B" w:rsidRPr="00DC44B6" w:rsidRDefault="00DC44B6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C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831D1" w14:textId="0AC3E546" w:rsidR="005B182B" w:rsidRPr="00EA0C5F" w:rsidRDefault="00EA0C5F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A0C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</w:t>
            </w:r>
          </w:p>
        </w:tc>
      </w:tr>
      <w:tr w:rsidR="002608A4" w:rsidRPr="005C58A9" w14:paraId="6CBE4283" w14:textId="77777777" w:rsidTr="008C5CB5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5B1975" w14:textId="7BAF83BD" w:rsidR="002608A4" w:rsidRPr="005C58A9" w:rsidRDefault="002608A4" w:rsidP="008C5CB5">
            <w:pPr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CEC6C55" w14:textId="21211F1B" w:rsidR="002608A4" w:rsidRPr="00DC44B6" w:rsidRDefault="00C87FB5" w:rsidP="008C5C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Розрахунок автономного ене</w:t>
            </w:r>
            <w:r w:rsidR="00DC44B6" w:rsidRP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</w:t>
            </w:r>
            <w:r w:rsidRP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гокомплексу на основі сонячної генерації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4AFA6" w14:textId="41D03C7A" w:rsidR="002608A4" w:rsidRPr="00DC44B6" w:rsidRDefault="00DC44B6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C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D36B09" w14:textId="183F70E5" w:rsidR="002608A4" w:rsidRPr="00EA0C5F" w:rsidRDefault="00EA0C5F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A0C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</w:t>
            </w:r>
          </w:p>
        </w:tc>
      </w:tr>
      <w:tr w:rsidR="005B182B" w:rsidRPr="005C58A9" w14:paraId="08B9DE3C" w14:textId="77777777" w:rsidTr="008C5CB5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80AF79" w14:textId="05411EBC" w:rsidR="005B182B" w:rsidRPr="005C58A9" w:rsidRDefault="002608A4" w:rsidP="008C5CB5">
            <w:pPr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DD87A58" w14:textId="017EB0E4" w:rsidR="005B182B" w:rsidRPr="00DC44B6" w:rsidRDefault="00DC44B6" w:rsidP="008C5C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Порівняльний аналіз </w:t>
            </w:r>
            <w:proofErr w:type="spellStart"/>
            <w:r w:rsidRP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енергокомлесних</w:t>
            </w:r>
            <w:proofErr w:type="spellEnd"/>
            <w:r w:rsidRPr="00DC4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систем теплопостачання на основі сонячної енергії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A3D16" w14:textId="6CACFDAB" w:rsidR="005B182B" w:rsidRPr="00DC44B6" w:rsidRDefault="00DC44B6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C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665AE6" w14:textId="54DAB916" w:rsidR="005B182B" w:rsidRPr="00EA0C5F" w:rsidRDefault="00EA0C5F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A0C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</w:t>
            </w:r>
          </w:p>
        </w:tc>
      </w:tr>
      <w:tr w:rsidR="002608A4" w:rsidRPr="005C58A9" w14:paraId="23E181C2" w14:textId="77777777" w:rsidTr="008C5CB5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A14622" w14:textId="2E44B9B6" w:rsidR="002608A4" w:rsidRPr="005C58A9" w:rsidRDefault="002608A4" w:rsidP="008C5CB5">
            <w:pPr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70C6AFB" w14:textId="5B797F4F" w:rsidR="002608A4" w:rsidRPr="005C58A9" w:rsidRDefault="00DC44B6" w:rsidP="008C5C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4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газотранспортної системи для транспорту зеленого водню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70F6DA" w14:textId="438C71CC" w:rsidR="002608A4" w:rsidRPr="00DC44B6" w:rsidRDefault="00DC44B6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C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AD09B" w14:textId="65FB6E29" w:rsidR="002608A4" w:rsidRPr="00EA0C5F" w:rsidRDefault="00EA0C5F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A0C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</w:t>
            </w:r>
          </w:p>
        </w:tc>
      </w:tr>
      <w:tr w:rsidR="002608A4" w:rsidRPr="005C58A9" w14:paraId="3C509D4E" w14:textId="77777777" w:rsidTr="008C5CB5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5F7502" w14:textId="1D95436D" w:rsidR="002608A4" w:rsidRPr="005C58A9" w:rsidRDefault="002608A4" w:rsidP="008C5CB5">
            <w:pPr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518BD3A" w14:textId="602DB1EF" w:rsidR="002608A4" w:rsidRPr="00DC44B6" w:rsidRDefault="00DC44B6" w:rsidP="008C5C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C4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Розрахунок </w:t>
            </w:r>
            <w:proofErr w:type="spellStart"/>
            <w:r w:rsidRPr="00DC4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турбодетандерних</w:t>
            </w:r>
            <w:proofErr w:type="spellEnd"/>
            <w:r w:rsidRPr="00DC44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утилізаційних установок в ГТС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FFD70" w14:textId="7DF66F81" w:rsidR="002608A4" w:rsidRPr="00DC44B6" w:rsidRDefault="00DC44B6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DC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4A8156" w14:textId="79BE0DAE" w:rsidR="002608A4" w:rsidRPr="00EA0C5F" w:rsidRDefault="00EA0C5F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EA0C5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1</w:t>
            </w:r>
          </w:p>
        </w:tc>
      </w:tr>
      <w:tr w:rsidR="005B182B" w:rsidRPr="005C58A9" w14:paraId="570D7022" w14:textId="77777777" w:rsidTr="008C5CB5">
        <w:trPr>
          <w:trHeight w:val="301"/>
        </w:trPr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D8F4B82" w14:textId="77777777" w:rsidR="005B182B" w:rsidRPr="005C58A9" w:rsidRDefault="005B182B" w:rsidP="008C5CB5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за ОК: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509E67" w14:textId="219179F6" w:rsidR="005B182B" w:rsidRPr="005C58A9" w:rsidRDefault="002608A4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val="uk-UA"/>
              </w:rPr>
            </w:pPr>
            <w:r w:rsidRPr="002608A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9CFFF" w14:textId="447880D7" w:rsidR="005B182B" w:rsidRPr="005C58A9" w:rsidRDefault="00EA0C5F" w:rsidP="008C5CB5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val="uk-UA"/>
              </w:rPr>
            </w:pPr>
            <w:r w:rsidRPr="00EA0C5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6</w:t>
            </w:r>
          </w:p>
        </w:tc>
      </w:tr>
    </w:tbl>
    <w:p w14:paraId="3993A3FD" w14:textId="77777777" w:rsidR="005B182B" w:rsidRPr="005C58A9" w:rsidRDefault="005B182B" w:rsidP="005B182B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14:paraId="7007005E" w14:textId="77777777" w:rsidR="005B182B" w:rsidRPr="005C58A9" w:rsidRDefault="005B182B" w:rsidP="005B182B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5C58A9">
        <w:rPr>
          <w:rFonts w:ascii="Times New Roman" w:eastAsia="Times New Roman" w:hAnsi="Times New Roman" w:cs="Times New Roman"/>
          <w:b/>
          <w:sz w:val="24"/>
          <w:lang w:val="uk-UA"/>
        </w:rPr>
        <w:t>5.3 Перелік завдань до самостійної роботи</w:t>
      </w:r>
    </w:p>
    <w:p w14:paraId="57A5FFB9" w14:textId="77777777" w:rsidR="005B182B" w:rsidRPr="005C58A9" w:rsidRDefault="005B182B" w:rsidP="005B182B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7334"/>
        <w:gridCol w:w="1172"/>
        <w:gridCol w:w="991"/>
      </w:tblGrid>
      <w:tr w:rsidR="005B182B" w:rsidRPr="005C58A9" w14:paraId="23B2A81A" w14:textId="77777777" w:rsidTr="008C5CB5">
        <w:trPr>
          <w:trHeight w:val="260"/>
        </w:trPr>
        <w:tc>
          <w:tcPr>
            <w:tcW w:w="568" w:type="dxa"/>
            <w:vMerge w:val="restart"/>
          </w:tcPr>
          <w:p w14:paraId="16503380" w14:textId="77777777" w:rsidR="005B182B" w:rsidRPr="005C58A9" w:rsidRDefault="005B182B" w:rsidP="008C5CB5">
            <w:pPr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1DD4806E" w14:textId="77777777" w:rsidR="005B182B" w:rsidRPr="005C58A9" w:rsidRDefault="005B182B" w:rsidP="008C5CB5">
            <w:pPr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334" w:type="dxa"/>
            <w:vMerge w:val="restart"/>
            <w:vAlign w:val="center"/>
          </w:tcPr>
          <w:p w14:paraId="7C4FC803" w14:textId="77777777" w:rsidR="005B182B" w:rsidRPr="005C58A9" w:rsidRDefault="005B182B" w:rsidP="008C5CB5">
            <w:pPr>
              <w:tabs>
                <w:tab w:val="left" w:pos="284"/>
                <w:tab w:val="left" w:pos="56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2163" w:type="dxa"/>
            <w:gridSpan w:val="2"/>
          </w:tcPr>
          <w:p w14:paraId="1BB902F1" w14:textId="77777777" w:rsidR="005B182B" w:rsidRPr="005C58A9" w:rsidRDefault="005B182B" w:rsidP="008C5CB5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 годин</w:t>
            </w:r>
          </w:p>
        </w:tc>
      </w:tr>
      <w:tr w:rsidR="005B182B" w:rsidRPr="005C58A9" w14:paraId="087F3643" w14:textId="77777777" w:rsidTr="008C5CB5">
        <w:trPr>
          <w:trHeight w:val="260"/>
        </w:trPr>
        <w:tc>
          <w:tcPr>
            <w:tcW w:w="568" w:type="dxa"/>
            <w:vMerge/>
          </w:tcPr>
          <w:p w14:paraId="17E7AB0A" w14:textId="77777777" w:rsidR="005B182B" w:rsidRPr="005C58A9" w:rsidRDefault="005B182B" w:rsidP="008C5CB5">
            <w:pPr>
              <w:tabs>
                <w:tab w:val="left" w:pos="284"/>
                <w:tab w:val="left" w:pos="567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7334" w:type="dxa"/>
            <w:vMerge/>
          </w:tcPr>
          <w:p w14:paraId="2D995DF3" w14:textId="77777777" w:rsidR="005B182B" w:rsidRPr="005C58A9" w:rsidRDefault="005B182B" w:rsidP="008C5CB5">
            <w:pPr>
              <w:tabs>
                <w:tab w:val="left" w:pos="284"/>
                <w:tab w:val="left" w:pos="567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172" w:type="dxa"/>
          </w:tcPr>
          <w:p w14:paraId="6FB5F968" w14:textId="77777777" w:rsidR="005B182B" w:rsidRPr="005C58A9" w:rsidRDefault="005B182B" w:rsidP="008C5CB5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991" w:type="dxa"/>
          </w:tcPr>
          <w:p w14:paraId="332E0B96" w14:textId="77777777" w:rsidR="005B182B" w:rsidRPr="005C58A9" w:rsidRDefault="005B182B" w:rsidP="008C5CB5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lang w:val="uk-UA"/>
              </w:rPr>
              <w:t>заочна</w:t>
            </w:r>
          </w:p>
        </w:tc>
      </w:tr>
      <w:tr w:rsidR="005919ED" w:rsidRPr="005C58A9" w14:paraId="7F0B409C" w14:textId="77777777" w:rsidTr="008C5CB5">
        <w:trPr>
          <w:trHeight w:val="116"/>
        </w:trPr>
        <w:tc>
          <w:tcPr>
            <w:tcW w:w="568" w:type="dxa"/>
            <w:vAlign w:val="center"/>
          </w:tcPr>
          <w:p w14:paraId="49C4DF36" w14:textId="6D1861A4" w:rsidR="005919ED" w:rsidRPr="005C58A9" w:rsidRDefault="005919ED" w:rsidP="008C5CB5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334" w:type="dxa"/>
            <w:vAlign w:val="center"/>
          </w:tcPr>
          <w:p w14:paraId="20B402C5" w14:textId="0F82639F" w:rsidR="005919ED" w:rsidRPr="005919ED" w:rsidRDefault="005919ED" w:rsidP="008C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1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Опрацювання лекційного матеріалу</w:t>
            </w:r>
          </w:p>
        </w:tc>
        <w:tc>
          <w:tcPr>
            <w:tcW w:w="1172" w:type="dxa"/>
            <w:vAlign w:val="center"/>
          </w:tcPr>
          <w:p w14:paraId="34DB057A" w14:textId="5A639029" w:rsidR="005919ED" w:rsidRPr="005919ED" w:rsidRDefault="005919ED" w:rsidP="008C5CB5">
            <w:pPr>
              <w:widowControl w:val="0"/>
              <w:shd w:val="clear" w:color="auto" w:fill="FFFFFF"/>
              <w:tabs>
                <w:tab w:val="left" w:pos="355"/>
                <w:tab w:val="left" w:pos="4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991" w:type="dxa"/>
            <w:vAlign w:val="center"/>
          </w:tcPr>
          <w:p w14:paraId="516DDEDA" w14:textId="1EA51DF4" w:rsidR="005919ED" w:rsidRPr="005919ED" w:rsidRDefault="005919ED" w:rsidP="008C5CB5">
            <w:pPr>
              <w:widowControl w:val="0"/>
              <w:shd w:val="clear" w:color="auto" w:fill="FFFFFF"/>
              <w:tabs>
                <w:tab w:val="left" w:pos="355"/>
                <w:tab w:val="left" w:pos="4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28</w:t>
            </w:r>
          </w:p>
        </w:tc>
      </w:tr>
      <w:tr w:rsidR="005919ED" w:rsidRPr="005C58A9" w14:paraId="61BCD2FD" w14:textId="77777777" w:rsidTr="008C5CB5">
        <w:trPr>
          <w:trHeight w:val="116"/>
        </w:trPr>
        <w:tc>
          <w:tcPr>
            <w:tcW w:w="568" w:type="dxa"/>
            <w:vAlign w:val="center"/>
          </w:tcPr>
          <w:p w14:paraId="1F55B7B1" w14:textId="5B66B8A7" w:rsidR="005919ED" w:rsidRPr="005C58A9" w:rsidRDefault="005919ED" w:rsidP="008C5CB5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334" w:type="dxa"/>
            <w:vAlign w:val="center"/>
          </w:tcPr>
          <w:p w14:paraId="3674B78D" w14:textId="6904C04D" w:rsidR="005919ED" w:rsidRPr="005919ED" w:rsidRDefault="005919ED" w:rsidP="008C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1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Підготовка до практичних занять</w:t>
            </w:r>
          </w:p>
        </w:tc>
        <w:tc>
          <w:tcPr>
            <w:tcW w:w="1172" w:type="dxa"/>
            <w:vAlign w:val="center"/>
          </w:tcPr>
          <w:p w14:paraId="36B2632E" w14:textId="2D1CAA03" w:rsidR="005919ED" w:rsidRPr="005919ED" w:rsidRDefault="005919ED" w:rsidP="008C5CB5">
            <w:pPr>
              <w:widowControl w:val="0"/>
              <w:shd w:val="clear" w:color="auto" w:fill="FFFFFF"/>
              <w:tabs>
                <w:tab w:val="left" w:pos="355"/>
                <w:tab w:val="left" w:pos="4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991" w:type="dxa"/>
            <w:vAlign w:val="center"/>
          </w:tcPr>
          <w:p w14:paraId="7493B612" w14:textId="698576BE" w:rsidR="005919ED" w:rsidRPr="005919ED" w:rsidRDefault="005919ED" w:rsidP="008C5CB5">
            <w:pPr>
              <w:widowControl w:val="0"/>
              <w:shd w:val="clear" w:color="auto" w:fill="FFFFFF"/>
              <w:tabs>
                <w:tab w:val="left" w:pos="355"/>
                <w:tab w:val="left" w:pos="4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5919ED" w:rsidRPr="005C58A9" w14:paraId="5058D568" w14:textId="77777777" w:rsidTr="008C5CB5">
        <w:trPr>
          <w:trHeight w:val="116"/>
        </w:trPr>
        <w:tc>
          <w:tcPr>
            <w:tcW w:w="568" w:type="dxa"/>
            <w:vAlign w:val="center"/>
          </w:tcPr>
          <w:p w14:paraId="4C6C955B" w14:textId="0EC6C40D" w:rsidR="005919ED" w:rsidRPr="005C58A9" w:rsidRDefault="005919ED" w:rsidP="008C5CB5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334" w:type="dxa"/>
            <w:vAlign w:val="center"/>
          </w:tcPr>
          <w:p w14:paraId="7CAAB13A" w14:textId="5D6E574F" w:rsidR="005919ED" w:rsidRPr="005919ED" w:rsidRDefault="005919ED" w:rsidP="008C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1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Енергетичні комплекси на основі теплових насосів</w:t>
            </w:r>
          </w:p>
        </w:tc>
        <w:tc>
          <w:tcPr>
            <w:tcW w:w="1172" w:type="dxa"/>
            <w:vAlign w:val="center"/>
          </w:tcPr>
          <w:p w14:paraId="3B5DF0DC" w14:textId="2D420CA8" w:rsidR="005919ED" w:rsidRPr="005919ED" w:rsidRDefault="005919ED" w:rsidP="008C5CB5">
            <w:pPr>
              <w:widowControl w:val="0"/>
              <w:shd w:val="clear" w:color="auto" w:fill="FFFFFF"/>
              <w:tabs>
                <w:tab w:val="left" w:pos="355"/>
                <w:tab w:val="left" w:pos="4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91" w:type="dxa"/>
            <w:vAlign w:val="center"/>
          </w:tcPr>
          <w:p w14:paraId="1DEE0C41" w14:textId="66EFA9E8" w:rsidR="005919ED" w:rsidRPr="005919ED" w:rsidRDefault="005919ED" w:rsidP="008C5CB5">
            <w:pPr>
              <w:widowControl w:val="0"/>
              <w:shd w:val="clear" w:color="auto" w:fill="FFFFFF"/>
              <w:tabs>
                <w:tab w:val="left" w:pos="355"/>
                <w:tab w:val="left" w:pos="4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5919ED" w:rsidRPr="005C58A9" w14:paraId="5C686906" w14:textId="77777777" w:rsidTr="008C5CB5">
        <w:trPr>
          <w:trHeight w:val="116"/>
        </w:trPr>
        <w:tc>
          <w:tcPr>
            <w:tcW w:w="568" w:type="dxa"/>
            <w:vAlign w:val="center"/>
          </w:tcPr>
          <w:p w14:paraId="39DB9EA8" w14:textId="77777777" w:rsidR="005919ED" w:rsidRPr="005C58A9" w:rsidRDefault="005919ED" w:rsidP="008C5CB5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7334" w:type="dxa"/>
            <w:vAlign w:val="center"/>
          </w:tcPr>
          <w:p w14:paraId="39626EBF" w14:textId="77777777" w:rsidR="005919ED" w:rsidRPr="005919ED" w:rsidRDefault="005919ED" w:rsidP="008C5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172" w:type="dxa"/>
            <w:vAlign w:val="center"/>
          </w:tcPr>
          <w:p w14:paraId="103F5574" w14:textId="77777777" w:rsidR="005919ED" w:rsidRPr="005919ED" w:rsidRDefault="005919ED" w:rsidP="008C5CB5">
            <w:pPr>
              <w:widowControl w:val="0"/>
              <w:shd w:val="clear" w:color="auto" w:fill="FFFFFF"/>
              <w:tabs>
                <w:tab w:val="left" w:pos="355"/>
                <w:tab w:val="left" w:pos="4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14:paraId="68BE023A" w14:textId="77777777" w:rsidR="005919ED" w:rsidRPr="005919ED" w:rsidRDefault="005919ED" w:rsidP="008C5CB5">
            <w:pPr>
              <w:widowControl w:val="0"/>
              <w:shd w:val="clear" w:color="auto" w:fill="FFFFFF"/>
              <w:tabs>
                <w:tab w:val="left" w:pos="355"/>
                <w:tab w:val="left" w:pos="4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5B182B" w:rsidRPr="005C58A9" w14:paraId="5AD72837" w14:textId="77777777" w:rsidTr="008C5CB5">
        <w:trPr>
          <w:trHeight w:val="116"/>
        </w:trPr>
        <w:tc>
          <w:tcPr>
            <w:tcW w:w="568" w:type="dxa"/>
            <w:vAlign w:val="center"/>
          </w:tcPr>
          <w:p w14:paraId="135167BB" w14:textId="2F6D181C" w:rsidR="005B182B" w:rsidRPr="005C58A9" w:rsidRDefault="005919ED" w:rsidP="008C5CB5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334" w:type="dxa"/>
            <w:vAlign w:val="center"/>
          </w:tcPr>
          <w:p w14:paraId="4C281EEC" w14:textId="4F988B39" w:rsidR="005B182B" w:rsidRPr="005919ED" w:rsidRDefault="00DC44B6" w:rsidP="0059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1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Порівняльний аналіз </w:t>
            </w:r>
            <w:r w:rsidR="006D68E3" w:rsidRPr="00591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технологій виробництва </w:t>
            </w:r>
            <w:r w:rsidR="00591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зеленого </w:t>
            </w:r>
            <w:r w:rsidR="006D68E3" w:rsidRPr="00591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водню</w:t>
            </w:r>
            <w:r w:rsidR="005B182B" w:rsidRPr="00591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72" w:type="dxa"/>
            <w:vAlign w:val="center"/>
          </w:tcPr>
          <w:p w14:paraId="3A371EFF" w14:textId="7034AE43" w:rsidR="005B182B" w:rsidRPr="005919ED" w:rsidRDefault="005919ED" w:rsidP="008C5CB5">
            <w:pPr>
              <w:widowControl w:val="0"/>
              <w:shd w:val="clear" w:color="auto" w:fill="FFFFFF"/>
              <w:tabs>
                <w:tab w:val="left" w:pos="355"/>
                <w:tab w:val="left" w:pos="4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91" w:type="dxa"/>
            <w:vAlign w:val="center"/>
          </w:tcPr>
          <w:p w14:paraId="6FACFF9D" w14:textId="104708DA" w:rsidR="005B182B" w:rsidRPr="005919ED" w:rsidRDefault="005919ED" w:rsidP="008C5CB5">
            <w:pPr>
              <w:widowControl w:val="0"/>
              <w:shd w:val="clear" w:color="auto" w:fill="FFFFFF"/>
              <w:tabs>
                <w:tab w:val="left" w:pos="355"/>
                <w:tab w:val="left" w:pos="4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5B182B" w:rsidRPr="006D68E3" w14:paraId="2C783A7D" w14:textId="77777777" w:rsidTr="008C5CB5">
        <w:trPr>
          <w:trHeight w:val="180"/>
        </w:trPr>
        <w:tc>
          <w:tcPr>
            <w:tcW w:w="568" w:type="dxa"/>
            <w:vAlign w:val="center"/>
          </w:tcPr>
          <w:p w14:paraId="0B2E9B54" w14:textId="22D1AD87" w:rsidR="005B182B" w:rsidRPr="005C58A9" w:rsidRDefault="005919ED" w:rsidP="008C5CB5">
            <w:pPr>
              <w:tabs>
                <w:tab w:val="left" w:pos="28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334" w:type="dxa"/>
            <w:vAlign w:val="center"/>
          </w:tcPr>
          <w:p w14:paraId="47259E89" w14:textId="1FAD07FB" w:rsidR="005B182B" w:rsidRPr="005919ED" w:rsidRDefault="00DC44B6" w:rsidP="00DC4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91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Дослідження </w:t>
            </w:r>
            <w:r w:rsidR="006D68E3" w:rsidRPr="00591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методів регенерації та утилізації енергії в </w:t>
            </w:r>
            <w:proofErr w:type="spellStart"/>
            <w:r w:rsidR="006D68E3" w:rsidRPr="00591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екоенергокомплексах</w:t>
            </w:r>
            <w:proofErr w:type="spellEnd"/>
          </w:p>
        </w:tc>
        <w:tc>
          <w:tcPr>
            <w:tcW w:w="1172" w:type="dxa"/>
            <w:vAlign w:val="center"/>
          </w:tcPr>
          <w:p w14:paraId="093FCD02" w14:textId="026754CD" w:rsidR="005B182B" w:rsidRPr="005919ED" w:rsidRDefault="005919ED" w:rsidP="008C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991" w:type="dxa"/>
            <w:vAlign w:val="center"/>
          </w:tcPr>
          <w:p w14:paraId="6FA87408" w14:textId="51AFC4E2" w:rsidR="005B182B" w:rsidRPr="005919ED" w:rsidRDefault="005919ED" w:rsidP="008C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919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5B182B" w:rsidRPr="005C58A9" w14:paraId="7FD9E3E2" w14:textId="77777777" w:rsidTr="008C5CB5">
        <w:trPr>
          <w:trHeight w:val="323"/>
        </w:trPr>
        <w:tc>
          <w:tcPr>
            <w:tcW w:w="7902" w:type="dxa"/>
            <w:gridSpan w:val="2"/>
            <w:vAlign w:val="center"/>
          </w:tcPr>
          <w:p w14:paraId="3E322569" w14:textId="77777777" w:rsidR="005B182B" w:rsidRPr="005C58A9" w:rsidRDefault="005B182B" w:rsidP="008C5CB5">
            <w:pPr>
              <w:spacing w:after="0" w:line="240" w:lineRule="auto"/>
              <w:ind w:right="-8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5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ОК:</w:t>
            </w:r>
          </w:p>
        </w:tc>
        <w:tc>
          <w:tcPr>
            <w:tcW w:w="1172" w:type="dxa"/>
            <w:vAlign w:val="center"/>
          </w:tcPr>
          <w:p w14:paraId="24D1FF58" w14:textId="0841A3C9" w:rsidR="005B182B" w:rsidRPr="005919ED" w:rsidRDefault="005919ED" w:rsidP="008C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591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  <w:tc>
          <w:tcPr>
            <w:tcW w:w="991" w:type="dxa"/>
            <w:vAlign w:val="center"/>
          </w:tcPr>
          <w:p w14:paraId="273D9069" w14:textId="64946978" w:rsidR="005B182B" w:rsidRPr="005919ED" w:rsidRDefault="005919ED" w:rsidP="008C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5919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78</w:t>
            </w:r>
          </w:p>
        </w:tc>
      </w:tr>
    </w:tbl>
    <w:p w14:paraId="0A0596F3" w14:textId="77777777" w:rsidR="005B182B" w:rsidRPr="005C58A9" w:rsidRDefault="005B182B" w:rsidP="005B182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37C9397" w14:textId="77777777" w:rsidR="005B182B" w:rsidRPr="005C58A9" w:rsidRDefault="005B182B" w:rsidP="005B182B">
      <w:pPr>
        <w:widowControl w:val="0"/>
        <w:numPr>
          <w:ilvl w:val="1"/>
          <w:numId w:val="2"/>
        </w:numPr>
        <w:tabs>
          <w:tab w:val="left" w:pos="3700"/>
        </w:tabs>
        <w:autoSpaceDE w:val="0"/>
        <w:autoSpaceDN w:val="0"/>
        <w:spacing w:after="0" w:line="240" w:lineRule="atLeast"/>
        <w:ind w:left="3700" w:hanging="23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Система оцінювання та вимоги</w:t>
      </w:r>
    </w:p>
    <w:p w14:paraId="56BCCC8A" w14:textId="77777777" w:rsidR="00207FB6" w:rsidRPr="005C58A9" w:rsidRDefault="00207FB6" w:rsidP="00207FB6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58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Контроль успішності навчання здобувача проводиться у формах вхідного, поточного і підсумкового контролів. </w:t>
      </w:r>
    </w:p>
    <w:p w14:paraId="23FF9DFB" w14:textId="77777777" w:rsidR="00207FB6" w:rsidRPr="005C58A9" w:rsidRDefault="00207FB6" w:rsidP="00207FB6">
      <w:pPr>
        <w:widowControl w:val="0"/>
        <w:shd w:val="clear" w:color="auto" w:fill="FFFFFF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</w:pPr>
      <w:r w:rsidRPr="005C58A9">
        <w:rPr>
          <w:rFonts w:ascii="Times New Roman" w:eastAsia="Times New Roman" w:hAnsi="Times New Roman" w:cs="Times New Roman"/>
          <w:color w:val="000000"/>
          <w:sz w:val="24"/>
          <w:lang w:val="uk-UA" w:eastAsia="ru-RU"/>
        </w:rPr>
        <w:t>Вхідний контроль якості навчання здійснюється на початку курсу проведенням перевірки залишкових знань здобувачів за ОК, що забезпечують вивчення даного освітнього компоненту (діагностика первинних знань здобувачів).</w:t>
      </w:r>
    </w:p>
    <w:p w14:paraId="205C637A" w14:textId="77777777" w:rsidR="00207FB6" w:rsidRPr="005C58A9" w:rsidRDefault="00207FB6" w:rsidP="00207FB6">
      <w:pPr>
        <w:widowControl w:val="0"/>
        <w:autoSpaceDE w:val="0"/>
        <w:autoSpaceDN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Формами поточного контролю є:</w:t>
      </w:r>
    </w:p>
    <w:p w14:paraId="13610921" w14:textId="77777777" w:rsidR="00207FB6" w:rsidRPr="007E2B8A" w:rsidRDefault="00207FB6" w:rsidP="00207FB6">
      <w:pPr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235" w:lineRule="auto"/>
        <w:ind w:left="1460" w:hanging="5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/>
        </w:rPr>
      </w:pPr>
      <w:r w:rsidRPr="007E2B8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усне опитування;</w:t>
      </w:r>
    </w:p>
    <w:p w14:paraId="0CA7E73F" w14:textId="77777777" w:rsidR="00207FB6" w:rsidRPr="005C58A9" w:rsidRDefault="00207FB6" w:rsidP="00207FB6">
      <w:pPr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235" w:lineRule="auto"/>
        <w:ind w:left="1460" w:hanging="560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uk-UA"/>
        </w:rPr>
        <w:t>періодичне</w:t>
      </w:r>
      <w:r w:rsidRPr="007E2B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uk-UA"/>
        </w:rPr>
        <w:t xml:space="preserve"> </w:t>
      </w:r>
      <w:r w:rsidRPr="007E2B8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тестування знань здобувачів з  окремих питань ОК</w:t>
      </w:r>
      <w:r w:rsidRPr="005C58A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uk-UA" w:eastAsia="uk-UA"/>
        </w:rPr>
        <w:t>;</w:t>
      </w:r>
    </w:p>
    <w:p w14:paraId="205F0E77" w14:textId="77777777" w:rsidR="00207FB6" w:rsidRPr="007E2B8A" w:rsidRDefault="00207FB6" w:rsidP="00207FB6">
      <w:pPr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235" w:lineRule="auto"/>
        <w:ind w:left="1460" w:hanging="56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7E2B8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виконання і захист практичних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та самостійних </w:t>
      </w:r>
      <w:r w:rsidRPr="007E2B8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робіт;</w:t>
      </w:r>
    </w:p>
    <w:p w14:paraId="79BAB601" w14:textId="77777777" w:rsidR="00207FB6" w:rsidRPr="007E2B8A" w:rsidRDefault="00207FB6" w:rsidP="00207FB6">
      <w:pPr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spacing w:after="0" w:line="322" w:lineRule="exact"/>
        <w:ind w:left="90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 w:rsidRPr="007E2B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uk-UA"/>
        </w:rPr>
        <w:t>модульн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uk-UA"/>
        </w:rPr>
        <w:t>а</w:t>
      </w:r>
      <w:r w:rsidRPr="007E2B8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 w:eastAsia="uk-UA"/>
        </w:rPr>
        <w:t xml:space="preserve"> контрольна робота;</w:t>
      </w:r>
    </w:p>
    <w:p w14:paraId="40ACC9FD" w14:textId="77777777" w:rsidR="000F24BD" w:rsidRDefault="000F24BD" w:rsidP="005B182B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64E5EA18" w14:textId="0E03BE6B" w:rsidR="005B182B" w:rsidRPr="005C58A9" w:rsidRDefault="005B182B" w:rsidP="005B182B">
      <w:pPr>
        <w:widowControl w:val="0"/>
        <w:autoSpaceDE w:val="0"/>
        <w:autoSpaceDN w:val="0"/>
        <w:spacing w:after="0" w:line="235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Підсумковий контроль </w:t>
      </w:r>
      <w:r w:rsidRPr="005C58A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–</w:t>
      </w:r>
      <w:r w:rsidRPr="005C58A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>диференційований залік.</w:t>
      </w:r>
    </w:p>
    <w:bookmarkStart w:id="3" w:name="_Hlk135863251"/>
    <w:p w14:paraId="21D10643" w14:textId="77777777" w:rsidR="005B182B" w:rsidRPr="005C58A9" w:rsidRDefault="00EA0C5F" w:rsidP="005B182B">
      <w:pPr>
        <w:widowControl w:val="0"/>
        <w:autoSpaceDE w:val="0"/>
        <w:autoSpaceDN w:val="0"/>
        <w:spacing w:after="0" w:line="296" w:lineRule="auto"/>
        <w:ind w:left="70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fldChar w:fldCharType="begin"/>
      </w:r>
      <w:r>
        <w:instrText xml:space="preserve"> HYPERLINK "https://tm.ontu.edu.ua/wp-content/uploads/2023/02/%D0%A0%D0%9F-%D0%9F%D1%82%D0%B0%D0%86%D0%94%D0%B2%D0%A5%D0%A5%D0%9F-2022.pdf" </w:instrText>
      </w:r>
      <w:r>
        <w:fldChar w:fldCharType="separate"/>
      </w:r>
      <w:r w:rsidR="005B182B"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Нарахування балів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fldChar w:fldCharType="end"/>
      </w:r>
      <w:r w:rsidR="005B182B"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110"/>
      </w:tblGrid>
      <w:tr w:rsidR="005B182B" w:rsidRPr="005C58A9" w14:paraId="39A0A8AF" w14:textId="77777777" w:rsidTr="008C5CB5">
        <w:trPr>
          <w:trHeight w:val="7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9EC1D" w14:textId="77777777" w:rsidR="005B182B" w:rsidRPr="005C58A9" w:rsidRDefault="005B182B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роботи, що підлягає контролю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40215" w14:textId="77777777" w:rsidR="005B182B" w:rsidRPr="005C58A9" w:rsidRDefault="005B182B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Максимальна кількість оціночних балів</w:t>
            </w:r>
          </w:p>
        </w:tc>
      </w:tr>
      <w:tr w:rsidR="005B182B" w:rsidRPr="005C58A9" w14:paraId="78DF1C95" w14:textId="77777777" w:rsidTr="008C5CB5">
        <w:trPr>
          <w:trHeight w:val="37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41F3C" w14:textId="45038F9E" w:rsidR="005B182B" w:rsidRPr="005C58A9" w:rsidRDefault="005B182B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C58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Змістовний модуль 1</w:t>
            </w:r>
            <w:r w:rsidRPr="005C58A9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. </w:t>
            </w:r>
            <w:r w:rsidR="00207FB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Теоретично-базові основи побудови та впровадження енергокомплексів нетрадиційній та відновлювальній енергетиці</w:t>
            </w:r>
          </w:p>
        </w:tc>
      </w:tr>
      <w:tr w:rsidR="005B182B" w:rsidRPr="005C58A9" w14:paraId="6D713E0E" w14:textId="77777777" w:rsidTr="008C5CB5">
        <w:trPr>
          <w:trHeight w:hRule="exact" w:val="42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86D87" w14:textId="77777777" w:rsidR="005B182B" w:rsidRPr="005C58A9" w:rsidRDefault="005B182B" w:rsidP="008C5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Лекційний курс 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E8F03" w14:textId="764AFD8D" w:rsidR="005B182B" w:rsidRPr="005C58A9" w:rsidRDefault="00207FB6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B182B" w:rsidRPr="005C58A9" w14:paraId="7A0E760C" w14:textId="77777777" w:rsidTr="008C5CB5">
        <w:trPr>
          <w:trHeight w:hRule="exact" w:val="3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6825E" w14:textId="47245387" w:rsidR="005B182B" w:rsidRPr="005C58A9" w:rsidRDefault="005B182B" w:rsidP="008C5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Практичні роботи*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41D8C" w14:textId="4D9449C4" w:rsidR="005B182B" w:rsidRPr="005C58A9" w:rsidRDefault="00207FB6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A0C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B182B" w:rsidRPr="005C58A9" w14:paraId="401699DE" w14:textId="77777777" w:rsidTr="008C5CB5">
        <w:trPr>
          <w:trHeight w:hRule="exact" w:val="36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3A3AC" w14:textId="77777777" w:rsidR="005B182B" w:rsidRPr="005C58A9" w:rsidRDefault="005B182B" w:rsidP="008C5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C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Самостійна робота*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AB3F5" w14:textId="7C865947" w:rsidR="005B182B" w:rsidRPr="005C58A9" w:rsidRDefault="00EA0C5F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10</w:t>
            </w:r>
          </w:p>
        </w:tc>
      </w:tr>
      <w:tr w:rsidR="005B182B" w:rsidRPr="005C58A9" w14:paraId="5D53684B" w14:textId="77777777" w:rsidTr="008C5CB5">
        <w:trPr>
          <w:trHeight w:hRule="exact" w:val="3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9A7A6" w14:textId="77777777" w:rsidR="005B182B" w:rsidRPr="005C58A9" w:rsidRDefault="005B182B" w:rsidP="008C5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C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Тест*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16883" w14:textId="058366D6" w:rsidR="005B182B" w:rsidRPr="005C58A9" w:rsidRDefault="00207FB6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10</w:t>
            </w:r>
          </w:p>
        </w:tc>
      </w:tr>
      <w:tr w:rsidR="005B182B" w:rsidRPr="005C58A9" w14:paraId="6271F6C7" w14:textId="77777777" w:rsidTr="008C5CB5">
        <w:trPr>
          <w:trHeight w:hRule="exact" w:val="3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9D754" w14:textId="77777777" w:rsidR="005B182B" w:rsidRPr="005C58A9" w:rsidRDefault="005B182B" w:rsidP="008C5C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C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Всього за змістовний модуль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6770C" w14:textId="20744125" w:rsidR="005B182B" w:rsidRPr="005C58A9" w:rsidRDefault="000F24BD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40</w:t>
            </w:r>
          </w:p>
        </w:tc>
      </w:tr>
      <w:tr w:rsidR="005B182B" w:rsidRPr="005C58A9" w14:paraId="47C5256D" w14:textId="77777777" w:rsidTr="008C5CB5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50DF4" w14:textId="03FB9F55" w:rsidR="005B182B" w:rsidRPr="005C58A9" w:rsidRDefault="005B182B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C58A9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Змістовний модуль 2.</w:t>
            </w:r>
            <w:r w:rsidRPr="005C58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 xml:space="preserve"> </w:t>
            </w:r>
            <w:r w:rsidR="00207FB6" w:rsidRPr="002608A4"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  <w:t>Основні характеристики та технологічні особливості</w:t>
            </w:r>
            <w:r w:rsidR="00207FB6" w:rsidRPr="002608A4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207FB6" w:rsidRPr="002608A4"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  <w:t xml:space="preserve"> енергокомплексів в </w:t>
            </w:r>
            <w:proofErr w:type="spellStart"/>
            <w:r w:rsidR="00207FB6" w:rsidRPr="002608A4"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  <w:t>еконергетиці</w:t>
            </w:r>
            <w:proofErr w:type="spellEnd"/>
          </w:p>
        </w:tc>
      </w:tr>
      <w:tr w:rsidR="005B182B" w:rsidRPr="005C58A9" w14:paraId="18E02A5A" w14:textId="77777777" w:rsidTr="008C5CB5">
        <w:trPr>
          <w:trHeight w:hRule="exact" w:val="3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9B3FE" w14:textId="77777777" w:rsidR="005B182B" w:rsidRPr="005C58A9" w:rsidRDefault="005B182B" w:rsidP="008C5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Лекційний курс 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F89B" w14:textId="7B709EDA" w:rsidR="005B182B" w:rsidRPr="005C58A9" w:rsidRDefault="00EA0C5F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B182B" w:rsidRPr="005C58A9" w14:paraId="5136438D" w14:textId="77777777" w:rsidTr="008C5CB5">
        <w:trPr>
          <w:trHeight w:hRule="exact" w:val="3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58294" w14:textId="77777777" w:rsidR="005B182B" w:rsidRPr="005C58A9" w:rsidRDefault="005B182B" w:rsidP="008C5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Практичні/лабораторні роботи*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F5756" w14:textId="31FC80D6" w:rsidR="005B182B" w:rsidRPr="005C58A9" w:rsidRDefault="00EA0C5F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B182B" w:rsidRPr="005C58A9" w14:paraId="6EAE8473" w14:textId="77777777" w:rsidTr="008C5CB5">
        <w:trPr>
          <w:trHeight w:hRule="exact" w:val="3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A52BD" w14:textId="3298D507" w:rsidR="005B182B" w:rsidRPr="005C58A9" w:rsidRDefault="000F24BD" w:rsidP="008C5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Самостійна робота</w:t>
            </w:r>
            <w:r w:rsidR="005B182B" w:rsidRPr="005C58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………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4E052" w14:textId="1B4F7997" w:rsidR="005B182B" w:rsidRPr="005C58A9" w:rsidRDefault="00EA0C5F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0F24BD" w:rsidRPr="005C58A9" w14:paraId="24EE271E" w14:textId="77777777" w:rsidTr="008C5CB5">
        <w:trPr>
          <w:trHeight w:hRule="exact" w:val="3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6194B" w14:textId="4BEB29BD" w:rsidR="000F24BD" w:rsidRDefault="000F24BD" w:rsidP="008C5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Диференційний залік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5244B" w14:textId="63EFDF68" w:rsidR="000F24BD" w:rsidRPr="005C58A9" w:rsidRDefault="000F24BD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B182B" w:rsidRPr="005C58A9" w14:paraId="0468E7DA" w14:textId="77777777" w:rsidTr="008C5CB5">
        <w:trPr>
          <w:trHeight w:hRule="exact" w:val="38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C27BD" w14:textId="77777777" w:rsidR="005B182B" w:rsidRPr="005C58A9" w:rsidRDefault="005B182B" w:rsidP="008C5C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C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Всього за змістовний модуль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D5028" w14:textId="661C4EB2" w:rsidR="005B182B" w:rsidRPr="005C58A9" w:rsidRDefault="000F24BD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60</w:t>
            </w:r>
          </w:p>
        </w:tc>
      </w:tr>
      <w:tr w:rsidR="005B182B" w:rsidRPr="005C58A9" w14:paraId="44FACC09" w14:textId="77777777" w:rsidTr="008C5CB5">
        <w:trPr>
          <w:trHeight w:hRule="exact" w:val="58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933717" w14:textId="77777777" w:rsidR="005B182B" w:rsidRPr="005C58A9" w:rsidRDefault="005B182B" w:rsidP="008C5C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C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Всього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3D3A" w14:textId="77777777" w:rsidR="005B182B" w:rsidRPr="005C58A9" w:rsidRDefault="005B182B" w:rsidP="008C5C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5C5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100</w:t>
            </w:r>
          </w:p>
        </w:tc>
      </w:tr>
    </w:tbl>
    <w:p w14:paraId="647259BF" w14:textId="77777777" w:rsidR="005B182B" w:rsidRPr="005C58A9" w:rsidRDefault="005B182B" w:rsidP="005B182B">
      <w:pPr>
        <w:widowControl w:val="0"/>
        <w:tabs>
          <w:tab w:val="left" w:pos="3544"/>
        </w:tabs>
        <w:autoSpaceDE w:val="0"/>
        <w:autoSpaceDN w:val="0"/>
        <w:spacing w:after="0" w:line="295" w:lineRule="auto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*Є можливість визнання результатів неформальної освіти відповідно до п.2 </w:t>
      </w:r>
      <w:hyperlink r:id="rId16" w:history="1">
        <w:r w:rsidRPr="005C58A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/>
          </w:rPr>
          <w:t>П</w:t>
        </w:r>
        <w:r w:rsidRPr="005C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 xml:space="preserve">оложення про порядок </w:t>
        </w:r>
        <w:proofErr w:type="spellStart"/>
        <w:r w:rsidRPr="005C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перезарахування</w:t>
        </w:r>
        <w:proofErr w:type="spellEnd"/>
        <w:r w:rsidRPr="005C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 xml:space="preserve"> результатів навчання (навчальних дисциплін) в Одеському національному технологічному університеті</w:t>
        </w:r>
      </w:hyperlink>
      <w:r w:rsidRPr="005C58A9">
        <w:rPr>
          <w:rFonts w:ascii="Arial" w:eastAsia="Times New Roman" w:hAnsi="Arial" w:cs="Arial"/>
          <w:sz w:val="24"/>
          <w:szCs w:val="24"/>
          <w:lang w:val="uk-UA"/>
        </w:rPr>
        <w:t>.</w:t>
      </w:r>
    </w:p>
    <w:p w14:paraId="11E9E47C" w14:textId="77777777" w:rsidR="005B182B" w:rsidRPr="005C58A9" w:rsidRDefault="005B182B" w:rsidP="005B182B">
      <w:pPr>
        <w:keepNext/>
        <w:keepLines/>
        <w:widowControl w:val="0"/>
        <w:spacing w:before="304" w:after="0" w:line="317" w:lineRule="exact"/>
        <w:ind w:right="5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bookmarkStart w:id="4" w:name="bookmark1"/>
      <w:bookmarkEnd w:id="3"/>
      <w:r w:rsidRPr="005C5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Критерії оцінювання програмних результатів навчання здобувачів</w:t>
      </w:r>
      <w:bookmarkStart w:id="5" w:name="bookmark2"/>
      <w:bookmarkEnd w:id="4"/>
      <w:r w:rsidRPr="005C5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14:paraId="54EF1255" w14:textId="117F4109" w:rsidR="005B182B" w:rsidRPr="005C58A9" w:rsidRDefault="005B182B" w:rsidP="005B182B">
      <w:pPr>
        <w:keepNext/>
        <w:keepLines/>
        <w:widowControl w:val="0"/>
        <w:spacing w:after="0" w:line="317" w:lineRule="exact"/>
        <w:ind w:right="540" w:firstLine="5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5C5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Підсумковий контроль – </w:t>
      </w:r>
      <w:r w:rsidR="000F2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диференційний залік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6017"/>
        <w:gridCol w:w="2093"/>
      </w:tblGrid>
      <w:tr w:rsidR="005B182B" w:rsidRPr="005C58A9" w14:paraId="0A54F7CA" w14:textId="77777777" w:rsidTr="008C5CB5">
        <w:tc>
          <w:tcPr>
            <w:tcW w:w="1555" w:type="dxa"/>
            <w:vAlign w:val="center"/>
          </w:tcPr>
          <w:p w14:paraId="729F23F0" w14:textId="77777777" w:rsidR="005B182B" w:rsidRPr="005C58A9" w:rsidRDefault="005B182B" w:rsidP="008C5CB5">
            <w:pPr>
              <w:keepNext/>
              <w:keepLines/>
              <w:widowControl w:val="0"/>
              <w:spacing w:after="0" w:line="240" w:lineRule="auto"/>
              <w:ind w:right="-11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27-30 балів</w:t>
            </w:r>
          </w:p>
        </w:tc>
        <w:tc>
          <w:tcPr>
            <w:tcW w:w="6216" w:type="dxa"/>
          </w:tcPr>
          <w:p w14:paraId="5E329EF4" w14:textId="77777777" w:rsidR="005B182B" w:rsidRPr="005C58A9" w:rsidRDefault="005B182B" w:rsidP="008C5CB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здобувач демонструє повні й глибокі знання навчального матеріалу, достовірний рівень розвитку умінь і навичок, правильне й обґрунтоване формулювання практичних висновків, уміння приймати необхідні рішення в різних нестандартних ситуаціях, вільне володіння науковими термінами, високу комунікативну культуру</w:t>
            </w:r>
          </w:p>
        </w:tc>
        <w:tc>
          <w:tcPr>
            <w:tcW w:w="1858" w:type="dxa"/>
            <w:vAlign w:val="center"/>
          </w:tcPr>
          <w:p w14:paraId="5708DEB7" w14:textId="77777777" w:rsidR="005B182B" w:rsidRPr="005C58A9" w:rsidRDefault="005B182B" w:rsidP="008C5CB5">
            <w:pPr>
              <w:keepNext/>
              <w:keepLines/>
              <w:widowControl w:val="0"/>
              <w:spacing w:after="0" w:line="240" w:lineRule="auto"/>
              <w:ind w:right="5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</w:tr>
      <w:tr w:rsidR="005B182B" w:rsidRPr="005C58A9" w14:paraId="1424B2EB" w14:textId="77777777" w:rsidTr="008C5CB5">
        <w:tc>
          <w:tcPr>
            <w:tcW w:w="1555" w:type="dxa"/>
            <w:vAlign w:val="center"/>
          </w:tcPr>
          <w:p w14:paraId="78B2A3AC" w14:textId="77777777" w:rsidR="005B182B" w:rsidRPr="005C58A9" w:rsidRDefault="005B182B" w:rsidP="008C5CB5">
            <w:pPr>
              <w:keepNext/>
              <w:keepLines/>
              <w:widowControl w:val="0"/>
              <w:spacing w:after="0" w:line="240" w:lineRule="auto"/>
              <w:ind w:right="-11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23-26 балів</w:t>
            </w:r>
          </w:p>
        </w:tc>
        <w:tc>
          <w:tcPr>
            <w:tcW w:w="6216" w:type="dxa"/>
          </w:tcPr>
          <w:p w14:paraId="783DEC86" w14:textId="77777777" w:rsidR="005B182B" w:rsidRPr="005C58A9" w:rsidRDefault="005B182B" w:rsidP="008C5CB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здобувач виявляє дещо обмежені знання навчального матеріалу, допускає окремі несуттєві помилки й неточності</w:t>
            </w:r>
          </w:p>
        </w:tc>
        <w:tc>
          <w:tcPr>
            <w:tcW w:w="1858" w:type="dxa"/>
            <w:vAlign w:val="center"/>
          </w:tcPr>
          <w:p w14:paraId="7AA7D85F" w14:textId="77777777" w:rsidR="005B182B" w:rsidRPr="005C58A9" w:rsidRDefault="005B182B" w:rsidP="008C5CB5">
            <w:pPr>
              <w:keepNext/>
              <w:keepLines/>
              <w:widowControl w:val="0"/>
              <w:spacing w:after="0" w:line="240" w:lineRule="auto"/>
              <w:ind w:right="5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дуже добре</w:t>
            </w:r>
          </w:p>
        </w:tc>
      </w:tr>
      <w:tr w:rsidR="005B182B" w:rsidRPr="005C58A9" w14:paraId="55999872" w14:textId="77777777" w:rsidTr="008C5CB5">
        <w:tc>
          <w:tcPr>
            <w:tcW w:w="1555" w:type="dxa"/>
            <w:vAlign w:val="center"/>
          </w:tcPr>
          <w:p w14:paraId="5EF0A554" w14:textId="77777777" w:rsidR="005B182B" w:rsidRPr="005C58A9" w:rsidRDefault="005B182B" w:rsidP="008C5CB5">
            <w:pPr>
              <w:keepNext/>
              <w:keepLines/>
              <w:widowControl w:val="0"/>
              <w:spacing w:after="0" w:line="240" w:lineRule="auto"/>
              <w:ind w:right="-11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18-22 бали</w:t>
            </w:r>
          </w:p>
        </w:tc>
        <w:tc>
          <w:tcPr>
            <w:tcW w:w="6216" w:type="dxa"/>
          </w:tcPr>
          <w:p w14:paraId="51037E0D" w14:textId="77777777" w:rsidR="005B182B" w:rsidRPr="005C58A9" w:rsidRDefault="005B182B" w:rsidP="008C5CB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здобувач засвоїв основний навчальний матеріал, володіє необхідними уміннями та навичками для вирішення стандартних завдань, проте при цьому допускає неточності, не виявляє самостійності суджень, демонструє недоліки комунікативної культури</w:t>
            </w:r>
          </w:p>
        </w:tc>
        <w:tc>
          <w:tcPr>
            <w:tcW w:w="1858" w:type="dxa"/>
            <w:vAlign w:val="center"/>
          </w:tcPr>
          <w:p w14:paraId="0E07A034" w14:textId="77777777" w:rsidR="005B182B" w:rsidRPr="005C58A9" w:rsidRDefault="005B182B" w:rsidP="008C5CB5">
            <w:pPr>
              <w:keepNext/>
              <w:keepLines/>
              <w:widowControl w:val="0"/>
              <w:spacing w:after="0" w:line="240" w:lineRule="auto"/>
              <w:ind w:right="5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</w:tr>
      <w:tr w:rsidR="005B182B" w:rsidRPr="005C58A9" w14:paraId="109400E8" w14:textId="77777777" w:rsidTr="008C5CB5">
        <w:tc>
          <w:tcPr>
            <w:tcW w:w="1555" w:type="dxa"/>
            <w:vAlign w:val="center"/>
          </w:tcPr>
          <w:p w14:paraId="007A380B" w14:textId="77777777" w:rsidR="005B182B" w:rsidRPr="005C58A9" w:rsidRDefault="005B182B" w:rsidP="008C5CB5">
            <w:pPr>
              <w:keepNext/>
              <w:keepLines/>
              <w:widowControl w:val="0"/>
              <w:spacing w:after="0" w:line="240" w:lineRule="auto"/>
              <w:ind w:right="-11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0-17 балів</w:t>
            </w:r>
          </w:p>
        </w:tc>
        <w:tc>
          <w:tcPr>
            <w:tcW w:w="6216" w:type="dxa"/>
          </w:tcPr>
          <w:p w14:paraId="6BC49D50" w14:textId="77777777" w:rsidR="005B182B" w:rsidRPr="005C58A9" w:rsidRDefault="005B182B" w:rsidP="008C5CB5">
            <w:pPr>
              <w:keepNext/>
              <w:keepLines/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здобувач не володіє необхідними знаннями, уміннями й навичками, науковими термінами, демонструє низький рівень комунікативної культури</w:t>
            </w:r>
          </w:p>
        </w:tc>
        <w:tc>
          <w:tcPr>
            <w:tcW w:w="1858" w:type="dxa"/>
            <w:vAlign w:val="center"/>
          </w:tcPr>
          <w:p w14:paraId="70D4036B" w14:textId="77777777" w:rsidR="005B182B" w:rsidRPr="005C58A9" w:rsidRDefault="005B182B" w:rsidP="008C5CB5">
            <w:pPr>
              <w:keepNext/>
              <w:keepLines/>
              <w:widowControl w:val="0"/>
              <w:spacing w:after="0" w:line="240" w:lineRule="auto"/>
              <w:ind w:right="54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</w:tr>
    </w:tbl>
    <w:p w14:paraId="18F38074" w14:textId="77777777" w:rsidR="005B182B" w:rsidRPr="005C58A9" w:rsidRDefault="005B182B" w:rsidP="005B182B">
      <w:pPr>
        <w:widowControl w:val="0"/>
        <w:tabs>
          <w:tab w:val="left" w:pos="3544"/>
        </w:tabs>
        <w:autoSpaceDE w:val="0"/>
        <w:autoSpaceDN w:val="0"/>
        <w:spacing w:after="0" w:line="295" w:lineRule="auto"/>
        <w:ind w:firstLine="99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2B1E59E3" w14:textId="77777777" w:rsidR="00207FB6" w:rsidRPr="00536B5B" w:rsidRDefault="00207FB6" w:rsidP="00207FB6">
      <w:pPr>
        <w:widowControl w:val="0"/>
        <w:tabs>
          <w:tab w:val="left" w:pos="3544"/>
        </w:tabs>
        <w:autoSpaceDE w:val="0"/>
        <w:autoSpaceDN w:val="0"/>
        <w:spacing w:after="0" w:line="295" w:lineRule="auto"/>
        <w:ind w:firstLine="992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рактичні роботи (</w:t>
      </w:r>
      <w:r w:rsidRPr="00536B5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val="uk-UA"/>
        </w:rPr>
        <w:t>приклад оцінювання однієї роботи)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237"/>
        <w:gridCol w:w="1554"/>
      </w:tblGrid>
      <w:tr w:rsidR="00207FB6" w:rsidRPr="005C58A9" w14:paraId="483FEB3D" w14:textId="77777777" w:rsidTr="006A4FE2">
        <w:tc>
          <w:tcPr>
            <w:tcW w:w="1838" w:type="dxa"/>
            <w:vAlign w:val="center"/>
          </w:tcPr>
          <w:p w14:paraId="466B1B54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4,5 - 5</w:t>
            </w:r>
            <w:r w:rsidRPr="00536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uk-UA"/>
              </w:rPr>
              <w:t xml:space="preserve"> балів</w:t>
            </w:r>
          </w:p>
        </w:tc>
        <w:tc>
          <w:tcPr>
            <w:tcW w:w="6237" w:type="dxa"/>
          </w:tcPr>
          <w:p w14:paraId="16043265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Практична (самостійна) робота</w:t>
            </w:r>
            <w:r w:rsidRPr="00536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вчасно відпрацьована , надані повні обґрунтовані відповіді</w:t>
            </w:r>
          </w:p>
        </w:tc>
        <w:tc>
          <w:tcPr>
            <w:tcW w:w="1554" w:type="dxa"/>
            <w:vAlign w:val="center"/>
          </w:tcPr>
          <w:p w14:paraId="3A0E0E1B" w14:textId="77777777" w:rsidR="00207FB6" w:rsidRPr="005C58A9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відмінно</w:t>
            </w:r>
          </w:p>
        </w:tc>
      </w:tr>
      <w:tr w:rsidR="00207FB6" w:rsidRPr="005C58A9" w14:paraId="06F84D7D" w14:textId="77777777" w:rsidTr="006A4FE2">
        <w:tc>
          <w:tcPr>
            <w:tcW w:w="1838" w:type="dxa"/>
            <w:vAlign w:val="center"/>
          </w:tcPr>
          <w:p w14:paraId="57305D4C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4,0 - 4,4</w:t>
            </w:r>
            <w:r w:rsidRPr="00536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uk-UA"/>
              </w:rPr>
              <w:t xml:space="preserve"> балів</w:t>
            </w:r>
          </w:p>
        </w:tc>
        <w:tc>
          <w:tcPr>
            <w:tcW w:w="6237" w:type="dxa"/>
          </w:tcPr>
          <w:p w14:paraId="75781A27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Практична (самостійна) робота вчасно відпрацьована , при відповіді допущені неточності</w:t>
            </w:r>
          </w:p>
        </w:tc>
        <w:tc>
          <w:tcPr>
            <w:tcW w:w="1554" w:type="dxa"/>
            <w:vAlign w:val="center"/>
          </w:tcPr>
          <w:p w14:paraId="1B903970" w14:textId="77777777" w:rsidR="00207FB6" w:rsidRPr="005C58A9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дуже добре</w:t>
            </w:r>
          </w:p>
        </w:tc>
      </w:tr>
      <w:tr w:rsidR="00207FB6" w:rsidRPr="005C58A9" w14:paraId="207D3957" w14:textId="77777777" w:rsidTr="006A4FE2">
        <w:tc>
          <w:tcPr>
            <w:tcW w:w="1838" w:type="dxa"/>
            <w:vAlign w:val="center"/>
          </w:tcPr>
          <w:p w14:paraId="7EC1790A" w14:textId="77777777" w:rsidR="00207FB6" w:rsidRPr="005C58A9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3,5 – 3,9</w:t>
            </w:r>
            <w:r w:rsidRPr="00536B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uk-UA"/>
              </w:rPr>
              <w:t xml:space="preserve"> балів</w:t>
            </w:r>
          </w:p>
        </w:tc>
        <w:tc>
          <w:tcPr>
            <w:tcW w:w="6237" w:type="dxa"/>
          </w:tcPr>
          <w:p w14:paraId="5F4D8385" w14:textId="77777777" w:rsidR="00207FB6" w:rsidRPr="005C58A9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Практична (самостійна) робота</w:t>
            </w:r>
            <w:r w:rsidRPr="00536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відпрацьована , відповіді неповні, допущені помилки</w:t>
            </w:r>
          </w:p>
        </w:tc>
        <w:tc>
          <w:tcPr>
            <w:tcW w:w="1554" w:type="dxa"/>
            <w:vAlign w:val="center"/>
          </w:tcPr>
          <w:p w14:paraId="3BBB6E24" w14:textId="77777777" w:rsidR="00207FB6" w:rsidRPr="005C58A9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добре</w:t>
            </w:r>
          </w:p>
        </w:tc>
      </w:tr>
      <w:tr w:rsidR="00207FB6" w:rsidRPr="005C58A9" w14:paraId="28C8B253" w14:textId="77777777" w:rsidTr="006A4FE2">
        <w:tc>
          <w:tcPr>
            <w:tcW w:w="1838" w:type="dxa"/>
            <w:vAlign w:val="center"/>
          </w:tcPr>
          <w:p w14:paraId="7F0D8569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2,1 – 3,4</w:t>
            </w:r>
            <w:r w:rsidRPr="00536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 xml:space="preserve"> балів</w:t>
            </w:r>
          </w:p>
        </w:tc>
        <w:tc>
          <w:tcPr>
            <w:tcW w:w="6237" w:type="dxa"/>
          </w:tcPr>
          <w:p w14:paraId="44C3FFEF" w14:textId="77777777" w:rsidR="00207FB6" w:rsidRPr="005C58A9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Практична (самостійна) робота</w:t>
            </w:r>
            <w:r w:rsidRPr="00536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відпрацьована</w:t>
            </w:r>
            <w:r w:rsidRPr="00536B5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, відповіді незадовільні, допущені грубі помилки</w:t>
            </w:r>
          </w:p>
        </w:tc>
        <w:tc>
          <w:tcPr>
            <w:tcW w:w="1554" w:type="dxa"/>
            <w:vAlign w:val="center"/>
          </w:tcPr>
          <w:p w14:paraId="2E3E5828" w14:textId="77777777" w:rsidR="00207FB6" w:rsidRPr="005C58A9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достатньо</w:t>
            </w:r>
          </w:p>
        </w:tc>
      </w:tr>
      <w:tr w:rsidR="00207FB6" w:rsidRPr="005C58A9" w14:paraId="798B4A49" w14:textId="77777777" w:rsidTr="006A4FE2">
        <w:tc>
          <w:tcPr>
            <w:tcW w:w="1838" w:type="dxa"/>
            <w:vAlign w:val="center"/>
          </w:tcPr>
          <w:p w14:paraId="366DF20B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0-2</w:t>
            </w:r>
            <w:r w:rsidRPr="00536B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 xml:space="preserve"> балів</w:t>
            </w:r>
          </w:p>
        </w:tc>
        <w:tc>
          <w:tcPr>
            <w:tcW w:w="6237" w:type="dxa"/>
          </w:tcPr>
          <w:p w14:paraId="32EB6C4F" w14:textId="77777777" w:rsidR="00207FB6" w:rsidRPr="005C58A9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Практична (самостійна) робота</w:t>
            </w:r>
            <w:r w:rsidRPr="005C58A9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/>
              </w:rPr>
              <w:t xml:space="preserve"> </w:t>
            </w:r>
            <w:r w:rsidRPr="00536B5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не відпрацьована або дані незадовільні відповіді</w:t>
            </w:r>
          </w:p>
        </w:tc>
        <w:tc>
          <w:tcPr>
            <w:tcW w:w="1554" w:type="dxa"/>
            <w:vAlign w:val="center"/>
          </w:tcPr>
          <w:p w14:paraId="0CA6E426" w14:textId="77777777" w:rsidR="00207FB6" w:rsidRPr="005C58A9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C5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незадовільно</w:t>
            </w:r>
          </w:p>
        </w:tc>
      </w:tr>
    </w:tbl>
    <w:p w14:paraId="2CD6847F" w14:textId="77777777" w:rsidR="00207FB6" w:rsidRDefault="00207FB6" w:rsidP="00207FB6">
      <w:pPr>
        <w:widowControl w:val="0"/>
        <w:tabs>
          <w:tab w:val="left" w:pos="35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FADD378" w14:textId="266C8928" w:rsidR="00207FB6" w:rsidRPr="00536B5B" w:rsidRDefault="00207FB6" w:rsidP="00207FB6">
      <w:pPr>
        <w:widowControl w:val="0"/>
        <w:tabs>
          <w:tab w:val="left" w:pos="35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Тестування </w:t>
      </w:r>
      <w:r w:rsidRPr="00536B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(приклад оцінювання)</w:t>
      </w:r>
    </w:p>
    <w:p w14:paraId="7A9693A8" w14:textId="77777777" w:rsidR="00207FB6" w:rsidRPr="00536B5B" w:rsidRDefault="00207FB6" w:rsidP="00207FB6">
      <w:pPr>
        <w:widowControl w:val="0"/>
        <w:tabs>
          <w:tab w:val="left" w:pos="35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-47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6266"/>
        <w:gridCol w:w="1554"/>
      </w:tblGrid>
      <w:tr w:rsidR="00207FB6" w:rsidRPr="00536B5B" w14:paraId="66FAF4AB" w14:textId="77777777" w:rsidTr="006A4FE2">
        <w:tc>
          <w:tcPr>
            <w:tcW w:w="1809" w:type="dxa"/>
          </w:tcPr>
          <w:p w14:paraId="7DAB97FA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9,0-10,0</w:t>
            </w:r>
          </w:p>
        </w:tc>
        <w:tc>
          <w:tcPr>
            <w:tcW w:w="6266" w:type="dxa"/>
          </w:tcPr>
          <w:p w14:paraId="3AF24D14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90</w:t>
            </w:r>
            <w:r w:rsidRPr="00536B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- </w:t>
            </w:r>
            <w:r w:rsidRPr="00536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100 % правильних відповідей</w:t>
            </w:r>
          </w:p>
        </w:tc>
        <w:tc>
          <w:tcPr>
            <w:tcW w:w="1554" w:type="dxa"/>
            <w:vAlign w:val="center"/>
          </w:tcPr>
          <w:p w14:paraId="7C83CA75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відмінно</w:t>
            </w:r>
          </w:p>
        </w:tc>
      </w:tr>
      <w:tr w:rsidR="00207FB6" w:rsidRPr="00536B5B" w14:paraId="424CA38B" w14:textId="77777777" w:rsidTr="006A4FE2">
        <w:tc>
          <w:tcPr>
            <w:tcW w:w="1809" w:type="dxa"/>
          </w:tcPr>
          <w:p w14:paraId="4489423A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8,0 -8,9 </w:t>
            </w:r>
          </w:p>
        </w:tc>
        <w:tc>
          <w:tcPr>
            <w:tcW w:w="6266" w:type="dxa"/>
          </w:tcPr>
          <w:p w14:paraId="60BE7972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74 – 89% правильних відповідей</w:t>
            </w:r>
          </w:p>
        </w:tc>
        <w:tc>
          <w:tcPr>
            <w:tcW w:w="1554" w:type="dxa"/>
            <w:vAlign w:val="center"/>
          </w:tcPr>
          <w:p w14:paraId="0645E41B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дуже добре</w:t>
            </w:r>
          </w:p>
        </w:tc>
      </w:tr>
      <w:tr w:rsidR="00207FB6" w:rsidRPr="00536B5B" w14:paraId="14117B5F" w14:textId="77777777" w:rsidTr="006A4FE2">
        <w:tc>
          <w:tcPr>
            <w:tcW w:w="1809" w:type="dxa"/>
          </w:tcPr>
          <w:p w14:paraId="112AED21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7,0 – 7,9</w:t>
            </w:r>
          </w:p>
        </w:tc>
        <w:tc>
          <w:tcPr>
            <w:tcW w:w="6266" w:type="dxa"/>
          </w:tcPr>
          <w:p w14:paraId="36D7D877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60 – 73% правильних відповідей</w:t>
            </w:r>
          </w:p>
        </w:tc>
        <w:tc>
          <w:tcPr>
            <w:tcW w:w="1554" w:type="dxa"/>
            <w:vAlign w:val="center"/>
          </w:tcPr>
          <w:p w14:paraId="11982008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добре</w:t>
            </w:r>
          </w:p>
        </w:tc>
      </w:tr>
      <w:tr w:rsidR="00207FB6" w:rsidRPr="00536B5B" w14:paraId="6E9E8734" w14:textId="77777777" w:rsidTr="006A4FE2">
        <w:tc>
          <w:tcPr>
            <w:tcW w:w="1809" w:type="dxa"/>
          </w:tcPr>
          <w:p w14:paraId="7DB6A248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5,0 – 6,9</w:t>
            </w:r>
          </w:p>
        </w:tc>
        <w:tc>
          <w:tcPr>
            <w:tcW w:w="6266" w:type="dxa"/>
          </w:tcPr>
          <w:p w14:paraId="627C9BE4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35 – 59 % правильних відповідей</w:t>
            </w:r>
          </w:p>
        </w:tc>
        <w:tc>
          <w:tcPr>
            <w:tcW w:w="1554" w:type="dxa"/>
            <w:vAlign w:val="center"/>
          </w:tcPr>
          <w:p w14:paraId="61755DDB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достатньо</w:t>
            </w:r>
          </w:p>
        </w:tc>
      </w:tr>
      <w:tr w:rsidR="00207FB6" w:rsidRPr="00536B5B" w14:paraId="6E3FF37A" w14:textId="77777777" w:rsidTr="006A4FE2">
        <w:tc>
          <w:tcPr>
            <w:tcW w:w="1809" w:type="dxa"/>
          </w:tcPr>
          <w:p w14:paraId="52B5BE44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0 – 4,9</w:t>
            </w:r>
          </w:p>
        </w:tc>
        <w:tc>
          <w:tcPr>
            <w:tcW w:w="6266" w:type="dxa"/>
          </w:tcPr>
          <w:p w14:paraId="21511198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0-35 % правильних відповідей</w:t>
            </w:r>
          </w:p>
        </w:tc>
        <w:tc>
          <w:tcPr>
            <w:tcW w:w="1554" w:type="dxa"/>
            <w:vAlign w:val="center"/>
          </w:tcPr>
          <w:p w14:paraId="3E1CB45C" w14:textId="77777777" w:rsidR="00207FB6" w:rsidRPr="00536B5B" w:rsidRDefault="00207FB6" w:rsidP="006A4FE2">
            <w:pPr>
              <w:widowControl w:val="0"/>
              <w:tabs>
                <w:tab w:val="left" w:pos="3544"/>
              </w:tabs>
              <w:autoSpaceDE w:val="0"/>
              <w:autoSpaceDN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36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незадовільно</w:t>
            </w:r>
          </w:p>
        </w:tc>
      </w:tr>
    </w:tbl>
    <w:p w14:paraId="0D92E50E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76A06C7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5C58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Засоби діагностики успішності навчання</w:t>
      </w:r>
    </w:p>
    <w:p w14:paraId="0CF14885" w14:textId="77777777" w:rsidR="00207FB6" w:rsidRPr="005C58A9" w:rsidRDefault="00207FB6" w:rsidP="00207FB6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58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 навчання</w:t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використовуються у процесі проведення занять, а також самостійних робіт за ОК:</w:t>
      </w:r>
    </w:p>
    <w:p w14:paraId="1F77CE37" w14:textId="77777777" w:rsidR="00207FB6" w:rsidRPr="00E7612C" w:rsidRDefault="00207FB6" w:rsidP="00207F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 w:rsidRPr="00E761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/>
        </w:rPr>
        <w:lastRenderedPageBreak/>
        <w:t>Лекційні заняття</w:t>
      </w:r>
      <w:r w:rsidRPr="00E761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: Словесні методи: розповідь, пояснення, бесіда, дискусія; Наочні: ілюстрація, спостереження, демонстрація; </w:t>
      </w:r>
      <w:proofErr w:type="spellStart"/>
      <w:r w:rsidRPr="00E761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пояснювально</w:t>
      </w:r>
      <w:proofErr w:type="spellEnd"/>
      <w:r w:rsidRPr="00E761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- демонстративний метод, проблемний виклад.</w:t>
      </w:r>
    </w:p>
    <w:p w14:paraId="522EDAC9" w14:textId="77777777" w:rsidR="00207FB6" w:rsidRPr="00E7612C" w:rsidRDefault="00207FB6" w:rsidP="0020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 w:rsidRPr="00E761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/>
        </w:rPr>
        <w:t>Практичні заняття</w:t>
      </w:r>
      <w:r w:rsidRPr="00E761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: аналіз конкретних ситуацій (проблемних, звичайних, нетипових); групове обговорення питання; дискусії, виконання ситуаційно-розрахункових задач, інтерактивні методи навчання (проблемне навчання, робота в малих групах, кейс-метод, </w:t>
      </w:r>
      <w:proofErr w:type="spellStart"/>
      <w:r w:rsidRPr="00E761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мозговий</w:t>
      </w:r>
      <w:proofErr w:type="spellEnd"/>
      <w:r w:rsidRPr="00E761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штурм, </w:t>
      </w:r>
      <w:proofErr w:type="spellStart"/>
      <w:r w:rsidRPr="00E761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проєктний</w:t>
      </w:r>
      <w:proofErr w:type="spellEnd"/>
      <w:r w:rsidRPr="00E761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метод), тренінг, технології ситуативного моделювання, технології опрацювання дискусійних питань</w:t>
      </w:r>
    </w:p>
    <w:p w14:paraId="6A8C43CF" w14:textId="77777777" w:rsidR="00207FB6" w:rsidRPr="00E7612C" w:rsidRDefault="00207FB6" w:rsidP="00207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 w:rsidRPr="00E7612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val="uk-UA"/>
        </w:rPr>
        <w:t>Самостійна робота</w:t>
      </w:r>
      <w:r w:rsidRPr="00E7612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: робота з навчально-методичними матеріалами, робота зі статистично-аналітичними звітами, складання планової та звітної документації, науково-дослідна робота студентів (методи пізнання, аналогій, оцінка, ілюстрація тощо), складання скетчів за темами лекцій, реферування, конспектування)</w:t>
      </w:r>
    </w:p>
    <w:p w14:paraId="22124088" w14:textId="77777777" w:rsidR="00207FB6" w:rsidRPr="005C58A9" w:rsidRDefault="00207FB6" w:rsidP="00207FB6">
      <w:pPr>
        <w:tabs>
          <w:tab w:val="left" w:pos="1134"/>
        </w:tabs>
        <w:spacing w:after="0" w:line="240" w:lineRule="auto"/>
        <w:ind w:left="360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19A70E93" w14:textId="5A8DCEC3" w:rsidR="005B182B" w:rsidRPr="005C58A9" w:rsidRDefault="004239CC" w:rsidP="004239CC">
      <w:pPr>
        <w:tabs>
          <w:tab w:val="left" w:pos="1134"/>
          <w:tab w:val="left" w:pos="3885"/>
        </w:tabs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="005B182B"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8.</w:t>
      </w:r>
      <w:hyperlink r:id="rId17" w:history="1">
        <w:r w:rsidR="005B182B" w:rsidRPr="005C58A9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14:paraId="38E6EFAD" w14:textId="0F490F1D" w:rsidR="005B182B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Базові (основні):</w:t>
      </w:r>
    </w:p>
    <w:p w14:paraId="00D57D38" w14:textId="19316ADE" w:rsidR="008F55DD" w:rsidRDefault="008F55DD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F26BE49" w14:textId="77777777" w:rsidR="008F55DD" w:rsidRDefault="008F55DD" w:rsidP="008F55DD">
      <w:pPr>
        <w:spacing w:after="0" w:line="240" w:lineRule="auto"/>
        <w:rPr>
          <w:rFonts w:ascii="Verdana" w:hAnsi="Verdana"/>
          <w:b/>
          <w:bCs/>
          <w:sz w:val="20"/>
          <w:szCs w:val="20"/>
          <w:shd w:val="clear" w:color="auto" w:fill="FBF8F3"/>
          <w:lang w:val="uk-UA"/>
        </w:rPr>
      </w:pPr>
    </w:p>
    <w:p w14:paraId="6C45CEC7" w14:textId="0A93AE52" w:rsidR="008F55DD" w:rsidRPr="008F55DD" w:rsidRDefault="008F55DD" w:rsidP="008F55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</w:pPr>
      <w:r w:rsidRPr="008F55DD">
        <w:rPr>
          <w:rFonts w:ascii="Verdana" w:hAnsi="Verdana"/>
          <w:b/>
          <w:bCs/>
          <w:sz w:val="20"/>
          <w:szCs w:val="20"/>
          <w:shd w:val="clear" w:color="auto" w:fill="FBF8F3"/>
          <w:lang w:val="uk-UA"/>
        </w:rPr>
        <w:t>1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.Дубровська, Вікторія Василівна</w:t>
      </w:r>
      <w:r w:rsidR="00141F50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 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Нетрадиційні та поновлювальні джерела енергії [Електронний ресурс]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: 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навч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. </w:t>
      </w:r>
      <w:proofErr w:type="spellStart"/>
      <w:r w:rsidR="00141F50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П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осіб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. </w:t>
      </w:r>
      <w:r w:rsidR="00141F50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Д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ля здобувачів ступеня бакалавр за освіт. </w:t>
      </w:r>
      <w:r w:rsidR="00141F50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П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рограмою </w:t>
      </w:r>
      <w:r w:rsidR="00141F50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«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Енергетичний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менеджмент та 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інжиніринг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теплоенергетичних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систем</w:t>
      </w:r>
      <w:r w:rsidR="00141F50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»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для 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студентів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, 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які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навч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</w:t>
      </w:r>
      <w:r w:rsidR="00141F50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З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а спец. 144 </w:t>
      </w:r>
      <w:r w:rsidR="00141F50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«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Теплоенергетика</w:t>
      </w:r>
      <w:proofErr w:type="spellEnd"/>
      <w:r w:rsidR="00141F50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»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/ В. В. 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Дубровська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, В. І. Шкляр ; Нац. </w:t>
      </w:r>
      <w:proofErr w:type="spellStart"/>
      <w:r w:rsidR="00141F50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Т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ехн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</w:t>
      </w:r>
      <w:r w:rsidR="00141F50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У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н-т </w:t>
      </w:r>
      <w:r w:rsidR="00141F50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«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Київ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</w:t>
      </w:r>
      <w:proofErr w:type="spellStart"/>
      <w:r w:rsidR="00141F50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П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олітехн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</w:t>
      </w:r>
      <w:proofErr w:type="spellStart"/>
      <w:r w:rsidR="00141F50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І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н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-т 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ім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Ігоря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Сікорського</w:t>
      </w:r>
      <w:proofErr w:type="spellEnd"/>
      <w:r w:rsidR="00141F50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»</w:t>
      </w:r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 — 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Київ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 : КПІ 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ім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І. 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Сікорського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, 2022. — 251 с.</w:t>
      </w:r>
      <w:r w:rsidRPr="008F55DD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Мова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: 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Українська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     Шифр: 620.9(075)     </w:t>
      </w:r>
      <w:proofErr w:type="spellStart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Авторський</w:t>
      </w:r>
      <w:proofErr w:type="spellEnd"/>
      <w:r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знак: Д79    </w:t>
      </w:r>
    </w:p>
    <w:p w14:paraId="4D1A92B1" w14:textId="77777777" w:rsidR="008F55DD" w:rsidRPr="008F55DD" w:rsidRDefault="00A71BBF" w:rsidP="008F55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</w:pPr>
      <w:hyperlink r:id="rId18" w:history="1">
        <w:r w:rsidR="008F55DD" w:rsidRPr="008F55DD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https://elc.library.ontu.edu.ua/library-w/DocumentDescription?docid=OdONAHT.2032510</w:t>
        </w:r>
      </w:hyperlink>
    </w:p>
    <w:p w14:paraId="1FDBC399" w14:textId="77777777" w:rsidR="008F55DD" w:rsidRDefault="008F55DD" w:rsidP="008F55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</w:p>
    <w:p w14:paraId="55B80285" w14:textId="5A8779C5" w:rsidR="008F55DD" w:rsidRDefault="00141F50" w:rsidP="008F55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2.</w:t>
      </w:r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  <w:proofErr w:type="spellStart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Енергоефективні</w:t>
      </w:r>
      <w:proofErr w:type="spellEnd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технології</w:t>
      </w:r>
      <w:proofErr w:type="spellEnd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[</w:t>
      </w:r>
      <w:proofErr w:type="spellStart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Електронний</w:t>
      </w:r>
      <w:proofErr w:type="spellEnd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ресурс] : </w:t>
      </w:r>
      <w:proofErr w:type="spellStart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навч</w:t>
      </w:r>
      <w:proofErr w:type="spellEnd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осіб</w:t>
      </w:r>
      <w:proofErr w:type="spellEnd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/ А. С. </w:t>
      </w:r>
      <w:proofErr w:type="spellStart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Мандрика</w:t>
      </w:r>
      <w:proofErr w:type="spellEnd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 С. С. Антоненко, О. Г. Гусак та </w:t>
      </w:r>
      <w:proofErr w:type="spellStart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ін</w:t>
      </w:r>
      <w:proofErr w:type="spellEnd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 ; за </w:t>
      </w:r>
      <w:proofErr w:type="spellStart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</w:t>
      </w:r>
      <w:proofErr w:type="spellEnd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ед. А. С. </w:t>
      </w:r>
      <w:proofErr w:type="spellStart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Мандрики</w:t>
      </w:r>
      <w:proofErr w:type="spellEnd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; Сум. </w:t>
      </w:r>
      <w:proofErr w:type="spellStart"/>
      <w:r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ерж</w:t>
      </w:r>
      <w:proofErr w:type="spellEnd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н-т. — </w:t>
      </w:r>
      <w:proofErr w:type="spellStart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Суми</w:t>
      </w:r>
      <w:proofErr w:type="spellEnd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: </w:t>
      </w:r>
      <w:proofErr w:type="spellStart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СумДУ</w:t>
      </w:r>
      <w:proofErr w:type="spellEnd"/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2021. — 330 с.</w:t>
      </w:r>
      <w:r w:rsidR="008F55DD" w:rsidRPr="00DA4D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BF8F3"/>
        </w:rPr>
        <w:t xml:space="preserve"> </w:t>
      </w:r>
      <w:proofErr w:type="spellStart"/>
      <w:r w:rsidR="008F55DD" w:rsidRPr="00DA4D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BF8F3"/>
        </w:rPr>
        <w:t>Мова</w:t>
      </w:r>
      <w:proofErr w:type="spellEnd"/>
      <w:r w:rsidR="008F55DD" w:rsidRPr="00DA4D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BF8F3"/>
        </w:rPr>
        <w:t>: </w:t>
      </w:r>
      <w:proofErr w:type="spellStart"/>
      <w:r w:rsidR="008F55DD" w:rsidRPr="00DA4D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BF8F3"/>
        </w:rPr>
        <w:t>Українська</w:t>
      </w:r>
      <w:proofErr w:type="spellEnd"/>
      <w:r w:rsidR="008F55DD" w:rsidRPr="00DA4D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BF8F3"/>
        </w:rPr>
        <w:t>     Шифр: </w:t>
      </w:r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621.3(075)</w:t>
      </w:r>
      <w:proofErr w:type="spellStart"/>
      <w:r w:rsidR="008F55DD" w:rsidRPr="00DA4D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BF8F3"/>
        </w:rPr>
        <w:t>Авторський</w:t>
      </w:r>
      <w:proofErr w:type="spellEnd"/>
      <w:r w:rsidR="008F55DD" w:rsidRPr="00DA4D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BF8F3"/>
        </w:rPr>
        <w:t xml:space="preserve"> знак: </w:t>
      </w:r>
      <w:r w:rsidR="008F55DD" w:rsidRPr="00DA4D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Е62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2.</w:t>
      </w:r>
    </w:p>
    <w:p w14:paraId="79C71CE1" w14:textId="1F97A84B" w:rsidR="008F55DD" w:rsidRPr="00141F50" w:rsidRDefault="00A71BBF" w:rsidP="008F55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  <w:hyperlink r:id="rId19" w:history="1">
        <w:r w:rsidR="006D389F" w:rsidRPr="00141F50">
          <w:rPr>
            <w:rStyle w:val="a5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BF8F3"/>
            <w:lang w:val="uk-UA"/>
          </w:rPr>
          <w:t>https://elc.library.ontu.edu.ua/library-w/DocumentDescription?docid=OdONAHT.1991767</w:t>
        </w:r>
      </w:hyperlink>
    </w:p>
    <w:p w14:paraId="6CDE194B" w14:textId="77777777" w:rsidR="00141F50" w:rsidRDefault="00141F50" w:rsidP="008F55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</w:p>
    <w:p w14:paraId="0F7A6772" w14:textId="240BA2EB" w:rsidR="008F55DD" w:rsidRPr="008F55DD" w:rsidRDefault="00141F50" w:rsidP="008F55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3.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Енергоефективність та енергозбереження: економічний, техніко-технологічний та екологічний аспекти [Текст]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: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кол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 монографія /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за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заг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 ред. : П.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М.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Макаренка, О.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В.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Калініченка, О.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В.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Аранчій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— Полтава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: Астрая, 2019.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— 603 с.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lang w:val="uk-UA"/>
        </w:rPr>
        <w:br/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Мова: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Українська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Шифр: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620.9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Авторський знак: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Е62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</w:t>
      </w:r>
    </w:p>
    <w:p w14:paraId="02217557" w14:textId="77777777" w:rsidR="008F55DD" w:rsidRDefault="008F55DD" w:rsidP="008F55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</w:p>
    <w:p w14:paraId="65DF3D67" w14:textId="5F37CF03" w:rsidR="008F55DD" w:rsidRPr="008F55DD" w:rsidRDefault="00141F50" w:rsidP="008F55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4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Кузнєцов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, Микола Петрович</w:t>
      </w:r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Комплексне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використання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відновлюваних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джерел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енергії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Курс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лекцій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[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Електронний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ресурс] :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навч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посіб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для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здобувачів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ступеня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бакалавра спец. 141 "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Електроенергетика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,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електротехніка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та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електромеханіка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" за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освіт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програмою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"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Нетрадиційні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та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відновлювані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джерела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енергії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" / М. П. 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Кузнєцов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, О. А. Мельник. —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Київ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 : КПІ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ім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І.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Сікорського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, 2022. — 304 с..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Мова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: 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Українська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     Шифр: 620.9(075)     </w:t>
      </w:r>
      <w:proofErr w:type="spellStart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Авторський</w:t>
      </w:r>
      <w:proofErr w:type="spellEnd"/>
      <w:r w:rsidR="008F55DD" w:rsidRPr="008F55DD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знак: К89    </w:t>
      </w:r>
    </w:p>
    <w:p w14:paraId="40439313" w14:textId="77777777" w:rsidR="008F55DD" w:rsidRPr="008F55DD" w:rsidRDefault="00A71BBF" w:rsidP="008F55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</w:pPr>
      <w:hyperlink r:id="rId20" w:history="1">
        <w:r w:rsidR="008F55DD" w:rsidRPr="008F55DD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https://elc.library.ontu.edu.ua/library-w/DocumentDescription?docid=OdONAHT.2035357</w:t>
        </w:r>
      </w:hyperlink>
    </w:p>
    <w:p w14:paraId="6D8B3AEB" w14:textId="77777777" w:rsidR="008F55DD" w:rsidRDefault="008F55DD" w:rsidP="008F55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</w:p>
    <w:p w14:paraId="3C515486" w14:textId="534478DA" w:rsidR="008F55DD" w:rsidRPr="00FD28FF" w:rsidRDefault="00141F50" w:rsidP="00FD28FF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BF8F3"/>
          <w:lang w:val="uk-UA"/>
        </w:rPr>
      </w:pPr>
      <w:r>
        <w:rPr>
          <w:b/>
          <w:bCs/>
          <w:shd w:val="clear" w:color="auto" w:fill="FFFFFF"/>
          <w:lang w:val="uk-UA" w:eastAsia="ru-RU"/>
        </w:rPr>
        <w:t>5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  <w:t>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Основи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енерготехнологій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в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екологістичному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 аспекті [Електронний ресурс]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: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навч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.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посіб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. для здобувачів освіт. ступенів "Бакалавр", "Магістр" спеціальностей 141 "Електроенергетика, електротехніка та електромеханіка", 144 "Теплоенергетика" /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С.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Бойченко,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О.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Е.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Максименко,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А.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В.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Яковлева та ін.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;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Нац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.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техн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. ун-т України "Київ.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політехн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. ін-т ім. Ігоря Сікорського".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— Електрон. мереж.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навч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. вид.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— Київ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: КПІ ім. Ігоря Сікорського, 2022.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— 229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Мова: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BF8F3"/>
          <w:lang w:val="uk-UA"/>
        </w:rPr>
        <w:t>Українська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Шифр: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5(075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) 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Авторський знак: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BF8F3"/>
          <w:lang w:val="uk-UA"/>
        </w:rPr>
        <w:t>075</w:t>
      </w:r>
      <w:r w:rsidR="008F55DD" w:rsidRPr="00FD28F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BF8F3"/>
        </w:rPr>
        <w:t>   </w:t>
      </w:r>
    </w:p>
    <w:p w14:paraId="00BF95EB" w14:textId="17246A81" w:rsidR="008F55DD" w:rsidRPr="00141F50" w:rsidRDefault="00A71BBF" w:rsidP="00FD28FF">
      <w:pPr>
        <w:pStyle w:val="a7"/>
        <w:rPr>
          <w:shd w:val="clear" w:color="auto" w:fill="FBF8F3"/>
          <w:lang w:val="uk-UA"/>
        </w:rPr>
      </w:pPr>
      <w:hyperlink r:id="rId21" w:history="1"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https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://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elc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library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ontu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edu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ua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/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library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-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w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/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DocumentDescription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?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docid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=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OdONAHT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.2045044</w:t>
        </w:r>
      </w:hyperlink>
    </w:p>
    <w:p w14:paraId="482C131F" w14:textId="77777777" w:rsidR="008F55DD" w:rsidRPr="00141F50" w:rsidRDefault="008F55DD" w:rsidP="008F55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</w:p>
    <w:p w14:paraId="6A410C9E" w14:textId="050B68EF" w:rsidR="008F55DD" w:rsidRPr="008F55DD" w:rsidRDefault="008F55DD" w:rsidP="008F55D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BF8F3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                                 </w:t>
      </w:r>
      <w:r w:rsidRPr="008F55D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BF8F3"/>
          <w:lang w:val="uk-UA"/>
        </w:rPr>
        <w:t xml:space="preserve">Додаткові </w:t>
      </w:r>
    </w:p>
    <w:p w14:paraId="4B955E59" w14:textId="77777777" w:rsidR="008F55DD" w:rsidRDefault="008F55DD" w:rsidP="008F55D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</w:p>
    <w:p w14:paraId="25CCCFC6" w14:textId="5499DDF7" w:rsidR="006A4FE2" w:rsidRPr="00FD28FF" w:rsidRDefault="008F55DD" w:rsidP="00FD28FF">
      <w:pPr>
        <w:pStyle w:val="a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</w:pPr>
      <w:r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lastRenderedPageBreak/>
        <w:t>1.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.Аналіз енергетичних перспектив охолодження природного газу в магістральних газопроводах за допомогою абсорбційних холодильних машин [Текст]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=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Analysis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energy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prospects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natural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gas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cooling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main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gas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pipelines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using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absorption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refrigeration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machines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/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О.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С.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Тітлов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І.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Л.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Бошкова</w:t>
      </w:r>
      <w:proofErr w:type="spellEnd"/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,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В.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М.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Дорошенко та ін. //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Холодильна техніка та технологія.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— 2021.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— Т. 57, № 3.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— С. 147-157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: рис., табл.</w:t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br/>
      </w:r>
      <w:r w:rsidR="00235452" w:rsidRPr="00FD28FF">
        <w:rPr>
          <w:rFonts w:ascii="Times New Roman" w:hAnsi="Times New Roman" w:cs="Times New Roman"/>
          <w:i/>
          <w:iCs/>
          <w:sz w:val="24"/>
          <w:szCs w:val="24"/>
        </w:rPr>
        <w:t>    </w:t>
      </w:r>
      <w:hyperlink r:id="rId22" w:history="1"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https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://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elc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library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ontu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edu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ua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/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library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-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w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/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DocumentDescription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?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docid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=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OdONAHT</w:t>
        </w:r>
        <w:r w:rsidR="00235452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.2008934</w:t>
        </w:r>
      </w:hyperlink>
    </w:p>
    <w:p w14:paraId="6659E871" w14:textId="77777777" w:rsidR="00FD28FF" w:rsidRDefault="00FD28F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</w:t>
      </w:r>
    </w:p>
    <w:p w14:paraId="05BB9DE8" w14:textId="6CDC9C02" w:rsidR="008F55DD" w:rsidRPr="00FD28FF" w:rsidRDefault="008F55DD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</w:pP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2.Виробництво енергії з біомаси в Україні: технології, розвиток, перспективи [Текст] /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Г.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Г.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Гелетуха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,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Т.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А.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Желєзна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,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Ю.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Б.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Матвєєв та ін.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; за ред. 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Г. Г. 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Гелетухи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 ; НАН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України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,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Ін-ут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техн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теплофізики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 —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Київ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 :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Академперіодика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, 2022. — 373 с. — (Наука для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всіх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).</w:t>
      </w:r>
      <w:r w:rsidRPr="00FD28FF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Мова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: 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Українська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     Шифр: 620.9    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Авторський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знак: В52    </w:t>
      </w:r>
    </w:p>
    <w:p w14:paraId="3A5295AB" w14:textId="77777777" w:rsidR="00FD28FF" w:rsidRDefault="00FD28F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0A8A5F15" w14:textId="223730A9" w:rsidR="006D389F" w:rsidRPr="00FD28FF" w:rsidRDefault="006D389F" w:rsidP="00FD28FF">
      <w:pPr>
        <w:pStyle w:val="a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</w:pPr>
      <w:r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3.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</w:rPr>
        <w:t>Дистанційний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</w:rPr>
        <w:t xml:space="preserve"> курс «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</w:rPr>
        <w:t>Комплексне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</w:rPr>
        <w:t>використання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</w:rPr>
        <w:t>відновлюваних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</w:rPr>
        <w:t>джерел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</w:rPr>
        <w:t>енергії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</w:rPr>
        <w:t>», 2022. https://classroom.google.com/c/MjUxOTY2OTAxNjI2?cjc=ul2xsb6.</w:t>
      </w:r>
    </w:p>
    <w:p w14:paraId="18C38607" w14:textId="77777777" w:rsidR="00FD28FF" w:rsidRDefault="00FD28F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332EA19" w14:textId="0D448589" w:rsidR="006D389F" w:rsidRPr="00FD28FF" w:rsidRDefault="006D389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4.Кузнєцов М.П., Можливості акумулювання електроенергії в комбінованих енергосистемах.</w:t>
      </w:r>
    </w:p>
    <w:p w14:paraId="134B90F5" w14:textId="77777777" w:rsidR="006D389F" w:rsidRPr="00FD28FF" w:rsidRDefault="006D389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Відновлювана енергетика та енергоефективність у </w:t>
      </w:r>
      <w:r w:rsidRPr="00FD28FF">
        <w:rPr>
          <w:rFonts w:ascii="Times New Roman" w:hAnsi="Times New Roman" w:cs="Times New Roman"/>
          <w:i/>
          <w:iCs/>
          <w:sz w:val="24"/>
          <w:szCs w:val="24"/>
        </w:rPr>
        <w:t>XXI</w:t>
      </w:r>
      <w:r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столітті: матеріали </w:t>
      </w:r>
      <w:r w:rsidRPr="00FD28FF">
        <w:rPr>
          <w:rFonts w:ascii="Times New Roman" w:hAnsi="Times New Roman" w:cs="Times New Roman"/>
          <w:i/>
          <w:iCs/>
          <w:sz w:val="24"/>
          <w:szCs w:val="24"/>
        </w:rPr>
        <w:t>XXII</w:t>
      </w:r>
      <w:r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міжнародної науково-практичної конференції (Київ, 20-21 травня 2021р.).– К.: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Інтерсервіс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, 2021.– 181-185 с</w:t>
      </w:r>
    </w:p>
    <w:p w14:paraId="4314D86A" w14:textId="77777777" w:rsidR="00FD28FF" w:rsidRDefault="00FD28F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</w:p>
    <w:p w14:paraId="778AA3BF" w14:textId="1FF9894B" w:rsidR="008F55DD" w:rsidRPr="00FD28FF" w:rsidRDefault="006D389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</w:pP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5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 Олійник, Михайло Йосипович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br/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Енергоощадність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та альтернативні джерела енергії [Текст]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: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навч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.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посіб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 /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М.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Й.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Олійник, В.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Г.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Лисяк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, О.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Б.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Дудурич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; за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заг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. ред. 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М. С. Сегеди. —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Львів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 : Вид-во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Львів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політехніки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, 2020. — 184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с.Мова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: 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Українська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     Шифр: 620.9(075)    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Авторський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знак: О-54 </w:t>
      </w:r>
    </w:p>
    <w:p w14:paraId="1CB8BC84" w14:textId="77777777" w:rsidR="008F55DD" w:rsidRPr="00FD28FF" w:rsidRDefault="00A71BBF" w:rsidP="00FD28FF">
      <w:pPr>
        <w:pStyle w:val="a7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hyperlink r:id="rId23" w:history="1"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https://elc.library.ontu.edu.ua/library-w/DocumentDescription?docid=OdONAHT.1662614</w:t>
        </w:r>
      </w:hyperlink>
    </w:p>
    <w:p w14:paraId="61F3B0CF" w14:textId="77777777" w:rsidR="008F55DD" w:rsidRPr="00FD28FF" w:rsidRDefault="008F55DD" w:rsidP="00FD28FF">
      <w:pPr>
        <w:pStyle w:val="a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uk-UA" w:eastAsia="ru-RU"/>
        </w:rPr>
      </w:pPr>
    </w:p>
    <w:p w14:paraId="1CCA5B55" w14:textId="11BF3001" w:rsidR="008F55DD" w:rsidRPr="00FD28FF" w:rsidRDefault="006D389F" w:rsidP="00FD28FF">
      <w:pPr>
        <w:pStyle w:val="a7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6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Потапов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, М.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Д.  Методичні вказівки до виконання самостійної роботи студентів з курсу «Джерела енергії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теплотехнології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та вторинні ресурси» для студентів спеціальності 144 «Теплоенергетика» усіх форм навчання [Електронний ресурс]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: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консп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 лекцій /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М.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Д.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Потапов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; відп. за випуск О.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С.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Тітлов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— Одеса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: ОНАХТ, 2020.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— Електрон. текст. дані: 38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с.Мова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: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Українська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Шифр: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*620.9(072)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Авторський знак: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П64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</w:p>
    <w:p w14:paraId="0EA8E0D5" w14:textId="77777777" w:rsidR="006D389F" w:rsidRPr="00FD28FF" w:rsidRDefault="006D389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</w:t>
      </w:r>
    </w:p>
    <w:p w14:paraId="3AC6565C" w14:textId="7FC5FCC1" w:rsidR="006D389F" w:rsidRPr="00FD28FF" w:rsidRDefault="006D389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5.Потапов, М.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Д. Конспект лекцій з курсу «Джерела енергії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теплотехнології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та вторинні ресурси» для студентів професійного напряму 144 "Теплоенергетика" [Електронний ресурс]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: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консп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 лекцій /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М.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Д.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Потапов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; відп. за випуск О.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С.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Тітлов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— Одеса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: ОНАХТ, 2020.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— 61 с.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— Електрон. текст.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дані.Мова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: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Українська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Шифр: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*620.9(075)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Авторський знак: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П64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</w:p>
    <w:p w14:paraId="611388AD" w14:textId="65EBCBFB" w:rsidR="006D389F" w:rsidRPr="00FD28FF" w:rsidRDefault="00A71BB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hyperlink r:id="rId24" w:history="1">
        <w:r w:rsidR="006D389F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https://elc.library.ontu.edu.ua/library-w/DocumentDescription?docid=OdONAHT.1445138</w:t>
        </w:r>
      </w:hyperlink>
    </w:p>
    <w:p w14:paraId="21DF9DA8" w14:textId="77777777" w:rsidR="00FD28FF" w:rsidRDefault="00FD28F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67366632" w14:textId="3E0D5E18" w:rsidR="008F55DD" w:rsidRPr="00FD28FF" w:rsidRDefault="006D389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  <w:r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>7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.Сегеда, М.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С.Нетрадиційні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та відновлювані джерела електроенергії [Текст]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: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навч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.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посіб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 /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М.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С.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Сегеда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, М.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Й.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Олійник, О.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Б.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Дудурич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;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Нац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 ун-т "Львівська політехніка".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— Львів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: Вид-во Львів.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політехн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., 2019.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— 204 с.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: табл., рис.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— </w:t>
      </w:r>
      <w:proofErr w:type="spellStart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Бібліогр</w:t>
      </w:r>
      <w:proofErr w:type="spellEnd"/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.: с. 200-201.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— 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ISBN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978-966-941-404-5.Мова: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Українська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Шифр: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620.9(075)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Авторський знак: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С28</w:t>
      </w:r>
      <w:r w:rsidR="008F55DD"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</w:t>
      </w:r>
    </w:p>
    <w:p w14:paraId="2CFB894C" w14:textId="77777777" w:rsidR="008F55DD" w:rsidRPr="00D35A9C" w:rsidRDefault="00A71BB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  <w:hyperlink r:id="rId25" w:history="1"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https</w:t>
        </w:r>
        <w:r w:rsidR="008F55DD" w:rsidRPr="00D35A9C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://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elc</w:t>
        </w:r>
        <w:r w:rsidR="008F55DD" w:rsidRPr="00D35A9C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library</w:t>
        </w:r>
        <w:r w:rsidR="008F55DD" w:rsidRPr="00D35A9C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ontu</w:t>
        </w:r>
        <w:r w:rsidR="008F55DD" w:rsidRPr="00D35A9C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edu</w:t>
        </w:r>
        <w:r w:rsidR="008F55DD" w:rsidRPr="00D35A9C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ua</w:t>
        </w:r>
        <w:r w:rsidR="008F55DD" w:rsidRPr="00D35A9C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/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library</w:t>
        </w:r>
        <w:r w:rsidR="008F55DD" w:rsidRPr="00D35A9C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-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w</w:t>
        </w:r>
        <w:r w:rsidR="008F55DD" w:rsidRPr="00D35A9C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/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DocumentDescription</w:t>
        </w:r>
        <w:r w:rsidR="008F55DD" w:rsidRPr="00D35A9C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?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docid</w:t>
        </w:r>
        <w:r w:rsidR="008F55DD" w:rsidRPr="00D35A9C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=</w:t>
        </w:r>
        <w:r w:rsidR="008F55DD" w:rsidRPr="00FD28FF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</w:rPr>
          <w:t>OdONAHT</w:t>
        </w:r>
        <w:r w:rsidR="008F55DD" w:rsidRPr="00D35A9C">
          <w:rPr>
            <w:rFonts w:ascii="Times New Roman" w:hAnsi="Times New Roman" w:cs="Times New Roman"/>
            <w:i/>
            <w:iCs/>
            <w:sz w:val="24"/>
            <w:szCs w:val="24"/>
            <w:u w:val="single"/>
            <w:shd w:val="clear" w:color="auto" w:fill="FBF8F3"/>
            <w:lang w:val="uk-UA"/>
          </w:rPr>
          <w:t>.1341553</w:t>
        </w:r>
      </w:hyperlink>
    </w:p>
    <w:p w14:paraId="48CEE91F" w14:textId="77777777" w:rsidR="008F55DD" w:rsidRPr="00FD28FF" w:rsidRDefault="008F55DD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</w:pPr>
    </w:p>
    <w:p w14:paraId="350DD764" w14:textId="1BFFC383" w:rsidR="006D389F" w:rsidRPr="00FD28FF" w:rsidRDefault="006D389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</w:pP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8.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Тітлов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О.С.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Конспек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лекцій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з курсу "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Теплотехнiчнi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комплекси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та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безвiдходнi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системи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" [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Електронний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ресурс] : для спец. 144 "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Теплоенергетика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та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енергоефективні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технології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" / О. С. 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Тітлов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, К. В. 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Георгієш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 ;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відп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за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вип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. О. С. 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Тітлов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 ; Каф.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нафтогазових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технологій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,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інженерії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та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теплоенергетики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 — Одеса : ОНАХТ, 2021. — 77 с. —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Електрон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. текст.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дані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.</w:t>
      </w:r>
      <w:r w:rsidRPr="00FD28FF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Мова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: 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Українська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     Шифр: 621(075)    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Авторський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 xml:space="preserve"> знак: Т45    </w:t>
      </w:r>
    </w:p>
    <w:p w14:paraId="3DFC4B03" w14:textId="7758D7E7" w:rsidR="006D389F" w:rsidRPr="00FD28FF" w:rsidRDefault="00A71BB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</w:pPr>
      <w:hyperlink r:id="rId26" w:history="1">
        <w:r w:rsidR="006D389F" w:rsidRPr="00FD28FF">
          <w:rPr>
            <w:rStyle w:val="a5"/>
            <w:rFonts w:ascii="Times New Roman" w:hAnsi="Times New Roman" w:cs="Times New Roman"/>
            <w:i/>
            <w:iCs/>
            <w:color w:val="auto"/>
            <w:sz w:val="24"/>
            <w:szCs w:val="24"/>
            <w:shd w:val="clear" w:color="auto" w:fill="FBF8F3"/>
          </w:rPr>
          <w:t>https://elc.library.ontu.edu.ua/library-w/DocumentDescription?docid=OdONAHT.1505077</w:t>
        </w:r>
      </w:hyperlink>
    </w:p>
    <w:p w14:paraId="4AA38811" w14:textId="7EA7C3AC" w:rsidR="006D389F" w:rsidRPr="00FD28FF" w:rsidRDefault="006D389F" w:rsidP="00FD28FF">
      <w:pPr>
        <w:pStyle w:val="a7"/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</w:pPr>
    </w:p>
    <w:p w14:paraId="6F0CF642" w14:textId="7214D8DC" w:rsidR="006D389F" w:rsidRPr="00FD28FF" w:rsidRDefault="006D389F" w:rsidP="00FD28FF">
      <w:pPr>
        <w:pStyle w:val="a7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9.Ярошенко В.М.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Термоекономічний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аналіз енергетичних машин і установок [Електронний ресурс]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: метод. рекомендації до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самост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 роботи /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В.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М.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Ярошенко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; МОН України, Одеська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lastRenderedPageBreak/>
        <w:t>нац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. акад. харчових технологій, Фак. низькотемпературної техніки та технології, Каф. компресорів та </w:t>
      </w:r>
      <w:proofErr w:type="spellStart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пневмоагрегатів</w:t>
      </w:r>
      <w:proofErr w:type="spellEnd"/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— Одеса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: ОНАХТ, 2019.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— 22 с.</w:t>
      </w:r>
      <w:r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FD28FF">
        <w:rPr>
          <w:rFonts w:ascii="Times New Roman" w:hAnsi="Times New Roman" w:cs="Times New Roman"/>
          <w:i/>
          <w:iCs/>
          <w:sz w:val="24"/>
          <w:szCs w:val="24"/>
          <w:lang w:val="uk-UA"/>
        </w:rPr>
        <w:br/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Мова: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Українська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Шифр: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*621.1(072)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 xml:space="preserve"> Авторський знак: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  <w:lang w:val="uk-UA"/>
        </w:rPr>
        <w:t>Я77</w:t>
      </w:r>
      <w:r w:rsidRPr="00FD28FF">
        <w:rPr>
          <w:rFonts w:ascii="Times New Roman" w:hAnsi="Times New Roman" w:cs="Times New Roman"/>
          <w:i/>
          <w:iCs/>
          <w:sz w:val="24"/>
          <w:szCs w:val="24"/>
          <w:shd w:val="clear" w:color="auto" w:fill="FBF8F3"/>
        </w:rPr>
        <w:t>    </w:t>
      </w:r>
    </w:p>
    <w:p w14:paraId="77E29A7B" w14:textId="4C9FBF8C" w:rsidR="00235452" w:rsidRPr="00FD28FF" w:rsidRDefault="00235452" w:rsidP="00FD28FF">
      <w:pPr>
        <w:pStyle w:val="a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BF8F3"/>
          <w:lang w:val="uk-UA"/>
        </w:rPr>
      </w:pPr>
    </w:p>
    <w:p w14:paraId="6240B164" w14:textId="77777777" w:rsidR="00235452" w:rsidRDefault="00235452" w:rsidP="005B1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103A567" w14:textId="77777777" w:rsidR="00235452" w:rsidRDefault="00235452" w:rsidP="005B1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C24FC8D" w14:textId="77777777" w:rsidR="00235452" w:rsidRDefault="00235452" w:rsidP="005B1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53D2C6D" w14:textId="34F167B9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9.Політика освітнього компоненту</w:t>
      </w:r>
    </w:p>
    <w:p w14:paraId="56DE395F" w14:textId="72E08203" w:rsidR="005B182B" w:rsidRPr="005C58A9" w:rsidRDefault="005B182B" w:rsidP="005B182B">
      <w:pPr>
        <w:widowControl w:val="0"/>
        <w:autoSpaceDE w:val="0"/>
        <w:autoSpaceDN w:val="0"/>
        <w:spacing w:after="0" w:line="295" w:lineRule="auto"/>
        <w:jc w:val="both"/>
        <w:rPr>
          <w:rFonts w:ascii="Arial" w:eastAsia="Times New Roman" w:hAnsi="Arial" w:cs="Arial"/>
          <w:lang w:val="uk-UA"/>
        </w:rPr>
      </w:pP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Політика всіх освітніх компонент в ОНТУ є уніфікованою та визначена з урахуванням законодавства України, </w:t>
      </w:r>
      <w:hyperlink r:id="rId27" w:history="1">
        <w:r w:rsidRPr="005C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Корпоративному кодексу</w:t>
        </w:r>
      </w:hyperlink>
      <w:r w:rsidRPr="005C58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ОНТУ</w:t>
      </w:r>
      <w:r w:rsidRPr="005C58A9">
        <w:rPr>
          <w:rFonts w:ascii="Times New Roman" w:eastAsia="Times New Roman" w:hAnsi="Times New Roman" w:cs="Times New Roman"/>
          <w:i/>
          <w:iCs/>
          <w:color w:val="FF0000"/>
          <w:lang w:val="uk-UA"/>
        </w:rPr>
        <w:t xml:space="preserve"> </w:t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hyperlink r:id="rId28" w:history="1">
        <w:r w:rsidRPr="005C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Кодексу академічної доброчесності ОНТУ</w:t>
        </w:r>
      </w:hyperlink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hyperlink r:id="rId29" w:history="1">
        <w:r w:rsidRPr="005C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Положення про</w:t>
        </w:r>
        <w:r w:rsidRPr="005C58A9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uk-UA"/>
          </w:rPr>
          <w:t xml:space="preserve"> </w:t>
        </w:r>
        <w:r w:rsidRPr="005C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організацію</w:t>
        </w:r>
        <w:r w:rsidRPr="005C58A9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lang w:val="uk-UA"/>
          </w:rPr>
          <w:t xml:space="preserve"> </w:t>
        </w:r>
        <w:r w:rsidRPr="005C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освітнього</w:t>
        </w:r>
        <w:r w:rsidRPr="005C58A9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val="uk-UA"/>
          </w:rPr>
          <w:t xml:space="preserve"> </w:t>
        </w:r>
        <w:r w:rsidRPr="005C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процесу</w:t>
        </w:r>
      </w:hyperlink>
      <w:r w:rsidRPr="005C58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/>
        </w:rPr>
        <w:t xml:space="preserve"> ОНТУ,</w:t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30" w:history="1">
        <w:r w:rsidRPr="005C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 xml:space="preserve">Положення про порядок </w:t>
        </w:r>
        <w:proofErr w:type="spellStart"/>
        <w:r w:rsidRPr="005C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перезарахування</w:t>
        </w:r>
        <w:proofErr w:type="spellEnd"/>
        <w:r w:rsidRPr="005C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 xml:space="preserve"> результатів навчання (навчальних дисциплін) в ОНТУ</w:t>
        </w:r>
      </w:hyperlink>
      <w:r w:rsidRPr="005C58A9">
        <w:rPr>
          <w:rFonts w:ascii="Arial" w:eastAsia="Times New Roman" w:hAnsi="Arial" w:cs="Arial"/>
          <w:sz w:val="24"/>
          <w:szCs w:val="24"/>
          <w:lang w:val="uk-UA"/>
        </w:rPr>
        <w:t xml:space="preserve">, </w:t>
      </w:r>
      <w:hyperlink r:id="rId31" w:history="1">
        <w:r w:rsidRPr="005C58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/>
          </w:rPr>
          <w:t>вимог ISO 9001:2015</w:t>
        </w:r>
      </w:hyperlink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роботодавців </w:t>
      </w:r>
      <w:r w:rsidR="00AF222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hyperlink r:id="rId32" w:history="1">
        <w:r w:rsidR="001A47C1" w:rsidRPr="001A47C1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/>
          </w:rPr>
          <w:t>http://tipe.ontu.edu.ua/employment/</w:t>
        </w:r>
      </w:hyperlink>
    </w:p>
    <w:p w14:paraId="264BE14E" w14:textId="77777777" w:rsidR="005B182B" w:rsidRPr="005C58A9" w:rsidRDefault="005B182B" w:rsidP="005B182B">
      <w:pPr>
        <w:widowControl w:val="0"/>
        <w:autoSpaceDE w:val="0"/>
        <w:autoSpaceDN w:val="0"/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80F4779" w14:textId="77777777" w:rsidR="005B182B" w:rsidRPr="005C58A9" w:rsidRDefault="005B182B" w:rsidP="005B182B">
      <w:pPr>
        <w:widowControl w:val="0"/>
        <w:autoSpaceDE w:val="0"/>
        <w:autoSpaceDN w:val="0"/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35DA81" w14:textId="3F0E904D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>Викладач</w:t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/ПІДПИСАНО/</w:t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252A9">
        <w:rPr>
          <w:rFonts w:ascii="Times New Roman" w:eastAsia="Times New Roman" w:hAnsi="Times New Roman" w:cs="Times New Roman"/>
          <w:sz w:val="24"/>
          <w:szCs w:val="24"/>
          <w:lang w:val="uk-UA"/>
        </w:rPr>
        <w:t>Валерій ЯРОШЕНКО</w:t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ПРИЗВИЩЕ</w:t>
      </w:r>
    </w:p>
    <w:p w14:paraId="660C4FC4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15D084B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13E2E9" w14:textId="0F47F56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>Розглянуто та затверджено на засіданні кафедри</w:t>
      </w:r>
      <w:r w:rsidR="00A71B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71BBF">
        <w:rPr>
          <w:rFonts w:ascii="Times New Roman" w:eastAsia="Times New Roman" w:hAnsi="Times New Roman" w:cs="Times New Roman"/>
          <w:sz w:val="24"/>
          <w:szCs w:val="24"/>
          <w:lang w:val="uk-UA"/>
        </w:rPr>
        <w:t>екоенергетики</w:t>
      </w:r>
      <w:proofErr w:type="spellEnd"/>
      <w:r w:rsidR="00A71BBF">
        <w:rPr>
          <w:rFonts w:ascii="Times New Roman" w:eastAsia="Times New Roman" w:hAnsi="Times New Roman" w:cs="Times New Roman"/>
          <w:sz w:val="24"/>
          <w:szCs w:val="24"/>
          <w:lang w:val="uk-UA"/>
        </w:rPr>
        <w:t>, термодинаміки та прикладної екології</w:t>
      </w:r>
    </w:p>
    <w:p w14:paraId="3AF4F14B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1D997B8" w14:textId="2AB37632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Протокол від </w:t>
      </w:r>
      <w:r w:rsidR="00611D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«11»     вересня   </w:t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2023 р.  № </w:t>
      </w:r>
      <w:r w:rsidR="00611D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2</w:t>
      </w:r>
    </w:p>
    <w:p w14:paraId="739E6700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F48CC5" w14:textId="77777777" w:rsidR="005252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>Завідувач кафедри</w:t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/ПІДПИСАНО/</w:t>
      </w: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5252A9">
        <w:rPr>
          <w:rFonts w:ascii="Times New Roman" w:eastAsia="Times New Roman" w:hAnsi="Times New Roman" w:cs="Times New Roman"/>
          <w:sz w:val="24"/>
          <w:szCs w:val="24"/>
          <w:lang w:val="uk-UA"/>
        </w:rPr>
        <w:t>Юрій СЕМЕНЮК</w:t>
      </w:r>
    </w:p>
    <w:p w14:paraId="1EE26031" w14:textId="3BC57A60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ПРИЗВИЩЕ </w:t>
      </w:r>
    </w:p>
    <w:p w14:paraId="6D90EE92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C1D4EC6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3B63E5F6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79D4BB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58A9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</w:p>
    <w:p w14:paraId="16E2AC8E" w14:textId="77777777" w:rsidR="005B182B" w:rsidRPr="005C58A9" w:rsidRDefault="005B182B" w:rsidP="005B18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5B6B9A62" w14:textId="77777777" w:rsidR="00AF222F" w:rsidRDefault="00AF222F" w:rsidP="00AF222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Гарант ОП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 </w:t>
      </w:r>
      <w:hyperlink r:id="rId33" w:history="1">
        <w:r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 xml:space="preserve"> Нетрадиційні та відновлювальні джерела енергії</w:t>
        </w:r>
        <w:r>
          <w:rPr>
            <w:rStyle w:val="a5"/>
            <w:rFonts w:ascii="Times New Roman" w:eastAsia="Calibri" w:hAnsi="Times New Roman" w:cs="Times New Roman"/>
            <w:sz w:val="24"/>
            <w:szCs w:val="24"/>
            <w:lang w:val="uk-UA"/>
          </w:rPr>
          <w:t>»</w:t>
        </w:r>
      </w:hyperlink>
    </w:p>
    <w:p w14:paraId="4A0E9597" w14:textId="77777777" w:rsidR="00AF222F" w:rsidRDefault="00AF222F" w:rsidP="00AF222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Доцент кафедри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екоенергетики,термодинаміки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</w:t>
      </w:r>
    </w:p>
    <w:p w14:paraId="2C8DA297" w14:textId="77777777" w:rsidR="00AF222F" w:rsidRDefault="00AF222F" w:rsidP="00AF222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та прикладної екології</w:t>
      </w:r>
    </w:p>
    <w:p w14:paraId="50A34170" w14:textId="77777777" w:rsidR="00AF222F" w:rsidRDefault="00AF222F" w:rsidP="00AF222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</w:p>
    <w:p w14:paraId="22124393" w14:textId="44EB02E3" w:rsidR="00AF222F" w:rsidRDefault="00AF222F" w:rsidP="00AF22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/ПІДПИСАНО/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bookmarkStart w:id="6" w:name="_GoBack"/>
      <w:bookmarkEnd w:id="6"/>
      <w:r w:rsidR="00A71B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Дмитро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71BBF">
        <w:rPr>
          <w:rFonts w:ascii="Times New Roman" w:eastAsia="Times New Roman" w:hAnsi="Times New Roman" w:cs="Times New Roman"/>
          <w:sz w:val="24"/>
          <w:szCs w:val="24"/>
          <w:lang w:val="uk-UA"/>
        </w:rPr>
        <w:t>ІВЧЕНКО</w:t>
      </w:r>
    </w:p>
    <w:p w14:paraId="31B728BB" w14:textId="77777777" w:rsidR="00AF222F" w:rsidRDefault="00AF222F" w:rsidP="00AF222F">
      <w:pPr>
        <w:rPr>
          <w:lang w:val="uk-UA"/>
        </w:rPr>
      </w:pPr>
    </w:p>
    <w:p w14:paraId="708DFA4E" w14:textId="11C8732E" w:rsidR="007C7CEE" w:rsidRDefault="007C7CEE">
      <w:pPr>
        <w:rPr>
          <w:rFonts w:ascii="Verdana" w:hAnsi="Verdana"/>
          <w:color w:val="000000"/>
          <w:sz w:val="20"/>
          <w:szCs w:val="20"/>
          <w:shd w:val="clear" w:color="auto" w:fill="FBF8F3"/>
        </w:rPr>
      </w:pPr>
    </w:p>
    <w:sectPr w:rsidR="007C7CEE" w:rsidSect="008C5C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79E2A9E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BE22AF"/>
    <w:multiLevelType w:val="hybridMultilevel"/>
    <w:tmpl w:val="1E4EF7D4"/>
    <w:lvl w:ilvl="0" w:tplc="D00ABC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2BA"/>
    <w:multiLevelType w:val="hybridMultilevel"/>
    <w:tmpl w:val="A45041E4"/>
    <w:lvl w:ilvl="0" w:tplc="2D8EEA5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C8A7DC2"/>
    <w:multiLevelType w:val="hybridMultilevel"/>
    <w:tmpl w:val="017C3DBC"/>
    <w:lvl w:ilvl="0" w:tplc="CCCE84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D3570"/>
    <w:multiLevelType w:val="hybridMultilevel"/>
    <w:tmpl w:val="87228C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34CF"/>
    <w:multiLevelType w:val="hybridMultilevel"/>
    <w:tmpl w:val="61E4D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92D2B"/>
    <w:multiLevelType w:val="hybridMultilevel"/>
    <w:tmpl w:val="48508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AA042A2"/>
    <w:multiLevelType w:val="multilevel"/>
    <w:tmpl w:val="04F6953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E0A2455"/>
    <w:multiLevelType w:val="hybridMultilevel"/>
    <w:tmpl w:val="B6903982"/>
    <w:lvl w:ilvl="0" w:tplc="DD3A9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2B"/>
    <w:rsid w:val="000F24BD"/>
    <w:rsid w:val="00141F50"/>
    <w:rsid w:val="001A47C1"/>
    <w:rsid w:val="00207FB6"/>
    <w:rsid w:val="00235452"/>
    <w:rsid w:val="002608A4"/>
    <w:rsid w:val="0026249F"/>
    <w:rsid w:val="0028269E"/>
    <w:rsid w:val="00286D8E"/>
    <w:rsid w:val="002F2338"/>
    <w:rsid w:val="004003B0"/>
    <w:rsid w:val="004239CC"/>
    <w:rsid w:val="004E167A"/>
    <w:rsid w:val="005252A9"/>
    <w:rsid w:val="005919ED"/>
    <w:rsid w:val="005B182B"/>
    <w:rsid w:val="00611D7B"/>
    <w:rsid w:val="006A4FE2"/>
    <w:rsid w:val="006D389F"/>
    <w:rsid w:val="006D68E3"/>
    <w:rsid w:val="006F483F"/>
    <w:rsid w:val="007B52F3"/>
    <w:rsid w:val="007C7CEE"/>
    <w:rsid w:val="007D54A2"/>
    <w:rsid w:val="008C5CB5"/>
    <w:rsid w:val="008F55DD"/>
    <w:rsid w:val="0099098B"/>
    <w:rsid w:val="009E130C"/>
    <w:rsid w:val="00A640A7"/>
    <w:rsid w:val="00A71BBF"/>
    <w:rsid w:val="00A9142F"/>
    <w:rsid w:val="00AF222F"/>
    <w:rsid w:val="00C87FB5"/>
    <w:rsid w:val="00CD14B4"/>
    <w:rsid w:val="00D05D41"/>
    <w:rsid w:val="00D17CC9"/>
    <w:rsid w:val="00D35A9C"/>
    <w:rsid w:val="00D90F86"/>
    <w:rsid w:val="00DA4DA8"/>
    <w:rsid w:val="00DC44B6"/>
    <w:rsid w:val="00EA0C5F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D33D"/>
  <w15:chartTrackingRefBased/>
  <w15:docId w15:val="{B67EFC50-0630-4C9B-B6DE-03C323D5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uiPriority w:val="99"/>
    <w:rsid w:val="005B182B"/>
    <w:rPr>
      <w:rFonts w:ascii="Times New Roman" w:hAnsi="Times New Roman" w:cs="Times New Roman" w:hint="default"/>
    </w:rPr>
  </w:style>
  <w:style w:type="character" w:styleId="a3">
    <w:name w:val="Strong"/>
    <w:basedOn w:val="a0"/>
    <w:uiPriority w:val="22"/>
    <w:qFormat/>
    <w:rsid w:val="008C5CB5"/>
    <w:rPr>
      <w:b/>
      <w:bCs/>
    </w:rPr>
  </w:style>
  <w:style w:type="paragraph" w:styleId="a4">
    <w:name w:val="List Paragraph"/>
    <w:basedOn w:val="a"/>
    <w:uiPriority w:val="34"/>
    <w:qFormat/>
    <w:rsid w:val="002624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222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A47C1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6D3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m.ontu.edu.ua/wp-content/uploads/2023/02/%D0%A0%D0%9F-%D0%9F%D1%82%D0%B0%D0%86%D0%94%D0%B2%D0%A5%D0%A5%D0%9F-2022.pdf" TargetMode="External"/><Relationship Id="rId18" Type="http://schemas.openxmlformats.org/officeDocument/2006/relationships/hyperlink" Target="https://elc.library.ontu.edu.ua/library-w/DocumentDescription?docid=OdONAHT.2032510" TargetMode="External"/><Relationship Id="rId26" Type="http://schemas.openxmlformats.org/officeDocument/2006/relationships/hyperlink" Target="https://elc.library.ontu.edu.ua/library-w/DocumentDescription?docid=OdONAHT.1505077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c.library.ontu.edu.ua/library-w/DocumentDescription?docid=OdONAHT.204504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tipe.ontu.edu.ua/" TargetMode="External"/><Relationship Id="rId12" Type="http://schemas.openxmlformats.org/officeDocument/2006/relationships/hyperlink" Target="https://rozklad.ontu.edu.ua/" TargetMode="External"/><Relationship Id="rId17" Type="http://schemas.openxmlformats.org/officeDocument/2006/relationships/hyperlink" Target="https://tm.ontu.edu.ua/wp-content/uploads/2023/02/%D0%A0%D0%9F-%D0%9F%D1%82%D0%B0%D0%86%D0%94%D0%B2%D0%A5%D0%A5%D0%9F-2022.pdf" TargetMode="External"/><Relationship Id="rId25" Type="http://schemas.openxmlformats.org/officeDocument/2006/relationships/hyperlink" Target="https://elc.library.ontu.edu.ua/library-w/DocumentDescription?docid=OdONAHT.1341553" TargetMode="External"/><Relationship Id="rId33" Type="http://schemas.openxmlformats.org/officeDocument/2006/relationships/hyperlink" Target="http://nmv.ontu.edu.ua/opp/141m-nvde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ntu.edu.ua/download/pubinfo/Regulations_procedure_recalculation_training_results-ONUT.pdf" TargetMode="External"/><Relationship Id="rId20" Type="http://schemas.openxmlformats.org/officeDocument/2006/relationships/hyperlink" Target="https://elc.library.ontu.edu.ua/library-w/DocumentDescription?docid=OdONAHT.2035357" TargetMode="External"/><Relationship Id="rId29" Type="http://schemas.openxmlformats.org/officeDocument/2006/relationships/hyperlink" Target="https://ontu.edu.ua/download/pubinfo/Provision-educat-process-ONUT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zklad.ontu.edu.ua/guest_n.php" TargetMode="External"/><Relationship Id="rId24" Type="http://schemas.openxmlformats.org/officeDocument/2006/relationships/hyperlink" Target="https://elc.library.ontu.edu.ua/library-w/DocumentDescription?docid=OdONAHT.1445138" TargetMode="External"/><Relationship Id="rId32" Type="http://schemas.openxmlformats.org/officeDocument/2006/relationships/hyperlink" Target="http://tipe.ontu.edu.ua/employm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pe.ontu.edu.ua/op_mag_141b_2017" TargetMode="External"/><Relationship Id="rId23" Type="http://schemas.openxmlformats.org/officeDocument/2006/relationships/hyperlink" Target="https://elc.library.ontu.edu.ua/library-w/DocumentDescription?docid=OdONAHT.1662614" TargetMode="External"/><Relationship Id="rId28" Type="http://schemas.openxmlformats.org/officeDocument/2006/relationships/hyperlink" Target="https://ontu.edu.ua/download/pubinfo/Code-of-Academic-Integrity-ONUT.pdf" TargetMode="External"/><Relationship Id="rId10" Type="http://schemas.openxmlformats.org/officeDocument/2006/relationships/hyperlink" Target="http://tipe.ontu.edu.ua/sklad-kafedri/" TargetMode="External"/><Relationship Id="rId19" Type="http://schemas.openxmlformats.org/officeDocument/2006/relationships/hyperlink" Target="https://elc.library.ontu.edu.ua/library-w/DocumentDescription?docid=OdONAHT.1991767" TargetMode="External"/><Relationship Id="rId31" Type="http://schemas.openxmlformats.org/officeDocument/2006/relationships/hyperlink" Target="https://www.ontu.edu.ua/download/pubinfo/dcc/ONUT_poli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pe.ontu.edu.ua/yaroshenko-valeriy/" TargetMode="External"/><Relationship Id="rId14" Type="http://schemas.openxmlformats.org/officeDocument/2006/relationships/hyperlink" Target="http://nmv.ontu.edu.ua/opp/141m-nvde2017.pdf" TargetMode="External"/><Relationship Id="rId22" Type="http://schemas.openxmlformats.org/officeDocument/2006/relationships/hyperlink" Target="https://elc.library.ontu.edu.ua/library-w/DocumentDescription?docid=OdONAHT.2008934" TargetMode="External"/><Relationship Id="rId27" Type="http://schemas.openxmlformats.org/officeDocument/2006/relationships/hyperlink" Target="https://drive.google.com/file/d/1C1tH4xoXp0ug0aPXWV_8a6RoJCu5KYjV/view" TargetMode="External"/><Relationship Id="rId30" Type="http://schemas.openxmlformats.org/officeDocument/2006/relationships/hyperlink" Target="https://www.ontu.edu.ua/download/pubinfo/Regulations_procedure_recalculation_training_results-ONUT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5C8A-739D-4FE3-B73D-B44B6FF4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2023-08-10T16:04:00Z</dcterms:created>
  <dcterms:modified xsi:type="dcterms:W3CDTF">2023-10-20T06:50:00Z</dcterms:modified>
</cp:coreProperties>
</file>